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F4" w:rsidRDefault="006D3AB1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机电学院</w:t>
      </w:r>
      <w:r w:rsidR="00F8544C">
        <w:rPr>
          <w:rFonts w:ascii="宋体" w:hAnsi="宋体" w:hint="eastAsia"/>
          <w:b/>
          <w:sz w:val="44"/>
          <w:szCs w:val="44"/>
        </w:rPr>
        <w:t>电子设备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F8544C" w:rsidP="00F50AF4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0E586E"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>
        <w:rPr>
          <w:rFonts w:ascii="宋体" w:hAnsi="宋体" w:hint="eastAsia"/>
          <w:sz w:val="30"/>
          <w:szCs w:val="30"/>
        </w:rPr>
        <w:t>委托，现就机电学院电子设备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8544C">
        <w:rPr>
          <w:rFonts w:ascii="宋体" w:hAnsi="宋体" w:hint="eastAsia"/>
          <w:sz w:val="30"/>
          <w:szCs w:val="30"/>
        </w:rPr>
        <w:t>2018112601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F8544C">
        <w:rPr>
          <w:rFonts w:ascii="宋体" w:hAnsi="宋体" w:hint="eastAsia"/>
          <w:b/>
          <w:sz w:val="30"/>
          <w:szCs w:val="30"/>
        </w:rPr>
        <w:t>机电学院电子设备询价</w:t>
      </w:r>
      <w:r w:rsidR="00F50AF4">
        <w:rPr>
          <w:rFonts w:ascii="宋体" w:hAnsi="宋体"/>
          <w:b/>
          <w:sz w:val="30"/>
          <w:szCs w:val="30"/>
        </w:rPr>
        <w:t xml:space="preserve"> </w:t>
      </w:r>
    </w:p>
    <w:p w:rsidR="00F8544C" w:rsidRDefault="000419DE" w:rsidP="00BC0751">
      <w:pPr>
        <w:spacing w:line="500" w:lineRule="exact"/>
        <w:rPr>
          <w:rFonts w:ascii="宋体" w:hAnsi="宋体" w:hint="eastAsia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</w:p>
    <w:tbl>
      <w:tblPr>
        <w:tblW w:w="7970" w:type="dxa"/>
        <w:tblInd w:w="93" w:type="dxa"/>
        <w:tblLook w:val="04A0"/>
      </w:tblPr>
      <w:tblGrid>
        <w:gridCol w:w="2920"/>
        <w:gridCol w:w="1536"/>
        <w:gridCol w:w="1080"/>
        <w:gridCol w:w="2620"/>
      </w:tblGrid>
      <w:tr w:rsidR="00F8544C" w:rsidRPr="00F8544C" w:rsidTr="00F8544C">
        <w:trPr>
          <w:trHeight w:val="2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54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54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54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54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主要配置或技术参数</w:t>
            </w:r>
          </w:p>
        </w:tc>
      </w:tr>
      <w:tr w:rsidR="00F8544C" w:rsidRPr="00F8544C" w:rsidTr="00F8544C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直流稳压电源（</w:t>
            </w:r>
            <w:r w:rsidRPr="00F8544C">
              <w:rPr>
                <w:rFonts w:ascii="Calibri" w:hAnsi="Calibri" w:cs="Calibri"/>
                <w:kern w:val="0"/>
                <w:sz w:val="24"/>
              </w:rPr>
              <w:t>30V/2A</w:t>
            </w:r>
            <w:r w:rsidRPr="00F8544C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APS3003S-3D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国睿安泰信</w:t>
            </w:r>
          </w:p>
        </w:tc>
      </w:tr>
      <w:tr w:rsidR="00F8544C" w:rsidRPr="00F8544C" w:rsidTr="00F8544C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可调单相交流变压器</w:t>
            </w:r>
            <w:r w:rsidRPr="00F8544C">
              <w:rPr>
                <w:rFonts w:ascii="Calibri" w:hAnsi="Calibri" w:cs="Calibri"/>
                <w:kern w:val="0"/>
                <w:sz w:val="24"/>
              </w:rPr>
              <w:t>(3KW)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TD</w:t>
            </w:r>
            <w:r w:rsidRPr="00F8544C">
              <w:rPr>
                <w:rFonts w:ascii="宋体" w:hAnsi="宋体" w:cs="宋体" w:hint="eastAsia"/>
                <w:kern w:val="0"/>
                <w:sz w:val="24"/>
              </w:rPr>
              <w:t>GC2-3KVA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 xml:space="preserve">      正泰电器</w:t>
            </w:r>
          </w:p>
        </w:tc>
      </w:tr>
      <w:tr w:rsidR="00F8544C" w:rsidRPr="00F8544C" w:rsidTr="00F8544C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可调三相交流变压器</w:t>
            </w:r>
            <w:r w:rsidRPr="00F8544C">
              <w:rPr>
                <w:rFonts w:ascii="Calibri" w:hAnsi="Calibri" w:cs="Calibri"/>
                <w:kern w:val="0"/>
                <w:sz w:val="24"/>
              </w:rPr>
              <w:t>(3KW)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TS</w:t>
            </w:r>
            <w:r w:rsidRPr="00F8544C">
              <w:rPr>
                <w:rFonts w:ascii="宋体" w:hAnsi="宋体" w:cs="宋体" w:hint="eastAsia"/>
                <w:kern w:val="0"/>
                <w:sz w:val="24"/>
              </w:rPr>
              <w:t>GC2-3KVA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 xml:space="preserve">      正泰电器</w:t>
            </w:r>
          </w:p>
        </w:tc>
      </w:tr>
      <w:tr w:rsidR="00F8544C" w:rsidRPr="00F8544C" w:rsidTr="00F8544C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可调高压直流源（</w:t>
            </w:r>
            <w:r w:rsidRPr="00F8544C">
              <w:rPr>
                <w:rFonts w:ascii="Calibri" w:hAnsi="Calibri" w:cs="Calibri"/>
                <w:kern w:val="0"/>
                <w:sz w:val="24"/>
              </w:rPr>
              <w:t>500V/2A</w:t>
            </w:r>
            <w:r w:rsidRPr="00F8544C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MP5002D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迈胜</w:t>
            </w:r>
          </w:p>
        </w:tc>
      </w:tr>
      <w:tr w:rsidR="00F8544C" w:rsidRPr="00F8544C" w:rsidTr="00F8544C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泰克示波器</w:t>
            </w:r>
            <w:r w:rsidRPr="00F8544C">
              <w:rPr>
                <w:rFonts w:ascii="Calibri" w:hAnsi="Calibri" w:cs="Calibri"/>
                <w:kern w:val="0"/>
                <w:sz w:val="24"/>
              </w:rPr>
              <w:t>DPO2002B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DPO2002B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泰克</w:t>
            </w:r>
          </w:p>
        </w:tc>
      </w:tr>
      <w:tr w:rsidR="00F8544C" w:rsidRPr="00F8544C" w:rsidTr="00F8544C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泰克示波器</w:t>
            </w:r>
            <w:r w:rsidRPr="00F8544C">
              <w:rPr>
                <w:rFonts w:ascii="Calibri" w:hAnsi="Calibri" w:cs="Calibri"/>
                <w:kern w:val="0"/>
                <w:sz w:val="24"/>
              </w:rPr>
              <w:t>DPO2003B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TBS1064X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泰克</w:t>
            </w:r>
          </w:p>
        </w:tc>
      </w:tr>
      <w:tr w:rsidR="00F8544C" w:rsidRPr="00F8544C" w:rsidTr="00F8544C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恒温电烙铁（刀口）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A-BF/不凡</w:t>
            </w:r>
          </w:p>
        </w:tc>
      </w:tr>
      <w:tr w:rsidR="00F8544C" w:rsidRPr="00F8544C" w:rsidTr="00F8544C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台式数字万用表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VC8246B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胜利仪器</w:t>
            </w:r>
          </w:p>
        </w:tc>
      </w:tr>
      <w:tr w:rsidR="00F8544C" w:rsidRPr="00F8544C" w:rsidTr="00F8544C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FLUKE万用表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12E+（手持式）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FLUKE（福禄克）</w:t>
            </w:r>
          </w:p>
        </w:tc>
      </w:tr>
      <w:tr w:rsidR="00F8544C" w:rsidRPr="00F8544C" w:rsidTr="00F8544C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数字电桥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VC4090A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胜利仪器</w:t>
            </w:r>
          </w:p>
        </w:tc>
      </w:tr>
      <w:tr w:rsidR="00F8544C" w:rsidRPr="00F8544C" w:rsidTr="00F8544C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红外温度测试仪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VC307C(带充电套装)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胜利仪器</w:t>
            </w:r>
          </w:p>
        </w:tc>
      </w:tr>
      <w:tr w:rsidR="00F8544C" w:rsidRPr="00F8544C" w:rsidTr="00F8544C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电流探头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ETA5301A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ETA</w:t>
            </w:r>
          </w:p>
        </w:tc>
      </w:tr>
      <w:tr w:rsidR="00F8544C" w:rsidRPr="00F8544C" w:rsidTr="00F8544C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电子负载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FT6408A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4C" w:rsidRPr="00F8544C" w:rsidRDefault="00F8544C" w:rsidP="00F85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44C">
              <w:rPr>
                <w:rFonts w:ascii="宋体" w:hAnsi="宋体" w:cs="宋体" w:hint="eastAsia"/>
                <w:kern w:val="0"/>
                <w:sz w:val="24"/>
              </w:rPr>
              <w:t>费思(faith)</w:t>
            </w:r>
          </w:p>
        </w:tc>
      </w:tr>
    </w:tbl>
    <w:p w:rsidR="00F50AF4" w:rsidRPr="00F50AF4" w:rsidRDefault="00D10EB8" w:rsidP="00D10EB8">
      <w:pPr>
        <w:spacing w:line="500" w:lineRule="exact"/>
        <w:ind w:firstLineChars="148" w:firstLine="444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以上产品包含安装实施和调试服务</w:t>
      </w:r>
      <w:r w:rsidR="00F50AF4" w:rsidRPr="00F50AF4">
        <w:rPr>
          <w:rFonts w:ascii="宋体" w:hAnsi="宋体" w:hint="eastAsia"/>
          <w:sz w:val="30"/>
          <w:szCs w:val="30"/>
        </w:rPr>
        <w:t>报价应为人民币含税价格。</w:t>
      </w:r>
    </w:p>
    <w:p w:rsidR="00F50AF4" w:rsidRDefault="00F50AF4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D10EB8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D10EB8">
        <w:rPr>
          <w:rFonts w:ascii="宋体" w:hAnsi="宋体" w:hint="eastAsia"/>
          <w:sz w:val="30"/>
          <w:szCs w:val="30"/>
        </w:rPr>
        <w:t>04</w:t>
      </w:r>
      <w:r w:rsidR="00F50AF4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 </w:t>
      </w:r>
      <w:r w:rsidR="00F50AF4">
        <w:rPr>
          <w:rFonts w:ascii="宋体" w:hAnsi="宋体" w:hint="eastAsia"/>
          <w:sz w:val="30"/>
          <w:szCs w:val="30"/>
        </w:rPr>
        <w:t>下</w:t>
      </w:r>
      <w:r w:rsidRPr="008674CF">
        <w:rPr>
          <w:rFonts w:ascii="宋体" w:hAnsi="宋体" w:hint="eastAsia"/>
          <w:sz w:val="30"/>
          <w:szCs w:val="30"/>
        </w:rPr>
        <w:t>午</w:t>
      </w:r>
      <w:r w:rsidR="00D10EB8">
        <w:rPr>
          <w:rFonts w:ascii="宋体" w:hAnsi="宋体" w:hint="eastAsia"/>
          <w:sz w:val="30"/>
          <w:szCs w:val="30"/>
        </w:rPr>
        <w:t>09</w:t>
      </w:r>
      <w:r w:rsidRPr="008674CF">
        <w:rPr>
          <w:rFonts w:ascii="宋体" w:hAnsi="宋体" w:hint="eastAsia"/>
          <w:sz w:val="30"/>
          <w:szCs w:val="30"/>
        </w:rPr>
        <w:t>：</w:t>
      </w:r>
      <w:r w:rsidR="00D10EB8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</w:t>
      </w:r>
      <w:r w:rsidRPr="008674CF">
        <w:rPr>
          <w:rFonts w:ascii="宋体" w:hAnsi="宋体" w:hint="eastAsia"/>
          <w:sz w:val="30"/>
          <w:szCs w:val="30"/>
        </w:rPr>
        <w:lastRenderedPageBreak/>
        <w:t>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 xml:space="preserve">2018年 </w:t>
      </w:r>
      <w:r w:rsidR="00D10EB8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 xml:space="preserve">月 </w:t>
      </w:r>
      <w:r w:rsidR="00D10EB8">
        <w:rPr>
          <w:rFonts w:ascii="宋体" w:hAnsi="宋体" w:hint="eastAsia"/>
          <w:sz w:val="30"/>
          <w:szCs w:val="30"/>
        </w:rPr>
        <w:t>04</w:t>
      </w:r>
      <w:r>
        <w:rPr>
          <w:rFonts w:ascii="宋体" w:hAnsi="宋体" w:hint="eastAsia"/>
          <w:sz w:val="30"/>
          <w:szCs w:val="30"/>
        </w:rPr>
        <w:t xml:space="preserve"> 日</w:t>
      </w:r>
      <w:r w:rsidR="00F50AF4">
        <w:rPr>
          <w:rFonts w:ascii="宋体" w:hAnsi="宋体" w:hint="eastAsia"/>
          <w:sz w:val="30"/>
          <w:szCs w:val="30"/>
        </w:rPr>
        <w:t>下午</w:t>
      </w:r>
      <w:r w:rsidR="00D10EB8">
        <w:rPr>
          <w:rFonts w:ascii="宋体" w:hAnsi="宋体" w:hint="eastAsia"/>
          <w:sz w:val="30"/>
          <w:szCs w:val="30"/>
        </w:rPr>
        <w:t>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D10EB8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D10EB8">
        <w:rPr>
          <w:rFonts w:ascii="宋体" w:hAnsi="宋体" w:hint="eastAsia"/>
          <w:sz w:val="30"/>
          <w:szCs w:val="30"/>
        </w:rPr>
        <w:t>26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BC6D0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BC6D0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262" w:rsidRDefault="005D1262" w:rsidP="000419DE">
      <w:r>
        <w:separator/>
      </w:r>
    </w:p>
  </w:endnote>
  <w:endnote w:type="continuationSeparator" w:id="1">
    <w:p w:rsidR="005D1262" w:rsidRDefault="005D1262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262" w:rsidRDefault="005D1262" w:rsidP="000419DE">
      <w:r>
        <w:separator/>
      </w:r>
    </w:p>
  </w:footnote>
  <w:footnote w:type="continuationSeparator" w:id="1">
    <w:p w:rsidR="005D1262" w:rsidRDefault="005D1262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6A28"/>
    <w:rsid w:val="000761D3"/>
    <w:rsid w:val="000807F1"/>
    <w:rsid w:val="00094863"/>
    <w:rsid w:val="000B1959"/>
    <w:rsid w:val="000D0EEE"/>
    <w:rsid w:val="000E3E02"/>
    <w:rsid w:val="000E586E"/>
    <w:rsid w:val="00117216"/>
    <w:rsid w:val="0011792E"/>
    <w:rsid w:val="00182185"/>
    <w:rsid w:val="003037A4"/>
    <w:rsid w:val="003935DA"/>
    <w:rsid w:val="00395530"/>
    <w:rsid w:val="0050411B"/>
    <w:rsid w:val="005471D3"/>
    <w:rsid w:val="005A0821"/>
    <w:rsid w:val="005C1DBB"/>
    <w:rsid w:val="005D1262"/>
    <w:rsid w:val="00614ACB"/>
    <w:rsid w:val="006D3AB1"/>
    <w:rsid w:val="00715A31"/>
    <w:rsid w:val="007E5FA4"/>
    <w:rsid w:val="008674CF"/>
    <w:rsid w:val="008D2EBB"/>
    <w:rsid w:val="00924151"/>
    <w:rsid w:val="00934BC7"/>
    <w:rsid w:val="00A714FF"/>
    <w:rsid w:val="00A95EE8"/>
    <w:rsid w:val="00AE200E"/>
    <w:rsid w:val="00AE7F27"/>
    <w:rsid w:val="00B54F87"/>
    <w:rsid w:val="00B859E6"/>
    <w:rsid w:val="00BC0751"/>
    <w:rsid w:val="00BC6D00"/>
    <w:rsid w:val="00C92439"/>
    <w:rsid w:val="00CC1653"/>
    <w:rsid w:val="00CD2D61"/>
    <w:rsid w:val="00D10EB8"/>
    <w:rsid w:val="00DF6426"/>
    <w:rsid w:val="00E6180D"/>
    <w:rsid w:val="00E70F78"/>
    <w:rsid w:val="00EC2FCE"/>
    <w:rsid w:val="00EE2713"/>
    <w:rsid w:val="00F37C50"/>
    <w:rsid w:val="00F50AF4"/>
    <w:rsid w:val="00F801F2"/>
    <w:rsid w:val="00F8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2</cp:revision>
  <dcterms:created xsi:type="dcterms:W3CDTF">2018-11-26T09:46:00Z</dcterms:created>
  <dcterms:modified xsi:type="dcterms:W3CDTF">2018-11-26T09:46:00Z</dcterms:modified>
</cp:coreProperties>
</file>