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1A32" w:rsidRDefault="00CF1A32">
      <w:pPr>
        <w:ind w:left="660"/>
        <w:rPr>
          <w:rFonts w:ascii="楷体_GB2312" w:eastAsia="楷体_GB2312" w:hint="eastAsia"/>
          <w:bCs/>
          <w:sz w:val="30"/>
        </w:rPr>
      </w:pPr>
    </w:p>
    <w:p w:rsidR="00CF1A32" w:rsidRDefault="00CF1A32">
      <w:pPr>
        <w:ind w:left="660"/>
        <w:rPr>
          <w:rFonts w:ascii="楷体_GB2312" w:eastAsia="楷体_GB2312"/>
          <w:bCs/>
          <w:sz w:val="30"/>
        </w:rPr>
      </w:pPr>
    </w:p>
    <w:p w:rsidR="00CF1A32" w:rsidRPr="009227A0" w:rsidRDefault="00CF1A32">
      <w:pPr>
        <w:widowControl/>
        <w:jc w:val="center"/>
        <w:rPr>
          <w:rFonts w:ascii="黑体" w:eastAsia="黑体" w:hAnsi="华文中宋"/>
          <w:bCs/>
          <w:sz w:val="56"/>
          <w:szCs w:val="56"/>
        </w:rPr>
      </w:pPr>
      <w:r w:rsidRPr="009227A0">
        <w:rPr>
          <w:rFonts w:ascii="黑体" w:eastAsia="黑体" w:hAnsi="华文中宋" w:hint="eastAsia"/>
          <w:bCs/>
          <w:sz w:val="56"/>
          <w:szCs w:val="56"/>
        </w:rPr>
        <w:t>江苏信息职业技术学院</w:t>
      </w:r>
    </w:p>
    <w:p w:rsidR="00CF1A32" w:rsidRPr="009227A0" w:rsidRDefault="00010444">
      <w:pPr>
        <w:widowControl/>
        <w:jc w:val="center"/>
        <w:rPr>
          <w:rFonts w:ascii="黑体" w:eastAsia="黑体" w:hAnsi="华文中宋"/>
          <w:bCs/>
          <w:sz w:val="56"/>
          <w:szCs w:val="56"/>
        </w:rPr>
      </w:pPr>
      <w:r>
        <w:rPr>
          <w:rFonts w:ascii="黑体" w:eastAsia="黑体" w:hAnsi="华文中宋" w:hint="eastAsia"/>
          <w:bCs/>
          <w:sz w:val="56"/>
          <w:szCs w:val="56"/>
        </w:rPr>
        <w:t>电子</w:t>
      </w:r>
      <w:r w:rsidR="004E7586">
        <w:rPr>
          <w:rFonts w:ascii="黑体" w:eastAsia="黑体" w:hAnsi="华文中宋" w:hint="eastAsia"/>
          <w:bCs/>
          <w:sz w:val="56"/>
          <w:szCs w:val="56"/>
        </w:rPr>
        <w:t>技术</w:t>
      </w:r>
      <w:r w:rsidR="007D5F52">
        <w:rPr>
          <w:rFonts w:ascii="黑体" w:eastAsia="黑体" w:hAnsi="华文中宋" w:hint="eastAsia"/>
          <w:bCs/>
          <w:sz w:val="56"/>
          <w:szCs w:val="56"/>
        </w:rPr>
        <w:t>综合实训室</w:t>
      </w:r>
      <w:r w:rsidR="0042329D">
        <w:rPr>
          <w:rFonts w:ascii="黑体" w:eastAsia="黑体" w:hAnsi="华文中宋" w:hint="eastAsia"/>
          <w:bCs/>
          <w:sz w:val="56"/>
          <w:szCs w:val="56"/>
        </w:rPr>
        <w:t>工作台位</w:t>
      </w:r>
      <w:r>
        <w:rPr>
          <w:rFonts w:ascii="黑体" w:eastAsia="黑体" w:hAnsi="华文中宋" w:hint="eastAsia"/>
          <w:bCs/>
          <w:sz w:val="56"/>
          <w:szCs w:val="56"/>
        </w:rPr>
        <w:t>采购项目</w:t>
      </w:r>
    </w:p>
    <w:p w:rsidR="00CF1A32" w:rsidRDefault="00CF1A32">
      <w:pPr>
        <w:rPr>
          <w:rFonts w:ascii="华文中宋" w:eastAsia="华文中宋" w:hAnsi="华文中宋"/>
          <w:bCs/>
          <w:sz w:val="30"/>
        </w:rPr>
      </w:pPr>
    </w:p>
    <w:p w:rsidR="00CF1A32" w:rsidRDefault="00CF1A32">
      <w:pPr>
        <w:rPr>
          <w:rFonts w:ascii="华文中宋" w:eastAsia="华文中宋" w:hAnsi="华文中宋"/>
          <w:bCs/>
          <w:sz w:val="30"/>
        </w:rPr>
      </w:pPr>
    </w:p>
    <w:p w:rsidR="009227A0" w:rsidRDefault="009227A0">
      <w:pPr>
        <w:rPr>
          <w:rFonts w:ascii="华文中宋" w:eastAsia="华文中宋" w:hAnsi="华文中宋"/>
          <w:bCs/>
          <w:sz w:val="30"/>
        </w:rPr>
      </w:pPr>
    </w:p>
    <w:p w:rsidR="00CF1A32" w:rsidRDefault="00CF1A32">
      <w:pPr>
        <w:rPr>
          <w:rFonts w:ascii="华文中宋" w:eastAsia="华文中宋" w:hAnsi="华文中宋"/>
          <w:bCs/>
          <w:sz w:val="30"/>
        </w:rPr>
      </w:pPr>
    </w:p>
    <w:p w:rsidR="00CF1A32" w:rsidRDefault="00CF1A32">
      <w:pPr>
        <w:jc w:val="center"/>
        <w:rPr>
          <w:rFonts w:ascii="黑体" w:eastAsia="黑体" w:hAnsi="华文中宋"/>
          <w:bCs/>
          <w:spacing w:val="20"/>
          <w:w w:val="90"/>
          <w:sz w:val="48"/>
          <w:szCs w:val="48"/>
        </w:rPr>
      </w:pPr>
      <w:r>
        <w:rPr>
          <w:rFonts w:ascii="黑体" w:eastAsia="黑体" w:hAnsi="华文中宋" w:hint="eastAsia"/>
          <w:bCs/>
          <w:spacing w:val="20"/>
          <w:w w:val="90"/>
          <w:sz w:val="48"/>
          <w:szCs w:val="48"/>
        </w:rPr>
        <w:t>公   开</w:t>
      </w:r>
    </w:p>
    <w:p w:rsidR="00CF1A32" w:rsidRDefault="002A1073">
      <w:pPr>
        <w:jc w:val="center"/>
        <w:rPr>
          <w:rFonts w:ascii="黑体" w:eastAsia="黑体" w:hAnsi="华文中宋"/>
          <w:bCs/>
          <w:spacing w:val="20"/>
          <w:sz w:val="52"/>
          <w:szCs w:val="52"/>
        </w:rPr>
      </w:pPr>
      <w:r>
        <w:rPr>
          <w:noProof/>
        </w:rPr>
        <w:pict>
          <v:line id="直线 2" o:spid="_x0000_s1031" style="position:absolute;left:0;text-align:left;z-index:251656704;visibility:visible" from="-9pt,15.6pt" to="-8.9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oWiHgIAACYEAAAOAAAAZHJzL2Uyb0RvYy54bWysU82O0zAQviPxDpbvbZL+sY2arlDSclmg&#10;0i4P4NpOY+HYlu02rRBPwmtw4sLj7GswdpuqCxeEyMEZj2c+f/PNeHF/bCU6cOuEVgXOhilGXFHN&#10;hNoV+NPTenCHkfNEMSK14gU+cYfvl69fLTqT85FutGTcIgBRLu9MgRvvTZ4kjja8JW6oDVdwWGvb&#10;Eg9bu0uYJR2gtzIZpeks6bRlxmrKnQNvdT7Ey4hf15z6j3XtuEeywMDNx9XGdRvWZLkg+c4S0wh6&#10;oUH+gUVLhIJLr1AV8QTtrfgDqhXUaqdrP6S6TXRdC8pjDVBNlv5WzWNDDI+1gDjOXGVy/w+Wfjhs&#10;LBKswGOMFGmhRc/fvj//+IlGQZvOuBxCSrWxoTp6VI/mQdPPDildNkTteOT4dDKQmIWM5EVK2DgD&#10;N2y795pBDNl7HYU61rYNkCABOsZ+nK794EePKDhn4ylGtPcnJO+TjHX+HdctCkaBpVBBJpKTw4Pz&#10;gQTJ+5DgVnotpIytlgp1BZ5PR9OY4LQULByGMGd321JadCBhWOIXK4KT2zCr94pFsIYTtrrYngh5&#10;tuFyqQIelAF0LtZ5Gr7M0/nqbnU3GUxGs9VgklbV4O26nAxm6+zNtBpXZVllXwO1bJI3gjGuArt+&#10;MrPJ33X+8kbOM3WdzasMyUv0qBeQ7f+RdOxjaN15CLaanTa27y8MYwy+PJww7bd7sG+f9/IXAAAA&#10;//8DAFBLAwQUAAYACAAAACEAuYBxkt4AAAAJAQAADwAAAGRycy9kb3ducmV2LnhtbEyPQU/CQBCF&#10;7yb8h82YeCFl25II1G4JUXvzImi4Dt2xbezOlu4C1V/vGg56fPNe3nwvX4+mE2caXGtZQTKLQRBX&#10;VrdcK3jbldEShPPIGjvLpOCLHKyLyU2OmbYXfqXz1tcilLDLUEHjfZ9J6aqGDLqZ7YmD92EHgz7I&#10;oZZ6wEsoN51M4/heGmw5fGiwp8eGqs/tyShw5Tsdy+9pNY3389pSenx6eUal7m7HzQMIT6P/C8Mv&#10;fkCHIjAd7Im1E52CKFmGLV7BPElBhECULFYgDteDLHL5f0HxAwAA//8DAFBLAQItABQABgAIAAAA&#10;IQC2gziS/gAAAOEBAAATAAAAAAAAAAAAAAAAAAAAAABbQ29udGVudF9UeXBlc10ueG1sUEsBAi0A&#10;FAAGAAgAAAAhADj9If/WAAAAlAEAAAsAAAAAAAAAAAAAAAAALwEAAF9yZWxzLy5yZWxzUEsBAi0A&#10;FAAGAAgAAAAhAOnChaIeAgAAJgQAAA4AAAAAAAAAAAAAAAAALgIAAGRycy9lMm9Eb2MueG1sUEsB&#10;Ai0AFAAGAAgAAAAhALmAcZLeAAAACQEAAA8AAAAAAAAAAAAAAAAAeAQAAGRycy9kb3ducmV2Lnht&#10;bFBLBQYAAAAABAAEAPMAAACDBQAAAAA=&#10;" o:allowincell="f"/>
        </w:pict>
      </w:r>
      <w:r w:rsidR="00CF1A32">
        <w:rPr>
          <w:rFonts w:ascii="黑体" w:eastAsia="黑体" w:hAnsi="华文中宋" w:hint="eastAsia"/>
          <w:bCs/>
          <w:spacing w:val="20"/>
          <w:sz w:val="52"/>
          <w:szCs w:val="52"/>
        </w:rPr>
        <w:t>招  标  文 件</w:t>
      </w:r>
    </w:p>
    <w:p w:rsidR="00CF1A32" w:rsidRDefault="00CF1A32">
      <w:pPr>
        <w:rPr>
          <w:rFonts w:ascii="华文中宋" w:eastAsia="华文中宋" w:hAnsi="华文中宋"/>
          <w:bCs/>
          <w:sz w:val="30"/>
        </w:rPr>
      </w:pPr>
    </w:p>
    <w:p w:rsidR="00CF1A32" w:rsidRDefault="00CF1A32">
      <w:pPr>
        <w:tabs>
          <w:tab w:val="left" w:pos="9921"/>
        </w:tabs>
        <w:jc w:val="center"/>
        <w:rPr>
          <w:rFonts w:ascii="华文中宋" w:eastAsia="华文中宋" w:hAnsi="华文中宋"/>
          <w:bCs/>
          <w:sz w:val="30"/>
        </w:rPr>
      </w:pPr>
    </w:p>
    <w:p w:rsidR="009227A0" w:rsidRDefault="009227A0">
      <w:pPr>
        <w:tabs>
          <w:tab w:val="left" w:pos="9921"/>
        </w:tabs>
        <w:jc w:val="center"/>
        <w:rPr>
          <w:rFonts w:ascii="华文中宋" w:eastAsia="华文中宋" w:hAnsi="华文中宋"/>
          <w:bCs/>
          <w:sz w:val="30"/>
        </w:rPr>
      </w:pPr>
    </w:p>
    <w:p w:rsidR="00CF1A32" w:rsidRDefault="00CF1A32">
      <w:pPr>
        <w:jc w:val="left"/>
        <w:rPr>
          <w:rFonts w:ascii="黑体" w:eastAsia="黑体" w:hAnsi="黑体"/>
          <w:kern w:val="0"/>
          <w:sz w:val="30"/>
          <w:szCs w:val="30"/>
        </w:rPr>
      </w:pPr>
      <w:r>
        <w:rPr>
          <w:rFonts w:ascii="华文中宋" w:eastAsia="华文中宋" w:hAnsi="华文中宋" w:hint="eastAsia"/>
          <w:bCs/>
          <w:sz w:val="30"/>
        </w:rPr>
        <w:t xml:space="preserve">              </w:t>
      </w:r>
      <w:r>
        <w:rPr>
          <w:rFonts w:ascii="黑体" w:eastAsia="黑体" w:hAnsi="黑体" w:hint="eastAsia"/>
          <w:kern w:val="0"/>
          <w:sz w:val="30"/>
          <w:szCs w:val="30"/>
        </w:rPr>
        <w:t>采购编号：</w:t>
      </w:r>
    </w:p>
    <w:p w:rsidR="00CF1A32" w:rsidRDefault="00CF1A32">
      <w:pPr>
        <w:widowControl/>
        <w:ind w:firstLineChars="700" w:firstLine="2100"/>
        <w:rPr>
          <w:rFonts w:ascii="黑体" w:eastAsia="黑体" w:hAnsi="华文中宋"/>
          <w:bCs/>
          <w:sz w:val="30"/>
          <w:szCs w:val="30"/>
        </w:rPr>
      </w:pPr>
      <w:r>
        <w:rPr>
          <w:rFonts w:ascii="黑体" w:eastAsia="黑体" w:hAnsi="华文中宋" w:hint="eastAsia"/>
          <w:bCs/>
          <w:sz w:val="30"/>
          <w:szCs w:val="30"/>
        </w:rPr>
        <w:t>采购项目名称：</w:t>
      </w:r>
      <w:r w:rsidR="006D0F84">
        <w:rPr>
          <w:rFonts w:ascii="黑体" w:eastAsia="黑体" w:hAnsi="华文中宋" w:hint="eastAsia"/>
          <w:bCs/>
          <w:sz w:val="30"/>
          <w:szCs w:val="30"/>
        </w:rPr>
        <w:t>电子</w:t>
      </w:r>
      <w:r w:rsidR="004E7586">
        <w:rPr>
          <w:rFonts w:ascii="黑体" w:eastAsia="黑体" w:hAnsi="华文中宋" w:hint="eastAsia"/>
          <w:bCs/>
          <w:sz w:val="30"/>
          <w:szCs w:val="30"/>
        </w:rPr>
        <w:t>技术</w:t>
      </w:r>
      <w:r w:rsidR="007D5F52">
        <w:rPr>
          <w:rFonts w:ascii="黑体" w:eastAsia="黑体" w:hAnsi="华文中宋" w:hint="eastAsia"/>
          <w:bCs/>
          <w:sz w:val="30"/>
          <w:szCs w:val="30"/>
        </w:rPr>
        <w:t>综合实训室</w:t>
      </w:r>
      <w:r w:rsidR="0042329D">
        <w:rPr>
          <w:rFonts w:ascii="黑体" w:eastAsia="黑体" w:hAnsi="华文中宋" w:hint="eastAsia"/>
          <w:bCs/>
          <w:sz w:val="30"/>
          <w:szCs w:val="30"/>
        </w:rPr>
        <w:t>工作台位</w:t>
      </w:r>
      <w:r w:rsidR="00010444">
        <w:rPr>
          <w:rFonts w:ascii="黑体" w:eastAsia="黑体" w:hAnsi="华文中宋" w:hint="eastAsia"/>
          <w:bCs/>
          <w:sz w:val="30"/>
          <w:szCs w:val="30"/>
        </w:rPr>
        <w:t>采购项目</w:t>
      </w:r>
    </w:p>
    <w:p w:rsidR="00CF1A32" w:rsidRDefault="00CF1A32">
      <w:pPr>
        <w:ind w:firstLineChars="700" w:firstLine="2100"/>
        <w:rPr>
          <w:rFonts w:ascii="黑体" w:eastAsia="黑体" w:hAnsi="华文中宋"/>
          <w:bCs/>
          <w:sz w:val="30"/>
          <w:szCs w:val="30"/>
        </w:rPr>
      </w:pPr>
      <w:r>
        <w:rPr>
          <w:rFonts w:ascii="黑体" w:eastAsia="黑体" w:hAnsi="华文中宋" w:hint="eastAsia"/>
          <w:bCs/>
          <w:sz w:val="30"/>
          <w:szCs w:val="30"/>
        </w:rPr>
        <w:t>采 购 人：江苏信息职业技术学院</w:t>
      </w:r>
    </w:p>
    <w:p w:rsidR="00CF1A32" w:rsidRDefault="00CF1A32">
      <w:pPr>
        <w:rPr>
          <w:rFonts w:ascii="华文中宋" w:eastAsia="华文中宋" w:hAnsi="华文中宋"/>
          <w:bCs/>
          <w:sz w:val="32"/>
        </w:rPr>
      </w:pPr>
    </w:p>
    <w:p w:rsidR="00CF1A32" w:rsidRDefault="00CF1A32">
      <w:pPr>
        <w:rPr>
          <w:rFonts w:ascii="华文中宋" w:eastAsia="华文中宋" w:hAnsi="华文中宋"/>
          <w:bCs/>
          <w:sz w:val="30"/>
        </w:rPr>
      </w:pPr>
    </w:p>
    <w:p w:rsidR="00CF1A32" w:rsidRDefault="00CF1A32">
      <w:pPr>
        <w:jc w:val="center"/>
        <w:rPr>
          <w:rFonts w:ascii="黑体" w:eastAsia="黑体" w:hAnsi="华文中宋"/>
          <w:bCs/>
          <w:sz w:val="44"/>
          <w:szCs w:val="44"/>
        </w:rPr>
      </w:pPr>
      <w:r>
        <w:rPr>
          <w:rFonts w:ascii="黑体" w:eastAsia="黑体" w:hAnsi="华文中宋" w:hint="eastAsia"/>
          <w:bCs/>
          <w:sz w:val="44"/>
          <w:szCs w:val="44"/>
        </w:rPr>
        <w:t>二○一八年</w:t>
      </w:r>
      <w:r w:rsidR="00010444">
        <w:rPr>
          <w:rFonts w:ascii="黑体" w:eastAsia="黑体" w:hAnsi="华文中宋" w:hint="eastAsia"/>
          <w:bCs/>
          <w:sz w:val="44"/>
          <w:szCs w:val="44"/>
        </w:rPr>
        <w:t>八</w:t>
      </w:r>
      <w:r>
        <w:rPr>
          <w:rFonts w:ascii="黑体" w:eastAsia="黑体" w:hAnsi="华文中宋" w:hint="eastAsia"/>
          <w:bCs/>
          <w:sz w:val="44"/>
          <w:szCs w:val="44"/>
        </w:rPr>
        <w:t>月</w:t>
      </w:r>
    </w:p>
    <w:p w:rsidR="00CF1A32" w:rsidRDefault="00CF1A32">
      <w:pPr>
        <w:rPr>
          <w:rFonts w:ascii="华文新魏" w:eastAsia="华文新魏"/>
          <w:bCs/>
          <w:sz w:val="44"/>
        </w:rPr>
        <w:sectPr w:rsidR="00CF1A32" w:rsidSect="00286F73">
          <w:headerReference w:type="even" r:id="rId7"/>
          <w:headerReference w:type="default" r:id="rId8"/>
          <w:footerReference w:type="even" r:id="rId9"/>
          <w:footerReference w:type="default" r:id="rId10"/>
          <w:headerReference w:type="first" r:id="rId11"/>
          <w:footerReference w:type="first" r:id="rId12"/>
          <w:pgSz w:w="11906" w:h="16838"/>
          <w:pgMar w:top="1440" w:right="1080" w:bottom="1440" w:left="1080" w:header="624" w:footer="907" w:gutter="0"/>
          <w:cols w:space="720"/>
          <w:titlePg/>
          <w:docGrid w:type="linesAndChars" w:linePitch="312"/>
        </w:sectPr>
      </w:pPr>
    </w:p>
    <w:p w:rsidR="00CF1A32" w:rsidRDefault="00CF1A32" w:rsidP="0027518E">
      <w:pPr>
        <w:pStyle w:val="1"/>
        <w:rPr>
          <w:rStyle w:val="10"/>
          <w:rFonts w:eastAsia="黑体"/>
          <w:bCs/>
          <w:sz w:val="48"/>
        </w:rPr>
      </w:pPr>
      <w:r>
        <w:rPr>
          <w:rStyle w:val="10"/>
          <w:rFonts w:eastAsia="黑体" w:hint="eastAsia"/>
          <w:bCs/>
          <w:sz w:val="48"/>
        </w:rPr>
        <w:lastRenderedPageBreak/>
        <w:t>目</w:t>
      </w:r>
      <w:r>
        <w:rPr>
          <w:rStyle w:val="10"/>
          <w:rFonts w:eastAsia="黑体" w:hint="eastAsia"/>
          <w:bCs/>
          <w:sz w:val="48"/>
        </w:rPr>
        <w:t xml:space="preserve">     </w:t>
      </w:r>
      <w:r>
        <w:rPr>
          <w:rStyle w:val="10"/>
          <w:rFonts w:eastAsia="黑体" w:hint="eastAsia"/>
          <w:bCs/>
          <w:sz w:val="48"/>
        </w:rPr>
        <w:t>录</w:t>
      </w:r>
    </w:p>
    <w:p w:rsidR="00CF1A32" w:rsidRDefault="00CF1A32">
      <w:pPr>
        <w:jc w:val="center"/>
        <w:rPr>
          <w:rFonts w:ascii="黑体" w:eastAsia="黑体"/>
          <w:bCs/>
          <w:sz w:val="30"/>
        </w:rPr>
      </w:pPr>
    </w:p>
    <w:p w:rsidR="00CF1A32" w:rsidRDefault="00CF1A32">
      <w:pPr>
        <w:jc w:val="center"/>
        <w:rPr>
          <w:rFonts w:ascii="黑体" w:eastAsia="黑体"/>
          <w:bCs/>
          <w:sz w:val="30"/>
        </w:rPr>
      </w:pPr>
    </w:p>
    <w:p w:rsidR="00CF1A32" w:rsidRDefault="00CF1A32">
      <w:pPr>
        <w:spacing w:line="720" w:lineRule="auto"/>
        <w:ind w:firstLineChars="150" w:firstLine="450"/>
        <w:jc w:val="left"/>
        <w:rPr>
          <w:rFonts w:ascii="宋体" w:hAnsi="宋体"/>
          <w:bCs/>
          <w:sz w:val="30"/>
          <w:szCs w:val="30"/>
        </w:rPr>
      </w:pPr>
      <w:r>
        <w:rPr>
          <w:rFonts w:ascii="宋体" w:hAnsi="宋体" w:hint="eastAsia"/>
          <w:bCs/>
          <w:sz w:val="30"/>
          <w:szCs w:val="30"/>
        </w:rPr>
        <w:t>第一部分  招标公告</w:t>
      </w:r>
    </w:p>
    <w:p w:rsidR="00CF1A32" w:rsidRDefault="00CF1A32">
      <w:pPr>
        <w:spacing w:line="720" w:lineRule="auto"/>
        <w:ind w:firstLineChars="150" w:firstLine="450"/>
        <w:jc w:val="left"/>
        <w:rPr>
          <w:rFonts w:ascii="宋体" w:hAnsi="宋体"/>
          <w:bCs/>
          <w:sz w:val="30"/>
          <w:szCs w:val="30"/>
        </w:rPr>
      </w:pPr>
      <w:r>
        <w:rPr>
          <w:rFonts w:ascii="宋体" w:hAnsi="宋体" w:hint="eastAsia"/>
          <w:bCs/>
          <w:sz w:val="30"/>
          <w:szCs w:val="30"/>
        </w:rPr>
        <w:t xml:space="preserve">第二部分  </w:t>
      </w:r>
      <w:r w:rsidR="008F2919">
        <w:rPr>
          <w:rFonts w:ascii="宋体" w:hAnsi="宋体" w:hint="eastAsia"/>
          <w:bCs/>
          <w:sz w:val="30"/>
          <w:szCs w:val="30"/>
        </w:rPr>
        <w:t>投标供应商</w:t>
      </w:r>
      <w:r>
        <w:rPr>
          <w:rFonts w:ascii="宋体" w:hAnsi="宋体" w:hint="eastAsia"/>
          <w:bCs/>
          <w:sz w:val="30"/>
          <w:szCs w:val="30"/>
        </w:rPr>
        <w:t>须知</w:t>
      </w:r>
    </w:p>
    <w:p w:rsidR="00CF1A32" w:rsidRDefault="00CF1A32">
      <w:pPr>
        <w:spacing w:line="720" w:lineRule="auto"/>
        <w:ind w:firstLineChars="150" w:firstLine="450"/>
        <w:rPr>
          <w:rFonts w:ascii="宋体" w:hAnsi="宋体"/>
          <w:bCs/>
          <w:sz w:val="30"/>
          <w:szCs w:val="30"/>
        </w:rPr>
      </w:pPr>
      <w:r>
        <w:rPr>
          <w:rFonts w:ascii="宋体" w:hAnsi="宋体" w:hint="eastAsia"/>
          <w:bCs/>
          <w:sz w:val="30"/>
          <w:szCs w:val="30"/>
        </w:rPr>
        <w:t xml:space="preserve">第三部分  </w:t>
      </w:r>
      <w:r>
        <w:rPr>
          <w:rFonts w:ascii="宋体" w:hAnsi="宋体"/>
          <w:bCs/>
          <w:sz w:val="30"/>
          <w:szCs w:val="30"/>
        </w:rPr>
        <w:t>项目</w:t>
      </w:r>
      <w:r>
        <w:rPr>
          <w:rFonts w:ascii="宋体" w:hAnsi="宋体" w:hint="eastAsia"/>
          <w:bCs/>
          <w:sz w:val="30"/>
          <w:szCs w:val="30"/>
        </w:rPr>
        <w:t>技术</w:t>
      </w:r>
      <w:r>
        <w:rPr>
          <w:rFonts w:ascii="宋体" w:hAnsi="宋体"/>
          <w:bCs/>
          <w:sz w:val="30"/>
          <w:szCs w:val="30"/>
        </w:rPr>
        <w:t>要求和有关说明</w:t>
      </w:r>
    </w:p>
    <w:p w:rsidR="00CF1A32" w:rsidRDefault="00CF1A32">
      <w:pPr>
        <w:spacing w:line="720" w:lineRule="auto"/>
        <w:ind w:firstLineChars="150" w:firstLine="450"/>
        <w:rPr>
          <w:rFonts w:ascii="宋体" w:hAnsi="宋体"/>
          <w:bCs/>
          <w:sz w:val="30"/>
          <w:szCs w:val="30"/>
        </w:rPr>
      </w:pPr>
      <w:r>
        <w:rPr>
          <w:rFonts w:ascii="宋体" w:hAnsi="宋体" w:hint="eastAsia"/>
          <w:bCs/>
          <w:sz w:val="30"/>
          <w:szCs w:val="30"/>
        </w:rPr>
        <w:t>第四部分  合同（格式文本）</w:t>
      </w:r>
    </w:p>
    <w:p w:rsidR="00CF1A32" w:rsidRDefault="00CF1A32">
      <w:pPr>
        <w:spacing w:line="720" w:lineRule="auto"/>
        <w:ind w:firstLineChars="150" w:firstLine="450"/>
        <w:rPr>
          <w:rFonts w:ascii="宋体" w:hAnsi="宋体"/>
          <w:bCs/>
          <w:sz w:val="30"/>
          <w:szCs w:val="30"/>
        </w:rPr>
      </w:pPr>
      <w:r>
        <w:rPr>
          <w:rFonts w:ascii="宋体" w:hAnsi="宋体" w:hint="eastAsia"/>
          <w:bCs/>
          <w:sz w:val="30"/>
          <w:szCs w:val="30"/>
        </w:rPr>
        <w:t>第五部分  投标文件格式</w:t>
      </w:r>
    </w:p>
    <w:p w:rsidR="00CF1A32" w:rsidRDefault="00CF1A32">
      <w:pPr>
        <w:spacing w:line="720" w:lineRule="auto"/>
        <w:rPr>
          <w:rFonts w:ascii="宋体" w:hAnsi="宋体"/>
          <w:bCs/>
          <w:sz w:val="30"/>
        </w:rPr>
      </w:pPr>
    </w:p>
    <w:p w:rsidR="00CF1A32" w:rsidRDefault="00CF1A32">
      <w:pPr>
        <w:spacing w:line="480" w:lineRule="auto"/>
        <w:rPr>
          <w:rFonts w:ascii="宋体" w:hAnsi="宋体"/>
          <w:bCs/>
          <w:sz w:val="30"/>
        </w:rPr>
      </w:pPr>
    </w:p>
    <w:p w:rsidR="00CF1A32" w:rsidRDefault="00CF1A32">
      <w:pPr>
        <w:rPr>
          <w:rFonts w:ascii="宋体" w:hAnsi="宋体"/>
          <w:bCs/>
          <w:sz w:val="28"/>
        </w:rPr>
      </w:pPr>
    </w:p>
    <w:p w:rsidR="00CF1A32" w:rsidRDefault="00CF1A32">
      <w:pPr>
        <w:rPr>
          <w:rFonts w:ascii="宋体" w:hAnsi="宋体"/>
          <w:bCs/>
          <w:szCs w:val="21"/>
        </w:rPr>
      </w:pPr>
    </w:p>
    <w:p w:rsidR="00CF1A32" w:rsidRDefault="00CF1A32">
      <w:pPr>
        <w:rPr>
          <w:rFonts w:ascii="宋体" w:hAnsi="宋体"/>
          <w:bCs/>
          <w:szCs w:val="21"/>
        </w:rPr>
      </w:pPr>
    </w:p>
    <w:p w:rsidR="00CF1A32" w:rsidRDefault="00CF1A32">
      <w:pPr>
        <w:rPr>
          <w:rFonts w:ascii="宋体" w:hAnsi="宋体"/>
          <w:bCs/>
          <w:szCs w:val="21"/>
        </w:rPr>
      </w:pPr>
    </w:p>
    <w:p w:rsidR="00CF1A32" w:rsidRDefault="00CF1A32">
      <w:pPr>
        <w:rPr>
          <w:rFonts w:ascii="宋体" w:hAnsi="宋体"/>
          <w:bCs/>
          <w:szCs w:val="21"/>
        </w:rPr>
      </w:pPr>
    </w:p>
    <w:p w:rsidR="00CF1A32" w:rsidRDefault="00CF1A32">
      <w:pPr>
        <w:rPr>
          <w:rFonts w:ascii="宋体" w:hAnsi="宋体"/>
          <w:bCs/>
          <w:szCs w:val="21"/>
        </w:rPr>
      </w:pPr>
    </w:p>
    <w:p w:rsidR="00CF1A32" w:rsidRDefault="00CF1A32">
      <w:pPr>
        <w:rPr>
          <w:rFonts w:ascii="宋体" w:hAnsi="宋体"/>
          <w:bCs/>
          <w:szCs w:val="21"/>
        </w:rPr>
      </w:pPr>
    </w:p>
    <w:p w:rsidR="00CF1A32" w:rsidRDefault="00CF1A32">
      <w:pPr>
        <w:rPr>
          <w:rFonts w:ascii="宋体" w:hAnsi="宋体"/>
          <w:bCs/>
          <w:szCs w:val="21"/>
        </w:rPr>
      </w:pPr>
    </w:p>
    <w:p w:rsidR="00CF1A32" w:rsidRDefault="00CF1A32">
      <w:pPr>
        <w:rPr>
          <w:rFonts w:ascii="宋体" w:hAnsi="宋体"/>
          <w:bCs/>
          <w:szCs w:val="21"/>
        </w:rPr>
      </w:pPr>
    </w:p>
    <w:p w:rsidR="00CF1A32" w:rsidRDefault="00CF1A32">
      <w:pPr>
        <w:rPr>
          <w:rFonts w:ascii="宋体" w:hAnsi="宋体"/>
          <w:bCs/>
          <w:szCs w:val="21"/>
        </w:rPr>
      </w:pPr>
    </w:p>
    <w:p w:rsidR="00CF1A32" w:rsidRDefault="00CF1A32">
      <w:pPr>
        <w:rPr>
          <w:rFonts w:ascii="宋体" w:hAnsi="宋体"/>
          <w:bCs/>
          <w:szCs w:val="21"/>
        </w:rPr>
      </w:pPr>
    </w:p>
    <w:p w:rsidR="00CF1A32" w:rsidRDefault="00CF1A32">
      <w:pPr>
        <w:rPr>
          <w:rFonts w:ascii="宋体" w:hAnsi="宋体"/>
          <w:bCs/>
          <w:szCs w:val="21"/>
        </w:rPr>
      </w:pPr>
    </w:p>
    <w:p w:rsidR="00CF1A32" w:rsidRDefault="00CF1A32">
      <w:pPr>
        <w:rPr>
          <w:rFonts w:ascii="宋体" w:hAnsi="宋体"/>
          <w:bCs/>
          <w:szCs w:val="21"/>
        </w:rPr>
      </w:pPr>
    </w:p>
    <w:p w:rsidR="00CF1A32" w:rsidRDefault="00CF1A32">
      <w:pPr>
        <w:rPr>
          <w:rFonts w:ascii="宋体" w:hAnsi="宋体"/>
          <w:bCs/>
          <w:szCs w:val="21"/>
        </w:rPr>
      </w:pPr>
    </w:p>
    <w:p w:rsidR="00CF1A32" w:rsidRDefault="00CF1A32">
      <w:pPr>
        <w:rPr>
          <w:rFonts w:ascii="宋体" w:hAnsi="宋体"/>
          <w:bCs/>
          <w:szCs w:val="21"/>
        </w:rPr>
      </w:pPr>
    </w:p>
    <w:p w:rsidR="00CF1A32" w:rsidRDefault="00CF1A32">
      <w:pPr>
        <w:rPr>
          <w:rFonts w:ascii="宋体" w:hAnsi="宋体"/>
          <w:bCs/>
          <w:szCs w:val="21"/>
        </w:rPr>
      </w:pPr>
    </w:p>
    <w:p w:rsidR="00CF1A32" w:rsidRDefault="00CF1A32">
      <w:pPr>
        <w:rPr>
          <w:rFonts w:ascii="宋体" w:hAnsi="宋体"/>
          <w:bCs/>
          <w:szCs w:val="21"/>
        </w:rPr>
      </w:pPr>
    </w:p>
    <w:p w:rsidR="00CF1A32" w:rsidRPr="0027518E" w:rsidRDefault="00CF1A32" w:rsidP="0027518E">
      <w:pPr>
        <w:pStyle w:val="1"/>
        <w:rPr>
          <w:rStyle w:val="10"/>
          <w:rFonts w:eastAsia="黑体"/>
          <w:sz w:val="32"/>
          <w:szCs w:val="13"/>
        </w:rPr>
      </w:pPr>
      <w:r w:rsidRPr="0027518E">
        <w:rPr>
          <w:rStyle w:val="10"/>
          <w:rFonts w:eastAsia="黑体" w:hint="eastAsia"/>
          <w:sz w:val="32"/>
          <w:szCs w:val="13"/>
        </w:rPr>
        <w:lastRenderedPageBreak/>
        <w:t>第一部分</w:t>
      </w:r>
      <w:r w:rsidRPr="0027518E">
        <w:rPr>
          <w:rStyle w:val="10"/>
          <w:rFonts w:eastAsia="黑体" w:hint="eastAsia"/>
          <w:sz w:val="32"/>
          <w:szCs w:val="13"/>
        </w:rPr>
        <w:t xml:space="preserve">  </w:t>
      </w:r>
      <w:r w:rsidRPr="0027518E">
        <w:rPr>
          <w:rStyle w:val="10"/>
          <w:rFonts w:eastAsia="黑体" w:hint="eastAsia"/>
          <w:sz w:val="32"/>
          <w:szCs w:val="13"/>
        </w:rPr>
        <w:t>招标公告</w:t>
      </w:r>
    </w:p>
    <w:p w:rsidR="00CF1A32" w:rsidRDefault="00231B0F">
      <w:pPr>
        <w:pStyle w:val="af2"/>
        <w:spacing w:before="0" w:beforeAutospacing="0" w:after="0" w:afterAutospacing="0" w:line="360" w:lineRule="auto"/>
        <w:ind w:left="1" w:firstLineChars="200" w:firstLine="480"/>
        <w:rPr>
          <w:bCs/>
          <w:color w:val="000000"/>
        </w:rPr>
      </w:pPr>
      <w:bookmarkStart w:id="0" w:name="OLE_LINK2"/>
      <w:r>
        <w:rPr>
          <w:rFonts w:hint="eastAsia"/>
          <w:bCs/>
          <w:color w:val="000000"/>
        </w:rPr>
        <w:t>江苏信息职业技术学院招标中心受学校委托</w:t>
      </w:r>
      <w:r w:rsidR="00CF1A32">
        <w:rPr>
          <w:rFonts w:hint="eastAsia"/>
          <w:color w:val="000000"/>
        </w:rPr>
        <w:t>就</w:t>
      </w:r>
      <w:r w:rsidR="007D5F52">
        <w:rPr>
          <w:rFonts w:hint="eastAsia"/>
          <w:color w:val="000000"/>
        </w:rPr>
        <w:t>电子技术综合实训室</w:t>
      </w:r>
      <w:r w:rsidR="0042329D">
        <w:rPr>
          <w:rFonts w:hint="eastAsia"/>
          <w:color w:val="000000"/>
        </w:rPr>
        <w:t>工作台位</w:t>
      </w:r>
      <w:r w:rsidR="00010444">
        <w:rPr>
          <w:rFonts w:hint="eastAsia"/>
          <w:bCs/>
        </w:rPr>
        <w:t>采购项目</w:t>
      </w:r>
      <w:r w:rsidR="00CF1A32">
        <w:rPr>
          <w:rFonts w:hint="eastAsia"/>
          <w:bCs/>
        </w:rPr>
        <w:t>进行</w:t>
      </w:r>
      <w:r>
        <w:rPr>
          <w:rFonts w:hint="eastAsia"/>
          <w:bCs/>
        </w:rPr>
        <w:t>比选</w:t>
      </w:r>
      <w:r w:rsidR="00CF1A32">
        <w:rPr>
          <w:rFonts w:hint="eastAsia"/>
          <w:bCs/>
          <w:color w:val="000000"/>
        </w:rPr>
        <w:t>招标，现欢迎符合相关条件的</w:t>
      </w:r>
      <w:r w:rsidR="008F2919">
        <w:rPr>
          <w:rFonts w:hint="eastAsia"/>
          <w:bCs/>
          <w:color w:val="000000"/>
        </w:rPr>
        <w:t>投标供应商</w:t>
      </w:r>
      <w:r w:rsidR="00CF1A32">
        <w:rPr>
          <w:rFonts w:hint="eastAsia"/>
          <w:bCs/>
          <w:color w:val="000000"/>
        </w:rPr>
        <w:t>参加投标。</w:t>
      </w:r>
    </w:p>
    <w:p w:rsidR="00CF1A32" w:rsidRPr="008F2919" w:rsidRDefault="00CF1A32" w:rsidP="008F2919">
      <w:pPr>
        <w:pStyle w:val="af2"/>
        <w:topLinePunct/>
        <w:spacing w:before="0" w:beforeAutospacing="0" w:after="0" w:afterAutospacing="0" w:line="360" w:lineRule="auto"/>
        <w:ind w:firstLineChars="250" w:firstLine="602"/>
        <w:rPr>
          <w:b/>
          <w:color w:val="000000"/>
        </w:rPr>
      </w:pPr>
      <w:r w:rsidRPr="008F2919">
        <w:rPr>
          <w:rFonts w:hint="eastAsia"/>
          <w:b/>
          <w:color w:val="000000"/>
        </w:rPr>
        <w:t>一、招标项目名称及编号：</w:t>
      </w:r>
    </w:p>
    <w:p w:rsidR="00CF1A32" w:rsidRDefault="007D5F52">
      <w:pPr>
        <w:pStyle w:val="af2"/>
        <w:spacing w:before="0" w:beforeAutospacing="0" w:after="0" w:afterAutospacing="0" w:line="360" w:lineRule="auto"/>
        <w:ind w:left="1" w:firstLineChars="300" w:firstLine="720"/>
        <w:rPr>
          <w:bCs/>
        </w:rPr>
      </w:pPr>
      <w:r>
        <w:rPr>
          <w:rFonts w:hint="eastAsia"/>
          <w:color w:val="000000"/>
        </w:rPr>
        <w:t>电子技术综合实训室</w:t>
      </w:r>
      <w:r w:rsidR="00D17820">
        <w:rPr>
          <w:rFonts w:hint="eastAsia"/>
          <w:color w:val="000000"/>
        </w:rPr>
        <w:t>工作台位</w:t>
      </w:r>
      <w:r w:rsidR="00010444">
        <w:rPr>
          <w:rFonts w:hint="eastAsia"/>
          <w:bCs/>
        </w:rPr>
        <w:t>采购项目</w:t>
      </w:r>
      <w:r w:rsidR="00AD5EAB">
        <w:rPr>
          <w:rFonts w:hint="eastAsia"/>
          <w:bCs/>
          <w:color w:val="000000"/>
        </w:rPr>
        <w:t>，</w:t>
      </w:r>
      <w:r w:rsidR="00231B0F">
        <w:rPr>
          <w:rFonts w:hint="eastAsia"/>
          <w:bCs/>
          <w:color w:val="000000"/>
        </w:rPr>
        <w:t>2018090301</w:t>
      </w:r>
    </w:p>
    <w:p w:rsidR="00CF1A32" w:rsidRPr="008F2919" w:rsidRDefault="00CF1A32" w:rsidP="008F2919">
      <w:pPr>
        <w:pStyle w:val="af2"/>
        <w:topLinePunct/>
        <w:spacing w:before="0" w:beforeAutospacing="0" w:after="0" w:afterAutospacing="0" w:line="360" w:lineRule="auto"/>
        <w:ind w:firstLineChars="250" w:firstLine="602"/>
        <w:rPr>
          <w:b/>
          <w:color w:val="000000"/>
        </w:rPr>
      </w:pPr>
      <w:r w:rsidRPr="008F2919">
        <w:rPr>
          <w:rFonts w:hint="eastAsia"/>
          <w:b/>
          <w:color w:val="000000"/>
        </w:rPr>
        <w:t xml:space="preserve">二、招标项目简要说明： </w:t>
      </w:r>
    </w:p>
    <w:p w:rsidR="002C12E5" w:rsidRPr="002C12E5" w:rsidRDefault="002C12E5" w:rsidP="002C12E5">
      <w:pPr>
        <w:widowControl/>
        <w:shd w:val="clear" w:color="auto" w:fill="FFFFFF"/>
        <w:spacing w:line="360" w:lineRule="auto"/>
        <w:ind w:firstLineChars="236" w:firstLine="566"/>
        <w:jc w:val="left"/>
        <w:rPr>
          <w:sz w:val="24"/>
          <w:szCs w:val="24"/>
        </w:rPr>
      </w:pPr>
      <w:r w:rsidRPr="002C12E5">
        <w:rPr>
          <w:rFonts w:hint="eastAsia"/>
          <w:sz w:val="24"/>
          <w:szCs w:val="24"/>
        </w:rPr>
        <w:t>1</w:t>
      </w:r>
      <w:r w:rsidR="00790AF5">
        <w:rPr>
          <w:rFonts w:hint="eastAsia"/>
          <w:sz w:val="24"/>
          <w:szCs w:val="24"/>
        </w:rPr>
        <w:t>.</w:t>
      </w:r>
      <w:r w:rsidRPr="002C12E5">
        <w:rPr>
          <w:rFonts w:hint="eastAsia"/>
          <w:sz w:val="24"/>
          <w:szCs w:val="24"/>
        </w:rPr>
        <w:t>本项目为</w:t>
      </w:r>
      <w:r w:rsidR="007D5F52" w:rsidRPr="007D5F52">
        <w:rPr>
          <w:rFonts w:hint="eastAsia"/>
          <w:sz w:val="24"/>
          <w:szCs w:val="24"/>
        </w:rPr>
        <w:t>电子技术综合实训室</w:t>
      </w:r>
      <w:r w:rsidR="0042329D">
        <w:rPr>
          <w:rFonts w:hint="eastAsia"/>
          <w:sz w:val="24"/>
          <w:szCs w:val="24"/>
        </w:rPr>
        <w:t>工作台位</w:t>
      </w:r>
      <w:r w:rsidRPr="002C12E5">
        <w:rPr>
          <w:rFonts w:hint="eastAsia"/>
          <w:sz w:val="24"/>
          <w:szCs w:val="24"/>
        </w:rPr>
        <w:t>，主要</w:t>
      </w:r>
      <w:r>
        <w:rPr>
          <w:rFonts w:hint="eastAsia"/>
          <w:sz w:val="24"/>
          <w:szCs w:val="24"/>
        </w:rPr>
        <w:t>包括</w:t>
      </w:r>
      <w:r w:rsidR="00D17820">
        <w:rPr>
          <w:rFonts w:hint="eastAsia"/>
          <w:sz w:val="24"/>
          <w:szCs w:val="24"/>
        </w:rPr>
        <w:t>实训</w:t>
      </w:r>
      <w:r w:rsidR="004E7586">
        <w:rPr>
          <w:rFonts w:hint="eastAsia"/>
          <w:sz w:val="24"/>
          <w:szCs w:val="24"/>
        </w:rPr>
        <w:t>操作</w:t>
      </w:r>
      <w:r w:rsidR="00D17820">
        <w:rPr>
          <w:rFonts w:hint="eastAsia"/>
          <w:sz w:val="24"/>
          <w:szCs w:val="24"/>
        </w:rPr>
        <w:t>生产线</w:t>
      </w:r>
      <w:r w:rsidR="004E7586">
        <w:rPr>
          <w:rFonts w:hint="eastAsia"/>
          <w:sz w:val="24"/>
          <w:szCs w:val="24"/>
        </w:rPr>
        <w:t>工作台</w:t>
      </w:r>
      <w:r w:rsidR="00D17820">
        <w:rPr>
          <w:rFonts w:hint="eastAsia"/>
          <w:sz w:val="24"/>
          <w:szCs w:val="24"/>
        </w:rPr>
        <w:t>和</w:t>
      </w:r>
      <w:r w:rsidR="00C22B5B">
        <w:rPr>
          <w:rFonts w:hint="eastAsia"/>
          <w:sz w:val="24"/>
          <w:szCs w:val="24"/>
        </w:rPr>
        <w:t>抽烟</w:t>
      </w:r>
      <w:r w:rsidR="00D17820">
        <w:rPr>
          <w:rFonts w:hint="eastAsia"/>
          <w:sz w:val="24"/>
          <w:szCs w:val="24"/>
        </w:rPr>
        <w:t>系统</w:t>
      </w:r>
      <w:r w:rsidR="007D5F52">
        <w:rPr>
          <w:rFonts w:hint="eastAsia"/>
          <w:sz w:val="24"/>
          <w:szCs w:val="24"/>
        </w:rPr>
        <w:t>，</w:t>
      </w:r>
      <w:r w:rsidRPr="002C12E5">
        <w:rPr>
          <w:rFonts w:hint="eastAsia"/>
          <w:sz w:val="24"/>
          <w:szCs w:val="24"/>
        </w:rPr>
        <w:t>具体内容及要求详见采购文件“三</w:t>
      </w:r>
      <w:r w:rsidRPr="002C12E5">
        <w:rPr>
          <w:rFonts w:hint="eastAsia"/>
          <w:sz w:val="24"/>
          <w:szCs w:val="24"/>
        </w:rPr>
        <w:t>.</w:t>
      </w:r>
      <w:r w:rsidRPr="002C12E5">
        <w:rPr>
          <w:rFonts w:hint="eastAsia"/>
          <w:sz w:val="24"/>
          <w:szCs w:val="24"/>
        </w:rPr>
        <w:t>项目技术要求和有关说明”。</w:t>
      </w:r>
    </w:p>
    <w:p w:rsidR="002C12E5" w:rsidRPr="002C12E5" w:rsidRDefault="002C12E5" w:rsidP="002C12E5">
      <w:pPr>
        <w:widowControl/>
        <w:shd w:val="clear" w:color="auto" w:fill="FFFFFF"/>
        <w:spacing w:line="360" w:lineRule="auto"/>
        <w:ind w:firstLineChars="236" w:firstLine="566"/>
        <w:jc w:val="left"/>
        <w:rPr>
          <w:sz w:val="24"/>
          <w:szCs w:val="24"/>
        </w:rPr>
      </w:pPr>
      <w:r w:rsidRPr="002C12E5">
        <w:rPr>
          <w:rFonts w:hint="eastAsia"/>
          <w:sz w:val="24"/>
          <w:szCs w:val="24"/>
        </w:rPr>
        <w:t>2.</w:t>
      </w:r>
      <w:r w:rsidRPr="002C12E5">
        <w:rPr>
          <w:rFonts w:hint="eastAsia"/>
          <w:sz w:val="24"/>
          <w:szCs w:val="24"/>
        </w:rPr>
        <w:t>交货期：合同签订后</w:t>
      </w:r>
      <w:r w:rsidR="0042329D">
        <w:rPr>
          <w:rFonts w:hint="eastAsia"/>
          <w:sz w:val="24"/>
          <w:szCs w:val="24"/>
        </w:rPr>
        <w:t>3</w:t>
      </w:r>
      <w:r w:rsidRPr="002C12E5">
        <w:rPr>
          <w:rFonts w:hint="eastAsia"/>
          <w:sz w:val="24"/>
          <w:szCs w:val="24"/>
        </w:rPr>
        <w:t>0</w:t>
      </w:r>
      <w:r w:rsidRPr="002C12E5">
        <w:rPr>
          <w:rFonts w:hint="eastAsia"/>
          <w:sz w:val="24"/>
          <w:szCs w:val="24"/>
        </w:rPr>
        <w:t>天内完成供货、安装、调试、培训等相关服务，误期违约金</w:t>
      </w:r>
      <w:r w:rsidRPr="002C12E5">
        <w:rPr>
          <w:rFonts w:hint="eastAsia"/>
          <w:sz w:val="24"/>
          <w:szCs w:val="24"/>
        </w:rPr>
        <w:t>2000</w:t>
      </w:r>
      <w:r w:rsidRPr="002C12E5">
        <w:rPr>
          <w:rFonts w:hint="eastAsia"/>
          <w:sz w:val="24"/>
          <w:szCs w:val="24"/>
        </w:rPr>
        <w:t>元</w:t>
      </w:r>
      <w:r w:rsidRPr="002C12E5">
        <w:rPr>
          <w:rFonts w:hint="eastAsia"/>
          <w:sz w:val="24"/>
          <w:szCs w:val="24"/>
        </w:rPr>
        <w:t>/</w:t>
      </w:r>
      <w:r w:rsidRPr="002C12E5">
        <w:rPr>
          <w:rFonts w:hint="eastAsia"/>
          <w:sz w:val="24"/>
          <w:szCs w:val="24"/>
        </w:rPr>
        <w:t>天；</w:t>
      </w:r>
    </w:p>
    <w:p w:rsidR="002C12E5" w:rsidRPr="002C12E5" w:rsidRDefault="002C12E5" w:rsidP="002C12E5">
      <w:pPr>
        <w:widowControl/>
        <w:shd w:val="clear" w:color="auto" w:fill="FFFFFF"/>
        <w:spacing w:line="360" w:lineRule="auto"/>
        <w:ind w:firstLineChars="236" w:firstLine="566"/>
        <w:jc w:val="left"/>
        <w:rPr>
          <w:sz w:val="24"/>
          <w:szCs w:val="24"/>
        </w:rPr>
      </w:pPr>
      <w:r w:rsidRPr="002C12E5">
        <w:rPr>
          <w:rFonts w:hint="eastAsia"/>
          <w:sz w:val="24"/>
          <w:szCs w:val="24"/>
        </w:rPr>
        <w:t>3.</w:t>
      </w:r>
      <w:r w:rsidR="00790AF5" w:rsidRPr="00790AF5">
        <w:rPr>
          <w:rFonts w:hint="eastAsia"/>
        </w:rPr>
        <w:t xml:space="preserve"> </w:t>
      </w:r>
      <w:r w:rsidR="00790AF5" w:rsidRPr="00790AF5">
        <w:rPr>
          <w:rFonts w:hint="eastAsia"/>
          <w:sz w:val="24"/>
          <w:szCs w:val="24"/>
        </w:rPr>
        <w:t>质量标准：一次性验收</w:t>
      </w:r>
      <w:r w:rsidR="00790AF5" w:rsidRPr="00790AF5">
        <w:rPr>
          <w:rFonts w:hint="eastAsia"/>
          <w:sz w:val="24"/>
          <w:szCs w:val="24"/>
        </w:rPr>
        <w:t>100%</w:t>
      </w:r>
      <w:r w:rsidR="00790AF5" w:rsidRPr="00790AF5">
        <w:rPr>
          <w:rFonts w:hint="eastAsia"/>
          <w:sz w:val="24"/>
          <w:szCs w:val="24"/>
        </w:rPr>
        <w:t>合格；质量违约金：合同价的</w:t>
      </w:r>
      <w:r w:rsidR="00790AF5" w:rsidRPr="00790AF5">
        <w:rPr>
          <w:rFonts w:hint="eastAsia"/>
          <w:sz w:val="24"/>
          <w:szCs w:val="24"/>
        </w:rPr>
        <w:t>5%</w:t>
      </w:r>
      <w:r w:rsidRPr="002C12E5">
        <w:rPr>
          <w:rFonts w:hint="eastAsia"/>
          <w:sz w:val="24"/>
          <w:szCs w:val="24"/>
        </w:rPr>
        <w:t>；</w:t>
      </w:r>
      <w:r w:rsidRPr="002C12E5">
        <w:rPr>
          <w:rFonts w:hint="eastAsia"/>
          <w:sz w:val="24"/>
          <w:szCs w:val="24"/>
        </w:rPr>
        <w:t xml:space="preserve"> </w:t>
      </w:r>
    </w:p>
    <w:p w:rsidR="00CF1A32" w:rsidRDefault="00CF1A32" w:rsidP="00790AF5">
      <w:pPr>
        <w:spacing w:line="360" w:lineRule="auto"/>
        <w:ind w:firstLineChars="236" w:firstLine="566"/>
        <w:rPr>
          <w:sz w:val="24"/>
          <w:szCs w:val="24"/>
          <w:highlight w:val="yellow"/>
        </w:rPr>
      </w:pPr>
      <w:r>
        <w:rPr>
          <w:sz w:val="24"/>
          <w:szCs w:val="24"/>
        </w:rPr>
        <w:t>4</w:t>
      </w:r>
      <w:r w:rsidR="00790AF5">
        <w:rPr>
          <w:rFonts w:hint="eastAsia"/>
          <w:sz w:val="24"/>
          <w:szCs w:val="24"/>
        </w:rPr>
        <w:t>.</w:t>
      </w:r>
      <w:r w:rsidR="00977958" w:rsidRPr="00977958">
        <w:rPr>
          <w:rFonts w:hint="eastAsia"/>
          <w:sz w:val="24"/>
          <w:szCs w:val="24"/>
        </w:rPr>
        <w:t>本项目</w:t>
      </w:r>
      <w:r w:rsidR="00977958" w:rsidRPr="00977958">
        <w:rPr>
          <w:rFonts w:hint="eastAsia"/>
          <w:b/>
          <w:sz w:val="24"/>
          <w:szCs w:val="24"/>
        </w:rPr>
        <w:t>最高限价</w:t>
      </w:r>
      <w:r>
        <w:rPr>
          <w:rFonts w:hint="eastAsia"/>
          <w:sz w:val="24"/>
          <w:szCs w:val="24"/>
        </w:rPr>
        <w:t>：</w:t>
      </w:r>
      <w:r w:rsidR="00790AF5">
        <w:rPr>
          <w:rFonts w:hint="eastAsia"/>
          <w:sz w:val="24"/>
          <w:szCs w:val="24"/>
          <w:highlight w:val="yellow"/>
        </w:rPr>
        <w:t>人民币</w:t>
      </w:r>
      <w:r w:rsidR="00790AF5">
        <w:rPr>
          <w:rFonts w:hint="eastAsia"/>
          <w:sz w:val="24"/>
          <w:szCs w:val="24"/>
          <w:highlight w:val="yellow"/>
        </w:rPr>
        <w:t xml:space="preserve"> </w:t>
      </w:r>
      <w:r w:rsidR="009107EE">
        <w:rPr>
          <w:rFonts w:hint="eastAsia"/>
          <w:sz w:val="24"/>
          <w:szCs w:val="24"/>
          <w:highlight w:val="yellow"/>
        </w:rPr>
        <w:t>7.5</w:t>
      </w:r>
      <w:r>
        <w:rPr>
          <w:rFonts w:hint="eastAsia"/>
          <w:sz w:val="24"/>
          <w:szCs w:val="24"/>
          <w:highlight w:val="yellow"/>
        </w:rPr>
        <w:t>万元</w:t>
      </w:r>
      <w:r w:rsidR="00977958">
        <w:rPr>
          <w:rFonts w:hint="eastAsia"/>
          <w:sz w:val="24"/>
          <w:szCs w:val="24"/>
          <w:highlight w:val="yellow"/>
        </w:rPr>
        <w:t>整</w:t>
      </w:r>
      <w:r>
        <w:rPr>
          <w:rFonts w:hint="eastAsia"/>
          <w:sz w:val="24"/>
          <w:szCs w:val="24"/>
          <w:highlight w:val="yellow"/>
        </w:rPr>
        <w:t>。</w:t>
      </w:r>
    </w:p>
    <w:p w:rsidR="00CF1A32" w:rsidRPr="008F2919" w:rsidRDefault="00560F8B" w:rsidP="008F2919">
      <w:pPr>
        <w:pStyle w:val="af2"/>
        <w:topLinePunct/>
        <w:spacing w:before="0" w:beforeAutospacing="0" w:after="0" w:afterAutospacing="0" w:line="360" w:lineRule="auto"/>
        <w:ind w:firstLineChars="250" w:firstLine="602"/>
        <w:rPr>
          <w:b/>
          <w:color w:val="000000"/>
        </w:rPr>
      </w:pPr>
      <w:r w:rsidRPr="008F2919">
        <w:rPr>
          <w:rFonts w:hint="eastAsia"/>
          <w:b/>
          <w:color w:val="000000"/>
        </w:rPr>
        <w:t>三、</w:t>
      </w:r>
      <w:r w:rsidR="008F2919">
        <w:rPr>
          <w:rFonts w:hint="eastAsia"/>
          <w:b/>
          <w:color w:val="000000"/>
        </w:rPr>
        <w:t>投标供应商</w:t>
      </w:r>
      <w:r w:rsidR="00CF1A32" w:rsidRPr="008F2919">
        <w:rPr>
          <w:rFonts w:hint="eastAsia"/>
          <w:b/>
          <w:color w:val="000000"/>
        </w:rPr>
        <w:t>条件：</w:t>
      </w:r>
    </w:p>
    <w:p w:rsidR="00560F8B" w:rsidRPr="00560F8B" w:rsidRDefault="008F2919" w:rsidP="00560F8B">
      <w:pPr>
        <w:spacing w:line="360" w:lineRule="auto"/>
        <w:ind w:left="1" w:firstLineChars="200" w:firstLine="480"/>
        <w:rPr>
          <w:rFonts w:ascii="宋体" w:hAnsi="宋体" w:cs="宋体"/>
          <w:color w:val="000000"/>
          <w:kern w:val="0"/>
          <w:sz w:val="24"/>
          <w:szCs w:val="24"/>
        </w:rPr>
      </w:pPr>
      <w:r>
        <w:rPr>
          <w:rFonts w:ascii="宋体" w:hAnsi="宋体" w:cs="宋体" w:hint="eastAsia"/>
          <w:color w:val="000000"/>
          <w:kern w:val="0"/>
          <w:sz w:val="24"/>
          <w:szCs w:val="24"/>
        </w:rPr>
        <w:t>投标供应商</w:t>
      </w:r>
      <w:r w:rsidR="00560F8B" w:rsidRPr="00560F8B">
        <w:rPr>
          <w:rFonts w:ascii="宋体" w:hAnsi="宋体" w:cs="宋体" w:hint="eastAsia"/>
          <w:color w:val="000000"/>
          <w:kern w:val="0"/>
          <w:sz w:val="24"/>
          <w:szCs w:val="24"/>
        </w:rPr>
        <w:t>参加本次政府采购活动除应当符合《中华人民共和国政府采购法》第二十二条的规定外，还必须具备以下条件：</w:t>
      </w:r>
    </w:p>
    <w:p w:rsidR="00560F8B" w:rsidRPr="00560F8B" w:rsidRDefault="00560F8B" w:rsidP="00560F8B">
      <w:pPr>
        <w:spacing w:line="360" w:lineRule="auto"/>
        <w:rPr>
          <w:rFonts w:ascii="宋体" w:hAnsi="宋体" w:cs="宋体"/>
          <w:color w:val="000000"/>
          <w:kern w:val="0"/>
          <w:sz w:val="24"/>
          <w:szCs w:val="24"/>
        </w:rPr>
      </w:pPr>
      <w:r w:rsidRPr="00560F8B">
        <w:rPr>
          <w:rFonts w:ascii="宋体" w:hAnsi="宋体" w:cs="宋体" w:hint="eastAsia"/>
          <w:color w:val="000000"/>
          <w:kern w:val="0"/>
          <w:sz w:val="24"/>
          <w:szCs w:val="24"/>
        </w:rPr>
        <w:t>（1）</w:t>
      </w:r>
      <w:r w:rsidR="008F2919">
        <w:rPr>
          <w:rFonts w:ascii="宋体" w:hAnsi="宋体" w:cs="宋体" w:hint="eastAsia"/>
          <w:color w:val="000000"/>
          <w:kern w:val="0"/>
          <w:sz w:val="24"/>
          <w:szCs w:val="24"/>
        </w:rPr>
        <w:t>投标供应商</w:t>
      </w:r>
      <w:r w:rsidRPr="00560F8B">
        <w:rPr>
          <w:rFonts w:ascii="宋体" w:hAnsi="宋体" w:cs="宋体" w:hint="eastAsia"/>
          <w:color w:val="000000"/>
          <w:kern w:val="0"/>
          <w:sz w:val="24"/>
          <w:szCs w:val="24"/>
        </w:rPr>
        <w:t>应为中国大陆境内合法注册，具有独立法人资格的法人；</w:t>
      </w:r>
    </w:p>
    <w:p w:rsidR="00560F8B" w:rsidRPr="00560F8B" w:rsidRDefault="00560F8B" w:rsidP="00560F8B">
      <w:pPr>
        <w:spacing w:line="360" w:lineRule="auto"/>
        <w:rPr>
          <w:rFonts w:ascii="宋体" w:hAnsi="宋体" w:cs="宋体"/>
          <w:color w:val="000000"/>
          <w:kern w:val="0"/>
          <w:sz w:val="24"/>
          <w:szCs w:val="24"/>
        </w:rPr>
      </w:pPr>
      <w:r w:rsidRPr="00560F8B">
        <w:rPr>
          <w:rFonts w:ascii="宋体" w:hAnsi="宋体" w:cs="宋体" w:hint="eastAsia"/>
          <w:color w:val="000000"/>
          <w:kern w:val="0"/>
          <w:sz w:val="24"/>
          <w:szCs w:val="24"/>
        </w:rPr>
        <w:t>（2）未处于被责令停业、投标资格被取消或者财产被接管、冻结和破产状态；</w:t>
      </w:r>
    </w:p>
    <w:p w:rsidR="00560F8B" w:rsidRPr="00560F8B" w:rsidRDefault="00560F8B" w:rsidP="00560F8B">
      <w:pPr>
        <w:spacing w:line="360" w:lineRule="auto"/>
        <w:rPr>
          <w:rFonts w:ascii="宋体" w:hAnsi="宋体" w:cs="宋体"/>
          <w:color w:val="000000"/>
          <w:kern w:val="0"/>
          <w:sz w:val="24"/>
          <w:szCs w:val="24"/>
        </w:rPr>
      </w:pPr>
      <w:r w:rsidRPr="00560F8B">
        <w:rPr>
          <w:rFonts w:ascii="宋体" w:hAnsi="宋体" w:cs="宋体" w:hint="eastAsia"/>
          <w:color w:val="000000"/>
          <w:kern w:val="0"/>
          <w:sz w:val="24"/>
          <w:szCs w:val="24"/>
        </w:rPr>
        <w:t>（3）具有履行合同所必须的设备和专业技术能力、具有良好的商业信誉和健全的财务会计制度；</w:t>
      </w:r>
    </w:p>
    <w:p w:rsidR="00560F8B" w:rsidRPr="00560F8B" w:rsidRDefault="00560F8B" w:rsidP="00560F8B">
      <w:pPr>
        <w:spacing w:line="360" w:lineRule="auto"/>
        <w:rPr>
          <w:rFonts w:ascii="宋体" w:hAnsi="宋体" w:cs="宋体"/>
          <w:color w:val="000000"/>
          <w:kern w:val="0"/>
          <w:sz w:val="24"/>
          <w:szCs w:val="24"/>
        </w:rPr>
      </w:pPr>
      <w:r w:rsidRPr="00560F8B">
        <w:rPr>
          <w:rFonts w:ascii="宋体" w:hAnsi="宋体" w:cs="宋体" w:hint="eastAsia"/>
          <w:color w:val="000000"/>
          <w:kern w:val="0"/>
          <w:sz w:val="24"/>
          <w:szCs w:val="24"/>
        </w:rPr>
        <w:t>（4）</w:t>
      </w:r>
      <w:r w:rsidR="008F2919">
        <w:rPr>
          <w:rFonts w:ascii="宋体" w:hAnsi="宋体" w:cs="宋体" w:hint="eastAsia"/>
          <w:color w:val="000000"/>
          <w:kern w:val="0"/>
          <w:sz w:val="24"/>
          <w:szCs w:val="24"/>
        </w:rPr>
        <w:t>投标供应商</w:t>
      </w:r>
      <w:r w:rsidRPr="00560F8B">
        <w:rPr>
          <w:rFonts w:ascii="宋体" w:hAnsi="宋体" w:cs="宋体" w:hint="eastAsia"/>
          <w:color w:val="000000"/>
          <w:kern w:val="0"/>
          <w:sz w:val="24"/>
          <w:szCs w:val="24"/>
        </w:rPr>
        <w:t>营业执照经营范围具有本次招标货物的供货、安装、售后服务；</w:t>
      </w:r>
    </w:p>
    <w:p w:rsidR="00560F8B" w:rsidRPr="00560F8B" w:rsidRDefault="00560F8B" w:rsidP="00560F8B">
      <w:pPr>
        <w:spacing w:line="360" w:lineRule="auto"/>
        <w:rPr>
          <w:rFonts w:ascii="宋体" w:hAnsi="宋体" w:cs="宋体"/>
          <w:color w:val="000000"/>
          <w:kern w:val="0"/>
          <w:sz w:val="24"/>
          <w:szCs w:val="24"/>
        </w:rPr>
      </w:pPr>
      <w:r w:rsidRPr="00560F8B">
        <w:rPr>
          <w:rFonts w:ascii="宋体" w:hAnsi="宋体" w:cs="宋体" w:hint="eastAsia"/>
          <w:color w:val="000000"/>
          <w:kern w:val="0"/>
          <w:sz w:val="24"/>
          <w:szCs w:val="24"/>
        </w:rPr>
        <w:t>（5）未被“信用中国”网站（www.creditchina.gov.cn）列入失信执行人、重大税收违法案件当事人名单、政府采购严重违法失信行为记录名单；</w:t>
      </w:r>
    </w:p>
    <w:p w:rsidR="00CF1A32" w:rsidRDefault="00560F8B" w:rsidP="00560F8B">
      <w:pPr>
        <w:spacing w:line="360" w:lineRule="auto"/>
        <w:rPr>
          <w:sz w:val="24"/>
          <w:szCs w:val="24"/>
        </w:rPr>
      </w:pPr>
      <w:r w:rsidRPr="00560F8B">
        <w:rPr>
          <w:rFonts w:ascii="宋体" w:hAnsi="宋体" w:cs="宋体" w:hint="eastAsia"/>
          <w:color w:val="000000"/>
          <w:kern w:val="0"/>
          <w:sz w:val="24"/>
          <w:szCs w:val="24"/>
        </w:rPr>
        <w:t>（6）本项目不接受联合体投标。</w:t>
      </w:r>
    </w:p>
    <w:bookmarkEnd w:id="0"/>
    <w:p w:rsidR="00CF1A32" w:rsidRPr="008F2919" w:rsidRDefault="006D1089" w:rsidP="008F2919">
      <w:pPr>
        <w:pStyle w:val="af2"/>
        <w:topLinePunct/>
        <w:spacing w:before="0" w:beforeAutospacing="0" w:after="0" w:afterAutospacing="0" w:line="360" w:lineRule="auto"/>
        <w:ind w:firstLineChars="250" w:firstLine="602"/>
        <w:rPr>
          <w:b/>
          <w:color w:val="000000"/>
        </w:rPr>
      </w:pPr>
      <w:r>
        <w:rPr>
          <w:rFonts w:hint="eastAsia"/>
          <w:b/>
          <w:color w:val="000000"/>
        </w:rPr>
        <w:t>四</w:t>
      </w:r>
      <w:r w:rsidR="00CF1A32" w:rsidRPr="008F2919">
        <w:rPr>
          <w:rFonts w:hint="eastAsia"/>
          <w:b/>
          <w:color w:val="000000"/>
        </w:rPr>
        <w:t>、投标文件接收信息：</w:t>
      </w:r>
    </w:p>
    <w:p w:rsidR="00CF1A32" w:rsidRDefault="00CF1A32">
      <w:pPr>
        <w:pStyle w:val="af2"/>
        <w:topLinePunct/>
        <w:spacing w:before="0" w:beforeAutospacing="0" w:after="0" w:afterAutospacing="0" w:line="360" w:lineRule="auto"/>
        <w:ind w:leftChars="224" w:left="470" w:firstLineChars="50" w:firstLine="120"/>
        <w:rPr>
          <w:color w:val="000000"/>
        </w:rPr>
      </w:pPr>
      <w:r>
        <w:rPr>
          <w:rFonts w:hint="eastAsia"/>
        </w:rPr>
        <w:t>1、投标文件开始接收时间：201</w:t>
      </w:r>
      <w:r>
        <w:t>8</w:t>
      </w:r>
      <w:r>
        <w:rPr>
          <w:rFonts w:hint="eastAsia"/>
        </w:rPr>
        <w:t>年</w:t>
      </w:r>
      <w:r w:rsidR="006D1089">
        <w:rPr>
          <w:rFonts w:hint="eastAsia"/>
        </w:rPr>
        <w:t>09</w:t>
      </w:r>
      <w:r>
        <w:rPr>
          <w:rFonts w:hint="eastAsia"/>
        </w:rPr>
        <w:t>月</w:t>
      </w:r>
      <w:r w:rsidR="00790AF5">
        <w:rPr>
          <w:rFonts w:hint="eastAsia"/>
        </w:rPr>
        <w:t xml:space="preserve"> </w:t>
      </w:r>
      <w:r w:rsidR="00E06E33">
        <w:rPr>
          <w:rFonts w:hint="eastAsia"/>
        </w:rPr>
        <w:t>26</w:t>
      </w:r>
      <w:r w:rsidR="00790AF5">
        <w:rPr>
          <w:rFonts w:hint="eastAsia"/>
        </w:rPr>
        <w:t xml:space="preserve"> </w:t>
      </w:r>
      <w:r w:rsidR="00BC5499">
        <w:rPr>
          <w:rFonts w:hint="eastAsia"/>
        </w:rPr>
        <w:t>日上</w:t>
      </w:r>
      <w:r>
        <w:rPr>
          <w:rFonts w:hint="eastAsia"/>
        </w:rPr>
        <w:t>午</w:t>
      </w:r>
      <w:r w:rsidR="006D1089">
        <w:rPr>
          <w:rFonts w:hint="eastAsia"/>
        </w:rPr>
        <w:t>09</w:t>
      </w:r>
      <w:r>
        <w:rPr>
          <w:rFonts w:hint="eastAsia"/>
        </w:rPr>
        <w:t>：</w:t>
      </w:r>
      <w:r w:rsidR="006D1089">
        <w:rPr>
          <w:rFonts w:hint="eastAsia"/>
        </w:rPr>
        <w:t>00</w:t>
      </w:r>
      <w:r>
        <w:rPr>
          <w:rFonts w:hint="eastAsia"/>
        </w:rPr>
        <w:t xml:space="preserve">始  </w:t>
      </w:r>
    </w:p>
    <w:p w:rsidR="00CF1A32" w:rsidRDefault="00CF1A32">
      <w:pPr>
        <w:pStyle w:val="af2"/>
        <w:topLinePunct/>
        <w:spacing w:before="0" w:beforeAutospacing="0" w:after="0" w:afterAutospacing="0" w:line="360" w:lineRule="auto"/>
        <w:ind w:leftChars="224" w:left="470" w:firstLineChars="50" w:firstLine="120"/>
        <w:rPr>
          <w:color w:val="000000"/>
        </w:rPr>
      </w:pPr>
      <w:r>
        <w:rPr>
          <w:rFonts w:hint="eastAsia"/>
          <w:color w:val="000000"/>
        </w:rPr>
        <w:t>2、投标文件接收截止时间：201</w:t>
      </w:r>
      <w:r>
        <w:rPr>
          <w:color w:val="000000"/>
        </w:rPr>
        <w:t>8</w:t>
      </w:r>
      <w:r>
        <w:rPr>
          <w:rFonts w:hint="eastAsia"/>
          <w:color w:val="000000"/>
        </w:rPr>
        <w:t>年</w:t>
      </w:r>
      <w:r w:rsidR="006D1089">
        <w:rPr>
          <w:rFonts w:hint="eastAsia"/>
          <w:color w:val="000000"/>
        </w:rPr>
        <w:t>09</w:t>
      </w:r>
      <w:r>
        <w:rPr>
          <w:rFonts w:hint="eastAsia"/>
          <w:color w:val="000000"/>
        </w:rPr>
        <w:t>月</w:t>
      </w:r>
      <w:r w:rsidR="00790AF5">
        <w:rPr>
          <w:rFonts w:hint="eastAsia"/>
          <w:color w:val="000000"/>
        </w:rPr>
        <w:t xml:space="preserve"> </w:t>
      </w:r>
      <w:r w:rsidR="00E06E33">
        <w:rPr>
          <w:rFonts w:hint="eastAsia"/>
          <w:color w:val="000000"/>
        </w:rPr>
        <w:t>26</w:t>
      </w:r>
      <w:r w:rsidR="00790AF5">
        <w:rPr>
          <w:rFonts w:hint="eastAsia"/>
          <w:color w:val="000000"/>
        </w:rPr>
        <w:t xml:space="preserve"> </w:t>
      </w:r>
      <w:r>
        <w:rPr>
          <w:rFonts w:hint="eastAsia"/>
          <w:color w:val="000000"/>
        </w:rPr>
        <w:t>日</w:t>
      </w:r>
      <w:r w:rsidR="00BC5499">
        <w:rPr>
          <w:rFonts w:hint="eastAsia"/>
        </w:rPr>
        <w:t>上</w:t>
      </w:r>
      <w:r>
        <w:rPr>
          <w:rFonts w:hint="eastAsia"/>
        </w:rPr>
        <w:t>午</w:t>
      </w:r>
      <w:r w:rsidR="006D1089">
        <w:rPr>
          <w:rFonts w:hint="eastAsia"/>
        </w:rPr>
        <w:t>09</w:t>
      </w:r>
      <w:r>
        <w:rPr>
          <w:rFonts w:hint="eastAsia"/>
        </w:rPr>
        <w:t>：</w:t>
      </w:r>
      <w:r w:rsidR="006D1089">
        <w:rPr>
          <w:rFonts w:hint="eastAsia"/>
        </w:rPr>
        <w:t>30</w:t>
      </w:r>
      <w:r>
        <w:rPr>
          <w:rFonts w:hint="eastAsia"/>
        </w:rPr>
        <w:t>止</w:t>
      </w:r>
    </w:p>
    <w:p w:rsidR="00CF1A32" w:rsidRDefault="00CF1A32">
      <w:pPr>
        <w:pStyle w:val="af2"/>
        <w:topLinePunct/>
        <w:spacing w:before="0" w:beforeAutospacing="0" w:after="0" w:afterAutospacing="0" w:line="360" w:lineRule="auto"/>
        <w:ind w:firstLineChars="250" w:firstLine="600"/>
      </w:pPr>
      <w:r>
        <w:rPr>
          <w:rFonts w:hint="eastAsia"/>
          <w:color w:val="000000"/>
        </w:rPr>
        <w:t>3、投标文件接收地点：</w:t>
      </w:r>
      <w:r>
        <w:rPr>
          <w:rFonts w:hint="eastAsia"/>
          <w:bCs/>
          <w:color w:val="000000"/>
        </w:rPr>
        <w:t>江苏信息职业技术学院（</w:t>
      </w:r>
      <w:r>
        <w:rPr>
          <w:rFonts w:hint="eastAsia"/>
          <w:bCs/>
        </w:rPr>
        <w:t>无锡市钱藕路1号，江苏信息职业技术学院行政楼102室</w:t>
      </w:r>
      <w:r>
        <w:rPr>
          <w:rFonts w:hint="eastAsia"/>
          <w:bCs/>
          <w:color w:val="000000"/>
        </w:rPr>
        <w:t>）。</w:t>
      </w:r>
    </w:p>
    <w:p w:rsidR="00CF1A32" w:rsidRDefault="00CF1A32">
      <w:pPr>
        <w:pStyle w:val="af2"/>
        <w:topLinePunct/>
        <w:spacing w:before="0" w:beforeAutospacing="0" w:after="0" w:afterAutospacing="0" w:line="360" w:lineRule="auto"/>
        <w:ind w:firstLineChars="250" w:firstLine="600"/>
        <w:rPr>
          <w:color w:val="000000"/>
        </w:rPr>
      </w:pPr>
      <w:r>
        <w:rPr>
          <w:rFonts w:hint="eastAsia"/>
          <w:color w:val="000000"/>
        </w:rPr>
        <w:t>截止期以后提交的或未按招标文件规定提交投标保证金的响应文件，恕不接受。</w:t>
      </w:r>
    </w:p>
    <w:p w:rsidR="00CF1A32" w:rsidRDefault="00CF1A32">
      <w:pPr>
        <w:pStyle w:val="af2"/>
        <w:topLinePunct/>
        <w:spacing w:before="0" w:beforeAutospacing="0" w:after="0" w:afterAutospacing="0" w:line="360" w:lineRule="auto"/>
        <w:ind w:firstLineChars="250" w:firstLine="602"/>
        <w:rPr>
          <w:b/>
          <w:color w:val="000000"/>
        </w:rPr>
      </w:pPr>
      <w:r>
        <w:rPr>
          <w:rFonts w:hint="eastAsia"/>
          <w:b/>
          <w:color w:val="000000"/>
        </w:rPr>
        <w:lastRenderedPageBreak/>
        <w:t>六、评审有关信息：</w:t>
      </w:r>
    </w:p>
    <w:p w:rsidR="00CF1A32" w:rsidRDefault="00CF1A32">
      <w:pPr>
        <w:pStyle w:val="af2"/>
        <w:topLinePunct/>
        <w:spacing w:before="0" w:beforeAutospacing="0" w:after="0" w:afterAutospacing="0" w:line="360" w:lineRule="auto"/>
        <w:ind w:firstLineChars="250" w:firstLine="600"/>
        <w:outlineLvl w:val="0"/>
        <w:rPr>
          <w:color w:val="000000"/>
        </w:rPr>
      </w:pPr>
      <w:r>
        <w:rPr>
          <w:rFonts w:hint="eastAsia"/>
          <w:color w:val="000000"/>
        </w:rPr>
        <w:t>1、评审时间：201</w:t>
      </w:r>
      <w:r>
        <w:rPr>
          <w:color w:val="000000"/>
        </w:rPr>
        <w:t>8</w:t>
      </w:r>
      <w:r>
        <w:rPr>
          <w:rFonts w:hint="eastAsia"/>
          <w:color w:val="000000"/>
        </w:rPr>
        <w:t>年</w:t>
      </w:r>
      <w:r w:rsidR="00C6136E">
        <w:rPr>
          <w:rFonts w:hint="eastAsia"/>
          <w:color w:val="000000"/>
        </w:rPr>
        <w:t>09</w:t>
      </w:r>
      <w:r>
        <w:rPr>
          <w:rFonts w:hint="eastAsia"/>
          <w:color w:val="000000"/>
        </w:rPr>
        <w:t>月</w:t>
      </w:r>
      <w:r w:rsidR="00E06E33">
        <w:rPr>
          <w:rFonts w:hint="eastAsia"/>
          <w:color w:val="000000"/>
        </w:rPr>
        <w:t>26</w:t>
      </w:r>
      <w:r>
        <w:rPr>
          <w:rFonts w:hint="eastAsia"/>
          <w:color w:val="000000"/>
        </w:rPr>
        <w:t>日</w:t>
      </w:r>
      <w:r w:rsidR="00C6136E">
        <w:rPr>
          <w:rFonts w:hint="eastAsia"/>
          <w:color w:val="000000"/>
        </w:rPr>
        <w:t>09</w:t>
      </w:r>
      <w:r>
        <w:rPr>
          <w:rFonts w:hint="eastAsia"/>
          <w:color w:val="000000"/>
        </w:rPr>
        <w:t>：</w:t>
      </w:r>
      <w:r w:rsidR="00C6136E">
        <w:rPr>
          <w:rFonts w:hint="eastAsia"/>
          <w:color w:val="000000"/>
        </w:rPr>
        <w:t>30</w:t>
      </w:r>
    </w:p>
    <w:p w:rsidR="00CF1A32" w:rsidRDefault="00CF1A32">
      <w:pPr>
        <w:pStyle w:val="af2"/>
        <w:topLinePunct/>
        <w:spacing w:before="0" w:beforeAutospacing="0" w:after="0" w:afterAutospacing="0" w:line="360" w:lineRule="auto"/>
        <w:ind w:firstLineChars="250" w:firstLine="600"/>
        <w:outlineLvl w:val="0"/>
        <w:rPr>
          <w:color w:val="000000"/>
        </w:rPr>
      </w:pPr>
      <w:r>
        <w:rPr>
          <w:rFonts w:hint="eastAsia"/>
          <w:color w:val="000000"/>
        </w:rPr>
        <w:t>2、评审地点：</w:t>
      </w:r>
      <w:r>
        <w:rPr>
          <w:rFonts w:hint="eastAsia"/>
          <w:bCs/>
          <w:color w:val="000000"/>
        </w:rPr>
        <w:t xml:space="preserve">江苏信息职业技术学院 </w:t>
      </w:r>
    </w:p>
    <w:p w:rsidR="00CF1A32" w:rsidRDefault="00CF1A32">
      <w:pPr>
        <w:pStyle w:val="af2"/>
        <w:topLinePunct/>
        <w:spacing w:before="0" w:beforeAutospacing="0" w:after="0" w:afterAutospacing="0" w:line="360" w:lineRule="auto"/>
        <w:ind w:firstLineChars="250" w:firstLine="600"/>
        <w:outlineLvl w:val="0"/>
        <w:rPr>
          <w:b/>
          <w:color w:val="000000"/>
        </w:rPr>
      </w:pPr>
      <w:r>
        <w:rPr>
          <w:rFonts w:hint="eastAsia"/>
          <w:color w:val="000000"/>
        </w:rPr>
        <w:t>3、成交单位确定时间：评审结束后</w:t>
      </w:r>
    </w:p>
    <w:p w:rsidR="00CF1A32" w:rsidRDefault="00CF1A32">
      <w:pPr>
        <w:pStyle w:val="af2"/>
        <w:topLinePunct/>
        <w:spacing w:before="0" w:beforeAutospacing="0" w:after="0" w:afterAutospacing="0" w:line="360" w:lineRule="auto"/>
        <w:ind w:leftChars="228" w:left="479" w:firstLineChars="50" w:firstLine="120"/>
        <w:outlineLvl w:val="0"/>
        <w:rPr>
          <w:bCs/>
          <w:color w:val="000000"/>
        </w:rPr>
      </w:pPr>
      <w:r>
        <w:rPr>
          <w:rFonts w:hint="eastAsia"/>
          <w:color w:val="000000"/>
        </w:rPr>
        <w:t>4、成交单位确定地点：</w:t>
      </w:r>
      <w:r>
        <w:rPr>
          <w:rFonts w:hint="eastAsia"/>
          <w:bCs/>
          <w:color w:val="000000"/>
        </w:rPr>
        <w:t>江苏信息职业技术学院（</w:t>
      </w:r>
      <w:r>
        <w:rPr>
          <w:rFonts w:hint="eastAsia"/>
          <w:bCs/>
        </w:rPr>
        <w:t>无锡市钱藕路1号，江苏信息职业技术学院行政楼102室</w:t>
      </w:r>
      <w:r>
        <w:rPr>
          <w:rFonts w:hint="eastAsia"/>
          <w:bCs/>
          <w:color w:val="000000"/>
        </w:rPr>
        <w:t>）。</w:t>
      </w:r>
    </w:p>
    <w:p w:rsidR="00CF1A32" w:rsidRDefault="00CF1A32">
      <w:pPr>
        <w:pStyle w:val="af2"/>
        <w:topLinePunct/>
        <w:spacing w:before="0" w:beforeAutospacing="0" w:after="0" w:afterAutospacing="0" w:line="360" w:lineRule="auto"/>
        <w:ind w:leftChars="228" w:left="479" w:firstLineChars="50" w:firstLine="120"/>
        <w:outlineLvl w:val="0"/>
        <w:rPr>
          <w:b/>
          <w:color w:val="000000"/>
        </w:rPr>
      </w:pPr>
      <w:r>
        <w:rPr>
          <w:rFonts w:hint="eastAsia"/>
          <w:b/>
          <w:color w:val="000000"/>
        </w:rPr>
        <w:t>七、本次招标联系事项：</w:t>
      </w:r>
    </w:p>
    <w:p w:rsidR="00CF1A32" w:rsidRDefault="00CF1A32">
      <w:pPr>
        <w:pStyle w:val="af2"/>
        <w:spacing w:before="0" w:beforeAutospacing="0" w:after="0" w:afterAutospacing="0" w:line="360" w:lineRule="auto"/>
        <w:ind w:right="-335" w:firstLineChars="250" w:firstLine="600"/>
        <w:rPr>
          <w:spacing w:val="4"/>
        </w:rPr>
      </w:pPr>
      <w:r>
        <w:rPr>
          <w:rFonts w:hint="eastAsia"/>
          <w:color w:val="000000"/>
        </w:rPr>
        <w:t>招标单位联系人：</w:t>
      </w:r>
      <w:r>
        <w:rPr>
          <w:rFonts w:hint="eastAsia"/>
          <w:spacing w:val="4"/>
        </w:rPr>
        <w:t>江苏信息职业技术学院招投标中心，王老师</w:t>
      </w:r>
    </w:p>
    <w:p w:rsidR="00CF1A32" w:rsidRDefault="00CF1A32">
      <w:pPr>
        <w:pStyle w:val="af2"/>
        <w:spacing w:before="0" w:beforeAutospacing="0" w:after="0" w:afterAutospacing="0" w:line="360" w:lineRule="auto"/>
        <w:ind w:right="-335" w:firstLineChars="250" w:firstLine="600"/>
        <w:rPr>
          <w:spacing w:val="4"/>
        </w:rPr>
      </w:pPr>
      <w:r>
        <w:rPr>
          <w:rFonts w:hint="eastAsia"/>
          <w:color w:val="000000"/>
        </w:rPr>
        <w:t>联系电话：0510-83298386</w:t>
      </w:r>
      <w:r>
        <w:rPr>
          <w:rFonts w:hint="eastAsia"/>
          <w:spacing w:val="4"/>
        </w:rPr>
        <w:t xml:space="preserve">          </w:t>
      </w:r>
    </w:p>
    <w:p w:rsidR="00CF1A32" w:rsidRDefault="00CF1A32">
      <w:pPr>
        <w:pStyle w:val="af2"/>
        <w:spacing w:before="0" w:beforeAutospacing="0" w:after="0" w:afterAutospacing="0" w:line="360" w:lineRule="auto"/>
        <w:ind w:right="-335" w:firstLineChars="250" w:firstLine="600"/>
        <w:rPr>
          <w:spacing w:val="4"/>
        </w:rPr>
      </w:pPr>
      <w:r>
        <w:rPr>
          <w:rFonts w:hint="eastAsia"/>
          <w:color w:val="000000"/>
        </w:rPr>
        <w:t>联系地址：</w:t>
      </w:r>
      <w:r>
        <w:rPr>
          <w:rFonts w:hint="eastAsia"/>
          <w:spacing w:val="4"/>
        </w:rPr>
        <w:t>江苏省无锡市钱藕路1号</w:t>
      </w:r>
    </w:p>
    <w:p w:rsidR="00CF1A32" w:rsidRDefault="00CF1A32">
      <w:pPr>
        <w:pStyle w:val="af2"/>
        <w:spacing w:before="0" w:beforeAutospacing="0" w:after="0" w:afterAutospacing="0" w:line="360" w:lineRule="auto"/>
        <w:ind w:right="-335" w:firstLineChars="250" w:firstLine="600"/>
        <w:rPr>
          <w:color w:val="000000"/>
        </w:rPr>
      </w:pPr>
      <w:r>
        <w:rPr>
          <w:rFonts w:hint="eastAsia"/>
          <w:color w:val="000000"/>
        </w:rPr>
        <w:t>联系人：</w:t>
      </w:r>
      <w:r w:rsidR="00C6136E">
        <w:rPr>
          <w:rFonts w:hint="eastAsia"/>
          <w:color w:val="000000"/>
        </w:rPr>
        <w:t>王老师</w:t>
      </w:r>
      <w:r>
        <w:rPr>
          <w:rFonts w:hint="eastAsia"/>
          <w:color w:val="000000"/>
        </w:rPr>
        <w:t xml:space="preserve">                          联系电话：</w:t>
      </w:r>
      <w:r>
        <w:rPr>
          <w:szCs w:val="21"/>
        </w:rPr>
        <w:t>0510-</w:t>
      </w:r>
      <w:r w:rsidR="00C6136E">
        <w:rPr>
          <w:rFonts w:hint="eastAsia"/>
          <w:szCs w:val="21"/>
        </w:rPr>
        <w:t>83298386</w:t>
      </w:r>
    </w:p>
    <w:p w:rsidR="00CF1A32" w:rsidRDefault="00CF1A32">
      <w:pPr>
        <w:pStyle w:val="af2"/>
        <w:spacing w:before="0" w:beforeAutospacing="0" w:after="0" w:afterAutospacing="0" w:line="360" w:lineRule="auto"/>
        <w:ind w:right="-335" w:firstLineChars="250" w:firstLine="600"/>
      </w:pPr>
      <w:r>
        <w:rPr>
          <w:rFonts w:hint="eastAsia"/>
          <w:color w:val="000000"/>
        </w:rPr>
        <w:t xml:space="preserve">                                             201</w:t>
      </w:r>
      <w:r>
        <w:rPr>
          <w:color w:val="000000"/>
        </w:rPr>
        <w:t>8</w:t>
      </w:r>
      <w:r>
        <w:rPr>
          <w:rFonts w:hint="eastAsia"/>
          <w:color w:val="000000"/>
        </w:rPr>
        <w:t>年</w:t>
      </w:r>
      <w:r w:rsidR="00C6136E">
        <w:rPr>
          <w:rFonts w:hint="eastAsia"/>
          <w:color w:val="000000"/>
        </w:rPr>
        <w:t>9</w:t>
      </w:r>
      <w:r>
        <w:rPr>
          <w:rFonts w:hint="eastAsia"/>
        </w:rPr>
        <w:t>月</w:t>
      </w:r>
      <w:r w:rsidR="00E06E33">
        <w:rPr>
          <w:rFonts w:hint="eastAsia"/>
        </w:rPr>
        <w:t>19</w:t>
      </w:r>
      <w:r>
        <w:rPr>
          <w:rFonts w:hint="eastAsia"/>
        </w:rPr>
        <w:t>日</w:t>
      </w:r>
    </w:p>
    <w:p w:rsidR="00CF1A32" w:rsidRPr="0027518E" w:rsidRDefault="00CF1A32" w:rsidP="0027518E">
      <w:pPr>
        <w:pStyle w:val="1"/>
        <w:rPr>
          <w:rStyle w:val="10"/>
          <w:rFonts w:eastAsia="黑体"/>
          <w:sz w:val="32"/>
          <w:szCs w:val="13"/>
        </w:rPr>
      </w:pPr>
      <w:bookmarkStart w:id="1" w:name="报价方须知前附表"/>
      <w:bookmarkEnd w:id="1"/>
      <w:r w:rsidRPr="0027518E">
        <w:rPr>
          <w:rStyle w:val="10"/>
          <w:rFonts w:eastAsia="黑体" w:hint="eastAsia"/>
          <w:sz w:val="32"/>
          <w:szCs w:val="13"/>
        </w:rPr>
        <w:t>第二部分</w:t>
      </w:r>
      <w:r w:rsidRPr="0027518E">
        <w:rPr>
          <w:rStyle w:val="10"/>
          <w:rFonts w:eastAsia="黑体" w:hint="eastAsia"/>
          <w:sz w:val="32"/>
          <w:szCs w:val="13"/>
        </w:rPr>
        <w:t xml:space="preserve">  </w:t>
      </w:r>
      <w:r w:rsidR="008F2919" w:rsidRPr="0027518E">
        <w:rPr>
          <w:rStyle w:val="10"/>
          <w:rFonts w:eastAsia="黑体" w:hint="eastAsia"/>
          <w:sz w:val="32"/>
          <w:szCs w:val="13"/>
        </w:rPr>
        <w:t>投标供应商</w:t>
      </w:r>
      <w:r w:rsidRPr="0027518E">
        <w:rPr>
          <w:rStyle w:val="10"/>
          <w:rFonts w:eastAsia="黑体" w:hint="eastAsia"/>
          <w:sz w:val="32"/>
          <w:szCs w:val="13"/>
        </w:rPr>
        <w:t>须知</w:t>
      </w:r>
    </w:p>
    <w:p w:rsidR="00CF1A32" w:rsidRDefault="00CF1A32">
      <w:pPr>
        <w:jc w:val="center"/>
        <w:rPr>
          <w:rFonts w:ascii="黑体" w:eastAsia="黑体"/>
          <w:b/>
          <w:bCs/>
          <w:sz w:val="30"/>
          <w:szCs w:val="30"/>
        </w:rPr>
      </w:pPr>
      <w:r>
        <w:rPr>
          <w:rFonts w:ascii="宋体" w:hAnsi="宋体" w:hint="eastAsia"/>
          <w:b/>
          <w:bCs/>
          <w:sz w:val="30"/>
          <w:szCs w:val="30"/>
        </w:rPr>
        <w:t>一．</w:t>
      </w:r>
      <w:r w:rsidR="008F2919">
        <w:rPr>
          <w:rFonts w:ascii="宋体" w:hAnsi="宋体" w:hint="eastAsia"/>
          <w:b/>
          <w:bCs/>
          <w:sz w:val="30"/>
          <w:szCs w:val="30"/>
        </w:rPr>
        <w:t>投标供应商</w:t>
      </w:r>
      <w:r>
        <w:rPr>
          <w:rFonts w:ascii="宋体" w:hAnsi="宋体" w:hint="eastAsia"/>
          <w:b/>
          <w:bCs/>
          <w:sz w:val="30"/>
          <w:szCs w:val="30"/>
        </w:rPr>
        <w:t>须知前附表</w:t>
      </w:r>
    </w:p>
    <w:tbl>
      <w:tblPr>
        <w:tblW w:w="1015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0"/>
        <w:gridCol w:w="9444"/>
      </w:tblGrid>
      <w:tr w:rsidR="00CF1A32" w:rsidTr="003D5CD4">
        <w:trPr>
          <w:trHeight w:val="70"/>
        </w:trPr>
        <w:tc>
          <w:tcPr>
            <w:tcW w:w="710" w:type="dxa"/>
          </w:tcPr>
          <w:p w:rsidR="00CF1A32" w:rsidRDefault="00CF1A32">
            <w:pPr>
              <w:spacing w:line="360" w:lineRule="exact"/>
              <w:jc w:val="center"/>
              <w:rPr>
                <w:rFonts w:ascii="宋体" w:hAnsi="宋体"/>
                <w:bCs/>
                <w:sz w:val="24"/>
                <w:szCs w:val="24"/>
              </w:rPr>
            </w:pPr>
            <w:r>
              <w:rPr>
                <w:rFonts w:ascii="宋体" w:hAnsi="宋体" w:hint="eastAsia"/>
                <w:bCs/>
                <w:sz w:val="24"/>
                <w:szCs w:val="24"/>
              </w:rPr>
              <w:t>序号</w:t>
            </w:r>
          </w:p>
        </w:tc>
        <w:tc>
          <w:tcPr>
            <w:tcW w:w="9444" w:type="dxa"/>
          </w:tcPr>
          <w:p w:rsidR="00CF1A32" w:rsidRDefault="00CF1A32">
            <w:pPr>
              <w:spacing w:line="360" w:lineRule="exact"/>
              <w:jc w:val="center"/>
              <w:rPr>
                <w:rFonts w:ascii="宋体" w:hAnsi="宋体"/>
                <w:bCs/>
                <w:sz w:val="24"/>
                <w:szCs w:val="24"/>
              </w:rPr>
            </w:pPr>
            <w:r>
              <w:rPr>
                <w:rFonts w:ascii="宋体" w:hAnsi="宋体" w:hint="eastAsia"/>
                <w:bCs/>
                <w:sz w:val="24"/>
                <w:szCs w:val="24"/>
              </w:rPr>
              <w:t>内    容</w:t>
            </w:r>
          </w:p>
        </w:tc>
      </w:tr>
      <w:tr w:rsidR="00CF1A32" w:rsidTr="003D5CD4">
        <w:trPr>
          <w:trHeight w:val="945"/>
        </w:trPr>
        <w:tc>
          <w:tcPr>
            <w:tcW w:w="710" w:type="dxa"/>
            <w:vAlign w:val="center"/>
          </w:tcPr>
          <w:p w:rsidR="00CF1A32" w:rsidRDefault="00CF1A32">
            <w:pPr>
              <w:spacing w:line="360" w:lineRule="exact"/>
              <w:jc w:val="center"/>
              <w:rPr>
                <w:rFonts w:ascii="宋体" w:hAnsi="宋体"/>
                <w:bCs/>
                <w:sz w:val="24"/>
                <w:szCs w:val="24"/>
              </w:rPr>
            </w:pPr>
            <w:r>
              <w:rPr>
                <w:rFonts w:ascii="宋体" w:hAnsi="宋体" w:hint="eastAsia"/>
                <w:bCs/>
                <w:sz w:val="24"/>
                <w:szCs w:val="24"/>
              </w:rPr>
              <w:t>1</w:t>
            </w:r>
          </w:p>
        </w:tc>
        <w:tc>
          <w:tcPr>
            <w:tcW w:w="9444" w:type="dxa"/>
          </w:tcPr>
          <w:p w:rsidR="00CF1A32" w:rsidRDefault="00CF1A32">
            <w:pPr>
              <w:spacing w:line="360" w:lineRule="exact"/>
              <w:rPr>
                <w:rFonts w:ascii="宋体" w:hAnsi="宋体"/>
                <w:bCs/>
                <w:sz w:val="24"/>
                <w:szCs w:val="24"/>
              </w:rPr>
            </w:pPr>
            <w:r>
              <w:rPr>
                <w:rFonts w:ascii="宋体" w:hAnsi="宋体" w:hint="eastAsia"/>
                <w:bCs/>
                <w:sz w:val="24"/>
                <w:szCs w:val="24"/>
              </w:rPr>
              <w:t>项目名称：</w:t>
            </w:r>
            <w:r w:rsidR="007D5F52">
              <w:rPr>
                <w:rFonts w:ascii="宋体" w:hAnsi="宋体" w:hint="eastAsia"/>
                <w:bCs/>
                <w:sz w:val="24"/>
                <w:szCs w:val="24"/>
              </w:rPr>
              <w:t>电子技术综合实训室</w:t>
            </w:r>
            <w:r w:rsidR="0042329D">
              <w:rPr>
                <w:rFonts w:ascii="宋体" w:hAnsi="宋体" w:hint="eastAsia"/>
                <w:bCs/>
                <w:sz w:val="24"/>
                <w:szCs w:val="24"/>
              </w:rPr>
              <w:t>工作台位</w:t>
            </w:r>
            <w:r w:rsidR="00010444">
              <w:rPr>
                <w:rFonts w:ascii="宋体" w:hAnsi="宋体" w:hint="eastAsia"/>
                <w:bCs/>
                <w:sz w:val="24"/>
                <w:szCs w:val="24"/>
              </w:rPr>
              <w:t>采购项目</w:t>
            </w:r>
          </w:p>
          <w:p w:rsidR="00966C6D" w:rsidRDefault="00CF1A32">
            <w:pPr>
              <w:spacing w:line="360" w:lineRule="exact"/>
              <w:rPr>
                <w:rFonts w:ascii="宋体" w:hAnsi="宋体"/>
                <w:bCs/>
                <w:sz w:val="24"/>
                <w:szCs w:val="24"/>
              </w:rPr>
            </w:pPr>
            <w:r>
              <w:rPr>
                <w:rFonts w:ascii="宋体" w:hAnsi="宋体" w:hint="eastAsia"/>
                <w:bCs/>
                <w:sz w:val="24"/>
                <w:szCs w:val="24"/>
              </w:rPr>
              <w:t>采</w:t>
            </w:r>
            <w:r w:rsidR="00966C6D">
              <w:rPr>
                <w:rFonts w:ascii="宋体" w:hAnsi="宋体" w:hint="eastAsia"/>
                <w:bCs/>
                <w:sz w:val="24"/>
                <w:szCs w:val="24"/>
              </w:rPr>
              <w:t xml:space="preserve"> </w:t>
            </w:r>
            <w:r>
              <w:rPr>
                <w:rFonts w:ascii="宋体" w:hAnsi="宋体" w:hint="eastAsia"/>
                <w:bCs/>
                <w:sz w:val="24"/>
                <w:szCs w:val="24"/>
              </w:rPr>
              <w:t>购</w:t>
            </w:r>
            <w:r w:rsidR="00966C6D">
              <w:rPr>
                <w:rFonts w:ascii="宋体" w:hAnsi="宋体" w:hint="eastAsia"/>
                <w:bCs/>
                <w:sz w:val="24"/>
                <w:szCs w:val="24"/>
              </w:rPr>
              <w:t xml:space="preserve"> </w:t>
            </w:r>
            <w:r>
              <w:rPr>
                <w:rFonts w:ascii="宋体" w:hAnsi="宋体" w:hint="eastAsia"/>
                <w:bCs/>
                <w:sz w:val="24"/>
                <w:szCs w:val="24"/>
              </w:rPr>
              <w:t>人：</w:t>
            </w:r>
            <w:r>
              <w:rPr>
                <w:rFonts w:ascii="宋体" w:hAnsi="宋体" w:cs="宋体" w:hint="eastAsia"/>
                <w:kern w:val="0"/>
                <w:sz w:val="24"/>
                <w:szCs w:val="24"/>
              </w:rPr>
              <w:t>江苏信息职业技术学院</w:t>
            </w:r>
            <w:r>
              <w:rPr>
                <w:rFonts w:ascii="宋体" w:hAnsi="宋体" w:hint="eastAsia"/>
                <w:bCs/>
                <w:sz w:val="24"/>
                <w:szCs w:val="24"/>
              </w:rPr>
              <w:t xml:space="preserve">              </w:t>
            </w:r>
          </w:p>
          <w:p w:rsidR="00CF1A32" w:rsidRDefault="00CF1A32" w:rsidP="00C6136E">
            <w:pPr>
              <w:spacing w:line="360" w:lineRule="exact"/>
              <w:rPr>
                <w:rFonts w:ascii="宋体" w:hAnsi="宋体"/>
                <w:bCs/>
                <w:sz w:val="24"/>
                <w:szCs w:val="24"/>
              </w:rPr>
            </w:pPr>
            <w:r>
              <w:rPr>
                <w:rFonts w:ascii="宋体" w:hAnsi="宋体" w:hint="eastAsia"/>
                <w:bCs/>
                <w:sz w:val="24"/>
                <w:szCs w:val="24"/>
              </w:rPr>
              <w:t>采购方式：</w:t>
            </w:r>
            <w:r w:rsidR="00C6136E">
              <w:rPr>
                <w:rFonts w:ascii="宋体" w:hAnsi="宋体" w:hint="eastAsia"/>
                <w:bCs/>
                <w:sz w:val="24"/>
                <w:szCs w:val="24"/>
              </w:rPr>
              <w:t>比选</w:t>
            </w:r>
            <w:r>
              <w:rPr>
                <w:rFonts w:ascii="宋体" w:hAnsi="宋体" w:hint="eastAsia"/>
                <w:bCs/>
                <w:sz w:val="24"/>
                <w:szCs w:val="24"/>
              </w:rPr>
              <w:t>招标</w:t>
            </w:r>
          </w:p>
        </w:tc>
      </w:tr>
      <w:tr w:rsidR="00CF1A32" w:rsidTr="003D5CD4">
        <w:trPr>
          <w:trHeight w:val="1589"/>
        </w:trPr>
        <w:tc>
          <w:tcPr>
            <w:tcW w:w="710" w:type="dxa"/>
            <w:vAlign w:val="center"/>
          </w:tcPr>
          <w:p w:rsidR="00CF1A32" w:rsidRDefault="00C6136E">
            <w:pPr>
              <w:spacing w:line="360" w:lineRule="exact"/>
              <w:jc w:val="center"/>
              <w:rPr>
                <w:rFonts w:ascii="宋体" w:hAnsi="宋体"/>
                <w:bCs/>
                <w:sz w:val="24"/>
                <w:szCs w:val="24"/>
              </w:rPr>
            </w:pPr>
            <w:r>
              <w:rPr>
                <w:rFonts w:ascii="宋体" w:hAnsi="宋体" w:hint="eastAsia"/>
                <w:bCs/>
                <w:sz w:val="24"/>
                <w:szCs w:val="24"/>
              </w:rPr>
              <w:t>2</w:t>
            </w:r>
          </w:p>
        </w:tc>
        <w:tc>
          <w:tcPr>
            <w:tcW w:w="9444" w:type="dxa"/>
          </w:tcPr>
          <w:p w:rsidR="00560F8B" w:rsidRPr="00560F8B" w:rsidRDefault="008F2919" w:rsidP="00560F8B">
            <w:pPr>
              <w:rPr>
                <w:rFonts w:hAnsi="宋体"/>
                <w:bCs/>
                <w:sz w:val="24"/>
                <w:szCs w:val="24"/>
              </w:rPr>
            </w:pPr>
            <w:r>
              <w:rPr>
                <w:rFonts w:hAnsi="宋体" w:hint="eastAsia"/>
                <w:bCs/>
                <w:sz w:val="24"/>
                <w:szCs w:val="24"/>
              </w:rPr>
              <w:t>投标供应商</w:t>
            </w:r>
            <w:r w:rsidR="00CF1A32">
              <w:rPr>
                <w:rFonts w:hAnsi="宋体" w:hint="eastAsia"/>
                <w:bCs/>
                <w:sz w:val="24"/>
                <w:szCs w:val="24"/>
              </w:rPr>
              <w:t>条件：</w:t>
            </w:r>
            <w:r w:rsidR="00560F8B" w:rsidRPr="00560F8B">
              <w:rPr>
                <w:rFonts w:hint="eastAsia"/>
                <w:sz w:val="24"/>
                <w:szCs w:val="24"/>
              </w:rPr>
              <w:t>投标供应商参加本次政府采购活动除应当符合《中华人民共和国政府采购法》第二十二条的规定外，还必须具备以下条件：</w:t>
            </w:r>
          </w:p>
          <w:p w:rsidR="00560F8B" w:rsidRPr="00560F8B" w:rsidRDefault="00560F8B" w:rsidP="00560F8B">
            <w:pPr>
              <w:spacing w:line="360" w:lineRule="auto"/>
              <w:rPr>
                <w:bCs/>
                <w:sz w:val="24"/>
                <w:szCs w:val="24"/>
              </w:rPr>
            </w:pPr>
            <w:r w:rsidRPr="00560F8B">
              <w:rPr>
                <w:rFonts w:hint="eastAsia"/>
                <w:bCs/>
                <w:sz w:val="24"/>
                <w:szCs w:val="24"/>
              </w:rPr>
              <w:t>（</w:t>
            </w:r>
            <w:r w:rsidRPr="00560F8B">
              <w:rPr>
                <w:rFonts w:hint="eastAsia"/>
                <w:bCs/>
                <w:sz w:val="24"/>
                <w:szCs w:val="24"/>
              </w:rPr>
              <w:t>1</w:t>
            </w:r>
            <w:r w:rsidRPr="00560F8B">
              <w:rPr>
                <w:rFonts w:hint="eastAsia"/>
                <w:bCs/>
                <w:sz w:val="24"/>
                <w:szCs w:val="24"/>
              </w:rPr>
              <w:t>）投标供应商应为中国大陆境内合法注册，具有独立法人资格的法人；</w:t>
            </w:r>
          </w:p>
          <w:p w:rsidR="00560F8B" w:rsidRPr="00560F8B" w:rsidRDefault="00560F8B" w:rsidP="00560F8B">
            <w:pPr>
              <w:spacing w:line="360" w:lineRule="auto"/>
              <w:rPr>
                <w:bCs/>
                <w:sz w:val="24"/>
                <w:szCs w:val="24"/>
              </w:rPr>
            </w:pPr>
            <w:r w:rsidRPr="00560F8B">
              <w:rPr>
                <w:rFonts w:hint="eastAsia"/>
                <w:bCs/>
                <w:sz w:val="24"/>
                <w:szCs w:val="24"/>
              </w:rPr>
              <w:t>（</w:t>
            </w:r>
            <w:r w:rsidRPr="00560F8B">
              <w:rPr>
                <w:rFonts w:hint="eastAsia"/>
                <w:bCs/>
                <w:sz w:val="24"/>
                <w:szCs w:val="24"/>
              </w:rPr>
              <w:t>2</w:t>
            </w:r>
            <w:r w:rsidRPr="00560F8B">
              <w:rPr>
                <w:rFonts w:hint="eastAsia"/>
                <w:bCs/>
                <w:sz w:val="24"/>
                <w:szCs w:val="24"/>
              </w:rPr>
              <w:t>）未处于被责令停业、投标资格被取消或者财产被接管、冻结和破产状态；</w:t>
            </w:r>
          </w:p>
          <w:p w:rsidR="00560F8B" w:rsidRPr="00560F8B" w:rsidRDefault="00560F8B" w:rsidP="00560F8B">
            <w:pPr>
              <w:spacing w:line="360" w:lineRule="auto"/>
              <w:rPr>
                <w:bCs/>
                <w:sz w:val="24"/>
                <w:szCs w:val="24"/>
              </w:rPr>
            </w:pPr>
            <w:r w:rsidRPr="00560F8B">
              <w:rPr>
                <w:rFonts w:hint="eastAsia"/>
                <w:bCs/>
                <w:sz w:val="24"/>
                <w:szCs w:val="24"/>
              </w:rPr>
              <w:t>（</w:t>
            </w:r>
            <w:r w:rsidRPr="00560F8B">
              <w:rPr>
                <w:rFonts w:hint="eastAsia"/>
                <w:bCs/>
                <w:sz w:val="24"/>
                <w:szCs w:val="24"/>
              </w:rPr>
              <w:t>3</w:t>
            </w:r>
            <w:r w:rsidRPr="00560F8B">
              <w:rPr>
                <w:rFonts w:hint="eastAsia"/>
                <w:bCs/>
                <w:sz w:val="24"/>
                <w:szCs w:val="24"/>
              </w:rPr>
              <w:t>）具有履行合同所必须的设备和专业技术能力、具有良好的商业信誉和健全的财务会计制度；</w:t>
            </w:r>
          </w:p>
          <w:p w:rsidR="00560F8B" w:rsidRPr="00560F8B" w:rsidRDefault="00560F8B" w:rsidP="00560F8B">
            <w:pPr>
              <w:spacing w:line="360" w:lineRule="auto"/>
              <w:rPr>
                <w:bCs/>
                <w:sz w:val="24"/>
                <w:szCs w:val="24"/>
              </w:rPr>
            </w:pPr>
            <w:r w:rsidRPr="00560F8B">
              <w:rPr>
                <w:rFonts w:hint="eastAsia"/>
                <w:bCs/>
                <w:sz w:val="24"/>
                <w:szCs w:val="24"/>
              </w:rPr>
              <w:t>（</w:t>
            </w:r>
            <w:r w:rsidRPr="00560F8B">
              <w:rPr>
                <w:rFonts w:hint="eastAsia"/>
                <w:bCs/>
                <w:sz w:val="24"/>
                <w:szCs w:val="24"/>
              </w:rPr>
              <w:t>4</w:t>
            </w:r>
            <w:r w:rsidRPr="00560F8B">
              <w:rPr>
                <w:rFonts w:hint="eastAsia"/>
                <w:bCs/>
                <w:sz w:val="24"/>
                <w:szCs w:val="24"/>
              </w:rPr>
              <w:t>）投标供应商营业执照经营范围满足此次采购项目要求；</w:t>
            </w:r>
          </w:p>
          <w:p w:rsidR="00560F8B" w:rsidRPr="00560F8B" w:rsidRDefault="00560F8B" w:rsidP="00560F8B">
            <w:pPr>
              <w:spacing w:line="360" w:lineRule="auto"/>
              <w:rPr>
                <w:bCs/>
                <w:sz w:val="24"/>
                <w:szCs w:val="24"/>
              </w:rPr>
            </w:pPr>
            <w:r w:rsidRPr="00560F8B">
              <w:rPr>
                <w:rFonts w:hint="eastAsia"/>
                <w:bCs/>
                <w:sz w:val="24"/>
                <w:szCs w:val="24"/>
              </w:rPr>
              <w:t>（</w:t>
            </w:r>
            <w:r w:rsidRPr="00560F8B">
              <w:rPr>
                <w:rFonts w:hint="eastAsia"/>
                <w:bCs/>
                <w:sz w:val="24"/>
                <w:szCs w:val="24"/>
              </w:rPr>
              <w:t>5</w:t>
            </w:r>
            <w:r w:rsidRPr="00560F8B">
              <w:rPr>
                <w:rFonts w:hint="eastAsia"/>
                <w:bCs/>
                <w:sz w:val="24"/>
                <w:szCs w:val="24"/>
              </w:rPr>
              <w:t>）未被“信用中国”网站（</w:t>
            </w:r>
            <w:r w:rsidRPr="00560F8B">
              <w:rPr>
                <w:rFonts w:hint="eastAsia"/>
                <w:bCs/>
                <w:sz w:val="24"/>
                <w:szCs w:val="24"/>
              </w:rPr>
              <w:t>www.creditchina.gov.cn</w:t>
            </w:r>
            <w:r w:rsidRPr="00560F8B">
              <w:rPr>
                <w:rFonts w:hint="eastAsia"/>
                <w:bCs/>
                <w:sz w:val="24"/>
                <w:szCs w:val="24"/>
              </w:rPr>
              <w:t>）列入失信执行人、重大税收违法案件当事人名单、政府采购严重违法失信行为记录名单；</w:t>
            </w:r>
          </w:p>
          <w:p w:rsidR="00CF1A32" w:rsidRDefault="00560F8B" w:rsidP="00560F8B">
            <w:pPr>
              <w:spacing w:line="360" w:lineRule="auto"/>
              <w:rPr>
                <w:sz w:val="24"/>
                <w:szCs w:val="24"/>
              </w:rPr>
            </w:pPr>
            <w:r w:rsidRPr="00560F8B">
              <w:rPr>
                <w:rFonts w:hint="eastAsia"/>
                <w:bCs/>
                <w:sz w:val="24"/>
                <w:szCs w:val="24"/>
              </w:rPr>
              <w:t>（</w:t>
            </w:r>
            <w:r w:rsidRPr="00560F8B">
              <w:rPr>
                <w:rFonts w:hint="eastAsia"/>
                <w:bCs/>
                <w:sz w:val="24"/>
                <w:szCs w:val="24"/>
              </w:rPr>
              <w:t>6</w:t>
            </w:r>
            <w:r w:rsidRPr="00560F8B">
              <w:rPr>
                <w:rFonts w:hint="eastAsia"/>
                <w:bCs/>
                <w:sz w:val="24"/>
                <w:szCs w:val="24"/>
              </w:rPr>
              <w:t>）本项目不接受联合体投标</w:t>
            </w:r>
            <w:r w:rsidRPr="00560F8B">
              <w:rPr>
                <w:rFonts w:hint="eastAsia"/>
                <w:sz w:val="24"/>
                <w:szCs w:val="24"/>
              </w:rPr>
              <w:t>。</w:t>
            </w:r>
          </w:p>
        </w:tc>
      </w:tr>
      <w:tr w:rsidR="00CF1A32" w:rsidTr="003D5CD4">
        <w:trPr>
          <w:trHeight w:val="679"/>
        </w:trPr>
        <w:tc>
          <w:tcPr>
            <w:tcW w:w="710" w:type="dxa"/>
            <w:vAlign w:val="center"/>
          </w:tcPr>
          <w:p w:rsidR="00CF1A32" w:rsidRDefault="00E06E33">
            <w:pPr>
              <w:spacing w:line="360" w:lineRule="exact"/>
              <w:jc w:val="center"/>
              <w:rPr>
                <w:rFonts w:ascii="宋体" w:hAnsi="宋体"/>
                <w:bCs/>
                <w:sz w:val="24"/>
                <w:szCs w:val="24"/>
              </w:rPr>
            </w:pPr>
            <w:r>
              <w:rPr>
                <w:rFonts w:ascii="宋体" w:hAnsi="宋体" w:hint="eastAsia"/>
                <w:bCs/>
                <w:sz w:val="24"/>
                <w:szCs w:val="24"/>
              </w:rPr>
              <w:t>3</w:t>
            </w:r>
          </w:p>
        </w:tc>
        <w:tc>
          <w:tcPr>
            <w:tcW w:w="9444" w:type="dxa"/>
          </w:tcPr>
          <w:p w:rsidR="00CF1A32" w:rsidRDefault="00CF1A32">
            <w:pPr>
              <w:spacing w:line="360" w:lineRule="exact"/>
              <w:rPr>
                <w:rFonts w:ascii="宋体" w:hAnsi="宋体"/>
                <w:bCs/>
                <w:sz w:val="24"/>
                <w:szCs w:val="24"/>
              </w:rPr>
            </w:pPr>
            <w:r>
              <w:rPr>
                <w:rFonts w:ascii="宋体" w:hAnsi="宋体" w:hint="eastAsia"/>
                <w:bCs/>
                <w:sz w:val="24"/>
                <w:szCs w:val="24"/>
              </w:rPr>
              <w:t>投标时间：201</w:t>
            </w:r>
            <w:r>
              <w:rPr>
                <w:rFonts w:ascii="宋体" w:hAnsi="宋体"/>
                <w:bCs/>
                <w:sz w:val="24"/>
                <w:szCs w:val="24"/>
              </w:rPr>
              <w:t>8</w:t>
            </w:r>
            <w:r>
              <w:rPr>
                <w:rFonts w:ascii="宋体" w:hAnsi="宋体" w:hint="eastAsia"/>
                <w:bCs/>
                <w:sz w:val="24"/>
                <w:szCs w:val="24"/>
              </w:rPr>
              <w:t>年</w:t>
            </w:r>
            <w:r w:rsidR="00C6136E">
              <w:rPr>
                <w:rFonts w:ascii="宋体" w:hAnsi="宋体" w:hint="eastAsia"/>
                <w:bCs/>
                <w:sz w:val="24"/>
                <w:szCs w:val="24"/>
              </w:rPr>
              <w:t>09</w:t>
            </w:r>
            <w:r>
              <w:rPr>
                <w:rFonts w:ascii="宋体" w:hAnsi="宋体" w:hint="eastAsia"/>
                <w:bCs/>
                <w:sz w:val="24"/>
                <w:szCs w:val="24"/>
              </w:rPr>
              <w:t>月</w:t>
            </w:r>
            <w:r w:rsidR="00E06E33">
              <w:rPr>
                <w:rFonts w:ascii="宋体" w:hAnsi="宋体" w:hint="eastAsia"/>
                <w:bCs/>
                <w:sz w:val="24"/>
                <w:szCs w:val="24"/>
              </w:rPr>
              <w:t>26</w:t>
            </w:r>
            <w:r w:rsidR="00C6136E">
              <w:rPr>
                <w:rFonts w:ascii="宋体" w:hAnsi="宋体" w:hint="eastAsia"/>
                <w:bCs/>
                <w:sz w:val="24"/>
                <w:szCs w:val="24"/>
              </w:rPr>
              <w:t>日上</w:t>
            </w:r>
            <w:r>
              <w:rPr>
                <w:rFonts w:ascii="宋体" w:hAnsi="宋体" w:hint="eastAsia"/>
                <w:bCs/>
                <w:sz w:val="24"/>
                <w:szCs w:val="24"/>
              </w:rPr>
              <w:t>午</w:t>
            </w:r>
            <w:r w:rsidR="00C6136E">
              <w:rPr>
                <w:rFonts w:ascii="宋体" w:hAnsi="宋体" w:hint="eastAsia"/>
                <w:bCs/>
                <w:sz w:val="24"/>
                <w:szCs w:val="24"/>
              </w:rPr>
              <w:t>09:00</w:t>
            </w:r>
            <w:r>
              <w:rPr>
                <w:rFonts w:ascii="宋体" w:hAnsi="宋体" w:hint="eastAsia"/>
                <w:bCs/>
                <w:sz w:val="24"/>
                <w:szCs w:val="24"/>
              </w:rPr>
              <w:t>至</w:t>
            </w:r>
            <w:r w:rsidR="00C6136E">
              <w:rPr>
                <w:rFonts w:ascii="宋体" w:hAnsi="宋体" w:hint="eastAsia"/>
                <w:bCs/>
                <w:sz w:val="24"/>
                <w:szCs w:val="24"/>
              </w:rPr>
              <w:t>09：30</w:t>
            </w:r>
            <w:r>
              <w:rPr>
                <w:rFonts w:ascii="宋体" w:hAnsi="宋体" w:hint="eastAsia"/>
                <w:bCs/>
                <w:sz w:val="24"/>
                <w:szCs w:val="24"/>
              </w:rPr>
              <w:t>截止</w:t>
            </w:r>
            <w:r w:rsidR="00317787">
              <w:rPr>
                <w:rFonts w:ascii="宋体" w:hAnsi="宋体" w:hint="eastAsia"/>
                <w:bCs/>
                <w:sz w:val="24"/>
                <w:szCs w:val="24"/>
              </w:rPr>
              <w:t>，</w:t>
            </w:r>
            <w:r>
              <w:rPr>
                <w:rFonts w:ascii="宋体" w:hAnsi="宋体" w:hint="eastAsia"/>
                <w:sz w:val="24"/>
                <w:szCs w:val="24"/>
              </w:rPr>
              <w:t>截止期后的投标文件恕不接受</w:t>
            </w:r>
          </w:p>
          <w:p w:rsidR="00CF1A32" w:rsidRDefault="00CF1A32">
            <w:pPr>
              <w:pStyle w:val="af2"/>
              <w:tabs>
                <w:tab w:val="left" w:pos="360"/>
                <w:tab w:val="left" w:pos="426"/>
              </w:tabs>
              <w:spacing w:before="0" w:beforeAutospacing="0" w:after="0" w:afterAutospacing="0" w:line="360" w:lineRule="auto"/>
            </w:pPr>
            <w:r>
              <w:rPr>
                <w:rFonts w:hint="eastAsia"/>
              </w:rPr>
              <w:t>投标地点：</w:t>
            </w:r>
            <w:r>
              <w:rPr>
                <w:rFonts w:hint="eastAsia"/>
                <w:bCs/>
                <w:color w:val="000000"/>
              </w:rPr>
              <w:t>江苏信息职业技术学院（</w:t>
            </w:r>
            <w:r>
              <w:rPr>
                <w:rFonts w:hint="eastAsia"/>
                <w:bCs/>
              </w:rPr>
              <w:t>无锡市钱藕路1号，江苏信息职业技术学院行政楼</w:t>
            </w:r>
            <w:r>
              <w:rPr>
                <w:rFonts w:hint="eastAsia"/>
                <w:bCs/>
              </w:rPr>
              <w:lastRenderedPageBreak/>
              <w:t>102室</w:t>
            </w:r>
            <w:r>
              <w:rPr>
                <w:rFonts w:hint="eastAsia"/>
                <w:bCs/>
                <w:color w:val="000000"/>
              </w:rPr>
              <w:t>）</w:t>
            </w:r>
          </w:p>
        </w:tc>
      </w:tr>
      <w:tr w:rsidR="00CF1A32" w:rsidTr="003D5CD4">
        <w:trPr>
          <w:trHeight w:val="753"/>
        </w:trPr>
        <w:tc>
          <w:tcPr>
            <w:tcW w:w="710" w:type="dxa"/>
            <w:vAlign w:val="center"/>
          </w:tcPr>
          <w:p w:rsidR="00CF1A32" w:rsidRDefault="00E06E33">
            <w:pPr>
              <w:spacing w:line="360" w:lineRule="exact"/>
              <w:jc w:val="center"/>
              <w:rPr>
                <w:rFonts w:ascii="宋体" w:hAnsi="宋体"/>
                <w:bCs/>
                <w:sz w:val="24"/>
                <w:szCs w:val="24"/>
              </w:rPr>
            </w:pPr>
            <w:r>
              <w:rPr>
                <w:rFonts w:ascii="宋体" w:hAnsi="宋体" w:hint="eastAsia"/>
                <w:bCs/>
                <w:sz w:val="24"/>
                <w:szCs w:val="24"/>
              </w:rPr>
              <w:lastRenderedPageBreak/>
              <w:t>4</w:t>
            </w:r>
          </w:p>
        </w:tc>
        <w:tc>
          <w:tcPr>
            <w:tcW w:w="9444" w:type="dxa"/>
          </w:tcPr>
          <w:p w:rsidR="00CF1A32" w:rsidRDefault="00CF1A32">
            <w:pPr>
              <w:spacing w:line="360" w:lineRule="exact"/>
              <w:rPr>
                <w:rFonts w:ascii="宋体" w:hAnsi="宋体"/>
                <w:bCs/>
                <w:sz w:val="24"/>
                <w:szCs w:val="24"/>
              </w:rPr>
            </w:pPr>
            <w:r>
              <w:rPr>
                <w:rFonts w:ascii="宋体" w:hAnsi="宋体" w:hint="eastAsia"/>
                <w:bCs/>
                <w:sz w:val="24"/>
                <w:szCs w:val="24"/>
              </w:rPr>
              <w:t>开标时间：201</w:t>
            </w:r>
            <w:r>
              <w:rPr>
                <w:rFonts w:ascii="宋体" w:hAnsi="宋体"/>
                <w:bCs/>
                <w:sz w:val="24"/>
                <w:szCs w:val="24"/>
              </w:rPr>
              <w:t>8</w:t>
            </w:r>
            <w:r>
              <w:rPr>
                <w:rFonts w:ascii="宋体" w:hAnsi="宋体" w:hint="eastAsia"/>
                <w:bCs/>
                <w:sz w:val="24"/>
                <w:szCs w:val="24"/>
              </w:rPr>
              <w:t>年</w:t>
            </w:r>
            <w:r w:rsidR="00C6136E">
              <w:rPr>
                <w:rFonts w:ascii="宋体" w:hAnsi="宋体" w:hint="eastAsia"/>
                <w:bCs/>
                <w:sz w:val="24"/>
                <w:szCs w:val="24"/>
              </w:rPr>
              <w:t>09</w:t>
            </w:r>
            <w:r>
              <w:rPr>
                <w:rFonts w:ascii="宋体" w:hAnsi="宋体" w:hint="eastAsia"/>
                <w:bCs/>
                <w:sz w:val="24"/>
                <w:szCs w:val="24"/>
              </w:rPr>
              <w:t>月</w:t>
            </w:r>
            <w:r w:rsidR="00E06E33">
              <w:rPr>
                <w:rFonts w:ascii="宋体" w:hAnsi="宋体" w:hint="eastAsia"/>
                <w:bCs/>
                <w:sz w:val="24"/>
                <w:szCs w:val="24"/>
              </w:rPr>
              <w:t>26</w:t>
            </w:r>
            <w:r>
              <w:rPr>
                <w:rFonts w:ascii="宋体" w:hAnsi="宋体" w:hint="eastAsia"/>
                <w:bCs/>
                <w:sz w:val="24"/>
                <w:szCs w:val="24"/>
              </w:rPr>
              <w:t>日下午</w:t>
            </w:r>
            <w:r w:rsidR="00C6136E">
              <w:rPr>
                <w:rFonts w:ascii="宋体" w:hAnsi="宋体" w:hint="eastAsia"/>
                <w:bCs/>
                <w:sz w:val="24"/>
                <w:szCs w:val="24"/>
              </w:rPr>
              <w:t>09:30</w:t>
            </w:r>
          </w:p>
          <w:p w:rsidR="00CF1A32" w:rsidRDefault="00CF1A32">
            <w:pPr>
              <w:pStyle w:val="af2"/>
              <w:tabs>
                <w:tab w:val="left" w:pos="360"/>
                <w:tab w:val="left" w:pos="426"/>
              </w:tabs>
              <w:spacing w:before="0" w:beforeAutospacing="0" w:after="0" w:afterAutospacing="0" w:line="360" w:lineRule="auto"/>
            </w:pPr>
            <w:r>
              <w:rPr>
                <w:rFonts w:hint="eastAsia"/>
                <w:bCs/>
              </w:rPr>
              <w:t>开标地点：</w:t>
            </w:r>
            <w:r>
              <w:rPr>
                <w:rFonts w:hint="eastAsia"/>
                <w:bCs/>
                <w:color w:val="000000"/>
              </w:rPr>
              <w:t>江苏信息职业技术学院（</w:t>
            </w:r>
            <w:r>
              <w:rPr>
                <w:rFonts w:hint="eastAsia"/>
                <w:bCs/>
              </w:rPr>
              <w:t>无锡市钱藕路1号，江苏信息职业技术学院行政楼102室</w:t>
            </w:r>
            <w:r>
              <w:rPr>
                <w:rFonts w:hint="eastAsia"/>
                <w:bCs/>
                <w:color w:val="000000"/>
              </w:rPr>
              <w:t>）</w:t>
            </w:r>
          </w:p>
        </w:tc>
      </w:tr>
      <w:tr w:rsidR="00CF1A32" w:rsidTr="003D5CD4">
        <w:trPr>
          <w:trHeight w:val="693"/>
        </w:trPr>
        <w:tc>
          <w:tcPr>
            <w:tcW w:w="710" w:type="dxa"/>
            <w:vAlign w:val="center"/>
          </w:tcPr>
          <w:p w:rsidR="00CF1A32" w:rsidRDefault="00E06E33">
            <w:pPr>
              <w:spacing w:line="360" w:lineRule="exact"/>
              <w:jc w:val="center"/>
              <w:rPr>
                <w:rFonts w:ascii="宋体" w:hAnsi="宋体"/>
                <w:bCs/>
                <w:sz w:val="24"/>
                <w:szCs w:val="24"/>
              </w:rPr>
            </w:pPr>
            <w:r>
              <w:rPr>
                <w:rFonts w:ascii="宋体" w:hAnsi="宋体" w:hint="eastAsia"/>
                <w:bCs/>
                <w:sz w:val="24"/>
                <w:szCs w:val="24"/>
              </w:rPr>
              <w:t>5</w:t>
            </w:r>
          </w:p>
        </w:tc>
        <w:tc>
          <w:tcPr>
            <w:tcW w:w="9444" w:type="dxa"/>
          </w:tcPr>
          <w:p w:rsidR="00CF1A32" w:rsidRDefault="00CF1A32">
            <w:pPr>
              <w:spacing w:line="360" w:lineRule="exact"/>
              <w:rPr>
                <w:rFonts w:ascii="宋体" w:hAnsi="宋体"/>
                <w:bCs/>
                <w:sz w:val="24"/>
                <w:szCs w:val="24"/>
              </w:rPr>
            </w:pPr>
            <w:r>
              <w:rPr>
                <w:rFonts w:ascii="宋体" w:hAnsi="宋体" w:hint="eastAsia"/>
                <w:bCs/>
                <w:sz w:val="24"/>
                <w:szCs w:val="24"/>
              </w:rPr>
              <w:t>定标时间：201</w:t>
            </w:r>
            <w:r>
              <w:rPr>
                <w:rFonts w:ascii="宋体" w:hAnsi="宋体"/>
                <w:bCs/>
                <w:sz w:val="24"/>
                <w:szCs w:val="24"/>
              </w:rPr>
              <w:t>8</w:t>
            </w:r>
            <w:r>
              <w:rPr>
                <w:rFonts w:ascii="宋体" w:hAnsi="宋体" w:hint="eastAsia"/>
                <w:bCs/>
                <w:sz w:val="24"/>
                <w:szCs w:val="24"/>
              </w:rPr>
              <w:t>年</w:t>
            </w:r>
            <w:r w:rsidR="00C6136E">
              <w:rPr>
                <w:rFonts w:ascii="宋体" w:hAnsi="宋体" w:hint="eastAsia"/>
                <w:bCs/>
                <w:sz w:val="24"/>
                <w:szCs w:val="24"/>
              </w:rPr>
              <w:t>09</w:t>
            </w:r>
            <w:r>
              <w:rPr>
                <w:rFonts w:ascii="宋体" w:hAnsi="宋体" w:hint="eastAsia"/>
                <w:bCs/>
                <w:sz w:val="24"/>
                <w:szCs w:val="24"/>
              </w:rPr>
              <w:t>月</w:t>
            </w:r>
            <w:r w:rsidR="00E06E33">
              <w:rPr>
                <w:rFonts w:ascii="宋体" w:hAnsi="宋体" w:hint="eastAsia"/>
                <w:bCs/>
                <w:sz w:val="24"/>
                <w:szCs w:val="24"/>
              </w:rPr>
              <w:t>26</w:t>
            </w:r>
            <w:r>
              <w:rPr>
                <w:rFonts w:ascii="宋体" w:hAnsi="宋体" w:hint="eastAsia"/>
                <w:bCs/>
                <w:sz w:val="24"/>
                <w:szCs w:val="24"/>
              </w:rPr>
              <w:t>日评标结束</w:t>
            </w:r>
          </w:p>
          <w:p w:rsidR="00CF1A32" w:rsidRDefault="00CF1A32">
            <w:pPr>
              <w:pStyle w:val="af2"/>
              <w:tabs>
                <w:tab w:val="left" w:pos="360"/>
                <w:tab w:val="left" w:pos="426"/>
              </w:tabs>
              <w:spacing w:before="0" w:beforeAutospacing="0" w:after="0" w:afterAutospacing="0" w:line="360" w:lineRule="auto"/>
            </w:pPr>
            <w:r>
              <w:rPr>
                <w:rFonts w:hint="eastAsia"/>
                <w:bCs/>
              </w:rPr>
              <w:t>定标地点：</w:t>
            </w:r>
            <w:r>
              <w:rPr>
                <w:rFonts w:hint="eastAsia"/>
                <w:bCs/>
                <w:color w:val="000000"/>
              </w:rPr>
              <w:t>江苏信息职业技术学院（</w:t>
            </w:r>
            <w:r>
              <w:rPr>
                <w:rFonts w:hint="eastAsia"/>
                <w:bCs/>
              </w:rPr>
              <w:t>无锡市钱藕路1号，江苏信息职业技术学院行政楼102室</w:t>
            </w:r>
            <w:r>
              <w:rPr>
                <w:rFonts w:hint="eastAsia"/>
                <w:bCs/>
                <w:color w:val="000000"/>
              </w:rPr>
              <w:t>）</w:t>
            </w:r>
          </w:p>
        </w:tc>
      </w:tr>
      <w:tr w:rsidR="00CF1A32" w:rsidTr="003D5CD4">
        <w:trPr>
          <w:trHeight w:val="633"/>
        </w:trPr>
        <w:tc>
          <w:tcPr>
            <w:tcW w:w="710" w:type="dxa"/>
            <w:vAlign w:val="center"/>
          </w:tcPr>
          <w:p w:rsidR="00CF1A32" w:rsidRDefault="00E06E33">
            <w:pPr>
              <w:spacing w:line="360" w:lineRule="exact"/>
              <w:jc w:val="center"/>
              <w:rPr>
                <w:rFonts w:ascii="宋体" w:hAnsi="宋体"/>
                <w:bCs/>
                <w:sz w:val="24"/>
                <w:szCs w:val="24"/>
              </w:rPr>
            </w:pPr>
            <w:r>
              <w:rPr>
                <w:rFonts w:ascii="宋体" w:hAnsi="宋体" w:hint="eastAsia"/>
                <w:bCs/>
                <w:sz w:val="24"/>
                <w:szCs w:val="24"/>
              </w:rPr>
              <w:t>6</w:t>
            </w:r>
          </w:p>
        </w:tc>
        <w:tc>
          <w:tcPr>
            <w:tcW w:w="9444" w:type="dxa"/>
            <w:vAlign w:val="center"/>
          </w:tcPr>
          <w:p w:rsidR="00CF1A32" w:rsidRDefault="00CF1A32">
            <w:pPr>
              <w:spacing w:line="360" w:lineRule="exact"/>
              <w:rPr>
                <w:rFonts w:ascii="宋体" w:hAnsi="宋体" w:cs="宋体"/>
                <w:kern w:val="0"/>
                <w:sz w:val="24"/>
                <w:szCs w:val="24"/>
              </w:rPr>
            </w:pPr>
            <w:r>
              <w:rPr>
                <w:rFonts w:ascii="宋体" w:hAnsi="宋体" w:hint="eastAsia"/>
                <w:bCs/>
                <w:sz w:val="24"/>
                <w:szCs w:val="24"/>
              </w:rPr>
              <w:t>投标文件</w:t>
            </w:r>
            <w:r>
              <w:rPr>
                <w:rFonts w:ascii="宋体" w:hAnsi="宋体" w:cs="宋体" w:hint="eastAsia"/>
                <w:kern w:val="0"/>
                <w:sz w:val="24"/>
                <w:szCs w:val="24"/>
              </w:rPr>
              <w:t>份数：1正2副不退。</w:t>
            </w:r>
          </w:p>
        </w:tc>
      </w:tr>
      <w:tr w:rsidR="00790AF5" w:rsidTr="003D5CD4">
        <w:trPr>
          <w:cantSplit/>
          <w:trHeight w:val="568"/>
        </w:trPr>
        <w:tc>
          <w:tcPr>
            <w:tcW w:w="710" w:type="dxa"/>
            <w:vAlign w:val="center"/>
          </w:tcPr>
          <w:p w:rsidR="00790AF5" w:rsidRPr="00F028A9" w:rsidRDefault="00E06E33" w:rsidP="00790AF5">
            <w:pPr>
              <w:spacing w:line="340" w:lineRule="exact"/>
              <w:jc w:val="center"/>
              <w:rPr>
                <w:rFonts w:ascii="宋体" w:hAnsi="宋体"/>
                <w:bCs/>
                <w:sz w:val="24"/>
                <w:szCs w:val="24"/>
              </w:rPr>
            </w:pPr>
            <w:r>
              <w:rPr>
                <w:rFonts w:ascii="宋体" w:hAnsi="宋体" w:hint="eastAsia"/>
                <w:bCs/>
                <w:sz w:val="24"/>
                <w:szCs w:val="24"/>
              </w:rPr>
              <w:t>7</w:t>
            </w:r>
          </w:p>
        </w:tc>
        <w:tc>
          <w:tcPr>
            <w:tcW w:w="9444" w:type="dxa"/>
          </w:tcPr>
          <w:p w:rsidR="00790AF5" w:rsidRDefault="00790AF5" w:rsidP="00F22D9E">
            <w:pPr>
              <w:spacing w:line="340" w:lineRule="exact"/>
              <w:rPr>
                <w:rFonts w:ascii="宋体" w:hAnsi="宋体"/>
                <w:bCs/>
                <w:sz w:val="24"/>
                <w:szCs w:val="24"/>
              </w:rPr>
            </w:pPr>
            <w:r w:rsidRPr="001C3509">
              <w:rPr>
                <w:rFonts w:ascii="宋体" w:hAnsi="宋体" w:hint="eastAsia"/>
                <w:bCs/>
                <w:sz w:val="24"/>
                <w:szCs w:val="24"/>
              </w:rPr>
              <w:t>采购项目需要落实的政府采购政策情况：</w:t>
            </w:r>
          </w:p>
          <w:p w:rsidR="00790AF5" w:rsidRDefault="00790AF5" w:rsidP="00F22D9E">
            <w:pPr>
              <w:spacing w:line="340" w:lineRule="exact"/>
              <w:rPr>
                <w:rFonts w:ascii="宋体" w:hAnsi="宋体"/>
                <w:bCs/>
                <w:sz w:val="24"/>
                <w:szCs w:val="24"/>
              </w:rPr>
            </w:pPr>
            <w:r w:rsidRPr="001C3509">
              <w:rPr>
                <w:rFonts w:ascii="宋体" w:hAnsi="宋体" w:hint="eastAsia"/>
                <w:bCs/>
                <w:sz w:val="24"/>
                <w:szCs w:val="24"/>
              </w:rPr>
              <w:t>1）强制采购节能产品政策：强制采购在国家公布的节能清单中以“★”标注的品目。2）鼓励节能政策：在技术、服务等指标同等条件下，优先采购属于国家公布的节能清单中产品。</w:t>
            </w:r>
          </w:p>
          <w:p w:rsidR="00790AF5" w:rsidRDefault="00790AF5" w:rsidP="00F22D9E">
            <w:pPr>
              <w:spacing w:line="340" w:lineRule="exact"/>
              <w:rPr>
                <w:rFonts w:ascii="宋体" w:hAnsi="宋体"/>
                <w:bCs/>
                <w:sz w:val="24"/>
                <w:szCs w:val="24"/>
              </w:rPr>
            </w:pPr>
            <w:r w:rsidRPr="001C3509">
              <w:rPr>
                <w:rFonts w:ascii="宋体" w:hAnsi="宋体" w:hint="eastAsia"/>
                <w:bCs/>
                <w:sz w:val="24"/>
                <w:szCs w:val="24"/>
              </w:rPr>
              <w:t>3）鼓励环保政策：在性能、技术、服务等指标同等条件下，优先采购国家公布的环保产品清单中的产品。</w:t>
            </w:r>
          </w:p>
          <w:p w:rsidR="00790AF5" w:rsidRDefault="00790AF5" w:rsidP="00F22D9E">
            <w:pPr>
              <w:spacing w:line="340" w:lineRule="exact"/>
              <w:rPr>
                <w:rFonts w:ascii="宋体" w:hAnsi="宋体"/>
                <w:bCs/>
                <w:sz w:val="24"/>
                <w:szCs w:val="24"/>
              </w:rPr>
            </w:pPr>
            <w:r w:rsidRPr="001C3509">
              <w:rPr>
                <w:rFonts w:ascii="宋体" w:hAnsi="宋体" w:hint="eastAsia"/>
                <w:bCs/>
                <w:sz w:val="24"/>
                <w:szCs w:val="24"/>
              </w:rPr>
              <w:t>4）扶持中小企业、促进残疾人就业政策：评审时小型和微型企业产品享受6％的价格折扣。监狱企业、残疾人福利性单位视同小型、微型企业。</w:t>
            </w:r>
          </w:p>
          <w:p w:rsidR="00790AF5" w:rsidRPr="00C455FF" w:rsidRDefault="00790AF5" w:rsidP="00F22D9E">
            <w:pPr>
              <w:spacing w:line="340" w:lineRule="exact"/>
              <w:rPr>
                <w:rFonts w:ascii="宋体" w:hAnsi="宋体"/>
                <w:bCs/>
                <w:sz w:val="24"/>
                <w:szCs w:val="24"/>
              </w:rPr>
            </w:pPr>
            <w:r w:rsidRPr="001C3509">
              <w:rPr>
                <w:rFonts w:ascii="宋体" w:hAnsi="宋体" w:hint="eastAsia"/>
                <w:bCs/>
                <w:sz w:val="24"/>
                <w:szCs w:val="24"/>
              </w:rPr>
              <w:t>5）购买国货政策：本项目不接受进口产品</w:t>
            </w:r>
          </w:p>
        </w:tc>
      </w:tr>
      <w:tr w:rsidR="00CF1A32" w:rsidTr="003D5CD4">
        <w:trPr>
          <w:cantSplit/>
          <w:trHeight w:val="568"/>
        </w:trPr>
        <w:tc>
          <w:tcPr>
            <w:tcW w:w="710" w:type="dxa"/>
            <w:vAlign w:val="center"/>
          </w:tcPr>
          <w:p w:rsidR="00CF1A32" w:rsidRDefault="00E06E33" w:rsidP="00790AF5">
            <w:pPr>
              <w:spacing w:line="360" w:lineRule="exact"/>
              <w:jc w:val="center"/>
              <w:rPr>
                <w:rFonts w:ascii="宋体" w:hAnsi="宋体"/>
                <w:bCs/>
                <w:sz w:val="24"/>
                <w:szCs w:val="24"/>
              </w:rPr>
            </w:pPr>
            <w:r>
              <w:rPr>
                <w:rFonts w:ascii="宋体" w:hAnsi="宋体" w:hint="eastAsia"/>
                <w:bCs/>
                <w:sz w:val="24"/>
                <w:szCs w:val="24"/>
              </w:rPr>
              <w:t>8</w:t>
            </w:r>
          </w:p>
        </w:tc>
        <w:tc>
          <w:tcPr>
            <w:tcW w:w="9444" w:type="dxa"/>
          </w:tcPr>
          <w:p w:rsidR="00CF1A32" w:rsidRDefault="00CF1A32">
            <w:pPr>
              <w:spacing w:line="360" w:lineRule="exact"/>
              <w:rPr>
                <w:rFonts w:ascii="宋体" w:hAnsi="宋体"/>
                <w:bCs/>
                <w:sz w:val="24"/>
                <w:szCs w:val="24"/>
              </w:rPr>
            </w:pPr>
            <w:r>
              <w:rPr>
                <w:rFonts w:ascii="宋体" w:hAnsi="宋体" w:hint="eastAsia"/>
                <w:bCs/>
                <w:sz w:val="24"/>
                <w:szCs w:val="24"/>
              </w:rPr>
              <w:t>有关本次招标活动程序方面的问题</w:t>
            </w:r>
            <w:r>
              <w:rPr>
                <w:rFonts w:ascii="宋体" w:hAnsi="宋体"/>
                <w:bCs/>
                <w:sz w:val="24"/>
                <w:szCs w:val="24"/>
              </w:rPr>
              <w:t>,</w:t>
            </w:r>
            <w:r>
              <w:rPr>
                <w:rFonts w:ascii="宋体" w:hAnsi="宋体" w:hint="eastAsia"/>
                <w:bCs/>
                <w:sz w:val="24"/>
                <w:szCs w:val="24"/>
              </w:rPr>
              <w:t>可来人、来函（传真）或电话联系。</w:t>
            </w:r>
          </w:p>
          <w:p w:rsidR="00CF1A32" w:rsidRDefault="00CF1A32">
            <w:pPr>
              <w:spacing w:line="360" w:lineRule="exact"/>
              <w:rPr>
                <w:spacing w:val="4"/>
                <w:sz w:val="24"/>
                <w:szCs w:val="24"/>
              </w:rPr>
            </w:pPr>
            <w:r>
              <w:rPr>
                <w:rFonts w:ascii="宋体" w:hAnsi="宋体" w:hint="eastAsia"/>
                <w:bCs/>
                <w:sz w:val="24"/>
                <w:szCs w:val="24"/>
              </w:rPr>
              <w:t>招标人联系人：</w:t>
            </w:r>
            <w:r>
              <w:rPr>
                <w:rFonts w:hint="eastAsia"/>
                <w:spacing w:val="4"/>
                <w:sz w:val="24"/>
                <w:szCs w:val="24"/>
              </w:rPr>
              <w:t>江苏信息职业技术学院招投标中心，王老师</w:t>
            </w:r>
          </w:p>
          <w:p w:rsidR="00CF1A32" w:rsidRDefault="00CF1A32">
            <w:pPr>
              <w:spacing w:line="360" w:lineRule="exact"/>
              <w:rPr>
                <w:rFonts w:ascii="宋体" w:hAnsi="宋体"/>
                <w:bCs/>
                <w:sz w:val="24"/>
                <w:szCs w:val="24"/>
              </w:rPr>
            </w:pPr>
            <w:r>
              <w:rPr>
                <w:rFonts w:hint="eastAsia"/>
                <w:spacing w:val="4"/>
                <w:sz w:val="24"/>
                <w:szCs w:val="24"/>
              </w:rPr>
              <w:t>联系电话：</w:t>
            </w:r>
            <w:r w:rsidRPr="00317787">
              <w:rPr>
                <w:rFonts w:hint="eastAsia"/>
                <w:color w:val="000000"/>
                <w:sz w:val="24"/>
                <w:szCs w:val="22"/>
              </w:rPr>
              <w:t>0510-83298386</w:t>
            </w:r>
          </w:p>
          <w:p w:rsidR="00CF1A32" w:rsidRDefault="00CF1A32" w:rsidP="00317787">
            <w:pPr>
              <w:spacing w:line="360" w:lineRule="exact"/>
              <w:rPr>
                <w:rFonts w:ascii="宋体" w:hAnsi="宋体"/>
                <w:bCs/>
                <w:sz w:val="24"/>
                <w:szCs w:val="24"/>
              </w:rPr>
            </w:pPr>
          </w:p>
        </w:tc>
      </w:tr>
      <w:tr w:rsidR="00CF1A32" w:rsidTr="003D5CD4">
        <w:trPr>
          <w:cantSplit/>
          <w:trHeight w:val="568"/>
        </w:trPr>
        <w:tc>
          <w:tcPr>
            <w:tcW w:w="710" w:type="dxa"/>
            <w:vAlign w:val="center"/>
          </w:tcPr>
          <w:p w:rsidR="00CF1A32" w:rsidRDefault="00E06E33" w:rsidP="00790AF5">
            <w:pPr>
              <w:spacing w:line="360" w:lineRule="exact"/>
              <w:jc w:val="center"/>
              <w:rPr>
                <w:rFonts w:ascii="宋体" w:hAnsi="宋体"/>
                <w:bCs/>
                <w:sz w:val="24"/>
                <w:szCs w:val="24"/>
              </w:rPr>
            </w:pPr>
            <w:r>
              <w:rPr>
                <w:rFonts w:ascii="宋体" w:hAnsi="宋体" w:hint="eastAsia"/>
                <w:bCs/>
                <w:sz w:val="24"/>
                <w:szCs w:val="24"/>
              </w:rPr>
              <w:t>9</w:t>
            </w:r>
          </w:p>
        </w:tc>
        <w:tc>
          <w:tcPr>
            <w:tcW w:w="9444" w:type="dxa"/>
            <w:vAlign w:val="center"/>
          </w:tcPr>
          <w:p w:rsidR="00CF1A32" w:rsidRPr="00790AF5" w:rsidRDefault="00317787" w:rsidP="00790AF5">
            <w:pPr>
              <w:spacing w:line="360" w:lineRule="exact"/>
              <w:rPr>
                <w:rFonts w:ascii="宋体" w:hAnsi="宋体"/>
                <w:b/>
                <w:color w:val="FF0000"/>
                <w:sz w:val="24"/>
                <w:szCs w:val="24"/>
                <w:highlight w:val="yellow"/>
              </w:rPr>
            </w:pPr>
            <w:r w:rsidRPr="00790AF5">
              <w:rPr>
                <w:rFonts w:ascii="宋体" w:hAnsi="宋体" w:hint="eastAsia"/>
                <w:b/>
                <w:color w:val="FF0000"/>
                <w:sz w:val="24"/>
                <w:szCs w:val="24"/>
                <w:highlight w:val="yellow"/>
              </w:rPr>
              <w:t>本项目采购最高限价为</w:t>
            </w:r>
            <w:r w:rsidR="00CF1A32" w:rsidRPr="00790AF5">
              <w:rPr>
                <w:rFonts w:ascii="宋体" w:hAnsi="宋体" w:hint="eastAsia"/>
                <w:b/>
                <w:color w:val="FF0000"/>
                <w:sz w:val="24"/>
                <w:szCs w:val="24"/>
                <w:highlight w:val="yellow"/>
              </w:rPr>
              <w:t>：</w:t>
            </w:r>
            <w:r w:rsidR="00790AF5" w:rsidRPr="00790AF5">
              <w:rPr>
                <w:rFonts w:ascii="宋体" w:hAnsi="宋体" w:hint="eastAsia"/>
                <w:b/>
                <w:color w:val="FF0000"/>
                <w:sz w:val="24"/>
                <w:szCs w:val="24"/>
                <w:highlight w:val="yellow"/>
              </w:rPr>
              <w:t>人民币</w:t>
            </w:r>
            <w:r w:rsidR="00BC5499">
              <w:rPr>
                <w:rFonts w:ascii="宋体" w:hAnsi="宋体" w:hint="eastAsia"/>
                <w:b/>
                <w:color w:val="FF0000"/>
                <w:sz w:val="24"/>
                <w:szCs w:val="24"/>
                <w:highlight w:val="yellow"/>
              </w:rPr>
              <w:t>7.5</w:t>
            </w:r>
            <w:r w:rsidR="00CF1A32" w:rsidRPr="00790AF5">
              <w:rPr>
                <w:rFonts w:ascii="宋体" w:hAnsi="宋体" w:hint="eastAsia"/>
                <w:b/>
                <w:color w:val="FF0000"/>
                <w:sz w:val="24"/>
                <w:szCs w:val="24"/>
                <w:highlight w:val="yellow"/>
              </w:rPr>
              <w:t>万元</w:t>
            </w:r>
            <w:r w:rsidRPr="00790AF5">
              <w:rPr>
                <w:rFonts w:ascii="宋体" w:hAnsi="宋体" w:hint="eastAsia"/>
                <w:b/>
                <w:color w:val="FF0000"/>
                <w:sz w:val="24"/>
                <w:szCs w:val="24"/>
                <w:highlight w:val="yellow"/>
              </w:rPr>
              <w:t>整</w:t>
            </w:r>
            <w:r w:rsidR="00790AF5">
              <w:rPr>
                <w:rFonts w:ascii="宋体" w:hAnsi="宋体" w:hint="eastAsia"/>
                <w:b/>
                <w:color w:val="FF0000"/>
                <w:sz w:val="24"/>
                <w:szCs w:val="24"/>
                <w:highlight w:val="yellow"/>
              </w:rPr>
              <w:t>。</w:t>
            </w:r>
          </w:p>
        </w:tc>
      </w:tr>
    </w:tbl>
    <w:p w:rsidR="00CF1A32" w:rsidRDefault="00CF1A32">
      <w:pPr>
        <w:spacing w:line="490" w:lineRule="exact"/>
        <w:rPr>
          <w:rFonts w:ascii="黑体" w:eastAsia="黑体"/>
          <w:bCs/>
          <w:sz w:val="28"/>
          <w:szCs w:val="28"/>
        </w:rPr>
      </w:pPr>
      <w:bookmarkStart w:id="2" w:name="二．报价方须知"/>
      <w:bookmarkEnd w:id="2"/>
    </w:p>
    <w:p w:rsidR="00CF1A32" w:rsidRDefault="00CF1A32">
      <w:pPr>
        <w:spacing w:line="490" w:lineRule="exact"/>
        <w:rPr>
          <w:rFonts w:ascii="黑体" w:eastAsia="黑体"/>
          <w:bCs/>
          <w:sz w:val="28"/>
          <w:szCs w:val="28"/>
        </w:rPr>
      </w:pPr>
    </w:p>
    <w:p w:rsidR="00317787" w:rsidRDefault="00317787">
      <w:pPr>
        <w:spacing w:line="490" w:lineRule="exact"/>
        <w:rPr>
          <w:rFonts w:ascii="黑体" w:eastAsia="黑体"/>
          <w:bCs/>
          <w:sz w:val="28"/>
          <w:szCs w:val="28"/>
        </w:rPr>
      </w:pPr>
    </w:p>
    <w:p w:rsidR="00317787" w:rsidRDefault="00317787">
      <w:pPr>
        <w:spacing w:line="490" w:lineRule="exact"/>
        <w:rPr>
          <w:rFonts w:ascii="黑体" w:eastAsia="黑体"/>
          <w:bCs/>
          <w:sz w:val="28"/>
          <w:szCs w:val="28"/>
        </w:rPr>
      </w:pPr>
    </w:p>
    <w:p w:rsidR="00317787" w:rsidRDefault="00317787">
      <w:pPr>
        <w:spacing w:line="490" w:lineRule="exact"/>
        <w:rPr>
          <w:rFonts w:ascii="黑体" w:eastAsia="黑体"/>
          <w:bCs/>
          <w:sz w:val="28"/>
          <w:szCs w:val="28"/>
        </w:rPr>
      </w:pPr>
    </w:p>
    <w:p w:rsidR="00317787" w:rsidRDefault="00317787">
      <w:pPr>
        <w:spacing w:line="490" w:lineRule="exact"/>
        <w:rPr>
          <w:rFonts w:ascii="黑体" w:eastAsia="黑体"/>
          <w:bCs/>
          <w:sz w:val="28"/>
          <w:szCs w:val="28"/>
        </w:rPr>
      </w:pPr>
    </w:p>
    <w:p w:rsidR="003D5CD4" w:rsidRDefault="003D5CD4">
      <w:pPr>
        <w:spacing w:line="490" w:lineRule="exact"/>
        <w:rPr>
          <w:rFonts w:ascii="黑体" w:eastAsia="黑体"/>
          <w:bCs/>
          <w:sz w:val="28"/>
          <w:szCs w:val="28"/>
        </w:rPr>
      </w:pPr>
    </w:p>
    <w:p w:rsidR="00CF1A32" w:rsidRPr="0027518E" w:rsidRDefault="00CF1A32" w:rsidP="0027518E">
      <w:pPr>
        <w:jc w:val="center"/>
        <w:rPr>
          <w:rFonts w:ascii="宋体" w:hAnsi="宋体"/>
          <w:b/>
          <w:bCs/>
          <w:sz w:val="30"/>
          <w:szCs w:val="30"/>
        </w:rPr>
      </w:pPr>
      <w:r w:rsidRPr="0027518E">
        <w:rPr>
          <w:rFonts w:ascii="宋体" w:hAnsi="宋体" w:hint="eastAsia"/>
          <w:b/>
          <w:bCs/>
          <w:sz w:val="30"/>
          <w:szCs w:val="30"/>
        </w:rPr>
        <w:t>二．</w:t>
      </w:r>
      <w:r w:rsidR="008F2919" w:rsidRPr="0027518E">
        <w:rPr>
          <w:rFonts w:ascii="宋体" w:hAnsi="宋体" w:hint="eastAsia"/>
          <w:b/>
          <w:bCs/>
          <w:sz w:val="30"/>
          <w:szCs w:val="30"/>
        </w:rPr>
        <w:t>投标供应商</w:t>
      </w:r>
      <w:r w:rsidRPr="0027518E">
        <w:rPr>
          <w:rFonts w:ascii="宋体" w:hAnsi="宋体" w:hint="eastAsia"/>
          <w:b/>
          <w:bCs/>
          <w:sz w:val="30"/>
          <w:szCs w:val="30"/>
        </w:rPr>
        <w:t>须知</w:t>
      </w:r>
    </w:p>
    <w:p w:rsidR="00CF1A32" w:rsidRDefault="00CF1A32">
      <w:pPr>
        <w:numPr>
          <w:ilvl w:val="0"/>
          <w:numId w:val="3"/>
        </w:numPr>
        <w:tabs>
          <w:tab w:val="left" w:pos="735"/>
          <w:tab w:val="left" w:pos="1380"/>
        </w:tabs>
        <w:spacing w:line="360" w:lineRule="auto"/>
        <w:ind w:left="0" w:firstLine="420"/>
        <w:rPr>
          <w:rFonts w:ascii="黑体" w:eastAsia="黑体" w:hAnsi="宋体"/>
          <w:bCs/>
          <w:sz w:val="24"/>
          <w:szCs w:val="24"/>
        </w:rPr>
      </w:pPr>
      <w:r>
        <w:rPr>
          <w:rFonts w:ascii="黑体" w:eastAsia="黑体" w:hAnsi="宋体" w:hint="eastAsia"/>
          <w:bCs/>
          <w:sz w:val="24"/>
          <w:szCs w:val="24"/>
        </w:rPr>
        <w:t>遵循原则：</w:t>
      </w:r>
    </w:p>
    <w:p w:rsidR="00CF1A32" w:rsidRDefault="00CF1A32">
      <w:pPr>
        <w:spacing w:line="360" w:lineRule="auto"/>
        <w:ind w:firstLineChars="218" w:firstLine="523"/>
        <w:rPr>
          <w:rFonts w:ascii="黑体" w:eastAsia="黑体" w:hAnsi="宋体"/>
          <w:bCs/>
          <w:sz w:val="24"/>
          <w:szCs w:val="24"/>
        </w:rPr>
      </w:pPr>
      <w:r>
        <w:rPr>
          <w:rFonts w:ascii="宋体" w:hAnsi="宋体" w:hint="eastAsia"/>
          <w:bCs/>
          <w:sz w:val="24"/>
          <w:szCs w:val="24"/>
        </w:rPr>
        <w:lastRenderedPageBreak/>
        <w:t>公开透明原则、公平竞争原则、公正原则和诚实信用原则。</w:t>
      </w:r>
    </w:p>
    <w:p w:rsidR="00CF1A32" w:rsidRDefault="00CF1A32">
      <w:pPr>
        <w:numPr>
          <w:ilvl w:val="0"/>
          <w:numId w:val="3"/>
        </w:numPr>
        <w:tabs>
          <w:tab w:val="left" w:pos="735"/>
          <w:tab w:val="left" w:pos="1380"/>
        </w:tabs>
        <w:spacing w:line="360" w:lineRule="auto"/>
        <w:ind w:left="0" w:firstLine="420"/>
        <w:rPr>
          <w:rFonts w:ascii="黑体" w:eastAsia="黑体" w:hAnsi="宋体"/>
          <w:bCs/>
          <w:sz w:val="24"/>
          <w:szCs w:val="24"/>
        </w:rPr>
      </w:pPr>
      <w:r>
        <w:rPr>
          <w:rFonts w:ascii="黑体" w:eastAsia="黑体" w:hAnsi="宋体" w:hint="eastAsia"/>
          <w:bCs/>
          <w:sz w:val="24"/>
          <w:szCs w:val="24"/>
        </w:rPr>
        <w:t>招标文件：</w:t>
      </w:r>
    </w:p>
    <w:p w:rsidR="00CF1A32" w:rsidRDefault="00CF1A32">
      <w:pPr>
        <w:numPr>
          <w:ilvl w:val="0"/>
          <w:numId w:val="4"/>
        </w:numPr>
        <w:tabs>
          <w:tab w:val="clear" w:pos="552"/>
          <w:tab w:val="left" w:pos="-1260"/>
          <w:tab w:val="left" w:pos="525"/>
          <w:tab w:val="left" w:pos="1050"/>
        </w:tabs>
        <w:spacing w:line="360" w:lineRule="auto"/>
        <w:ind w:left="0" w:firstLineChars="262" w:firstLine="629"/>
        <w:rPr>
          <w:rFonts w:ascii="宋体" w:hAnsi="宋体"/>
          <w:bCs/>
          <w:sz w:val="24"/>
          <w:szCs w:val="24"/>
        </w:rPr>
      </w:pPr>
      <w:r>
        <w:rPr>
          <w:rFonts w:ascii="宋体" w:hAnsi="宋体" w:hint="eastAsia"/>
          <w:bCs/>
          <w:sz w:val="24"/>
          <w:szCs w:val="24"/>
        </w:rPr>
        <w:t>招标文件包括本文件目录所列全部内容，</w:t>
      </w:r>
      <w:r w:rsidR="008F2919">
        <w:rPr>
          <w:rFonts w:ascii="宋体" w:hAnsi="宋体" w:hint="eastAsia"/>
          <w:bCs/>
          <w:sz w:val="24"/>
          <w:szCs w:val="24"/>
        </w:rPr>
        <w:t>投标供应商</w:t>
      </w:r>
      <w:r>
        <w:rPr>
          <w:rFonts w:ascii="宋体" w:hAnsi="宋体" w:hint="eastAsia"/>
          <w:bCs/>
          <w:sz w:val="24"/>
          <w:szCs w:val="24"/>
        </w:rPr>
        <w:t>应仔细阅读，并在投标文件中充分响应招标文件的所有要求。</w:t>
      </w:r>
    </w:p>
    <w:p w:rsidR="00CF1A32" w:rsidRDefault="008F2919">
      <w:pPr>
        <w:numPr>
          <w:ilvl w:val="0"/>
          <w:numId w:val="4"/>
        </w:numPr>
        <w:tabs>
          <w:tab w:val="clear" w:pos="552"/>
          <w:tab w:val="left" w:pos="0"/>
          <w:tab w:val="left" w:pos="525"/>
          <w:tab w:val="left" w:pos="1050"/>
        </w:tabs>
        <w:spacing w:line="360" w:lineRule="auto"/>
        <w:ind w:left="0" w:firstLineChars="262" w:firstLine="629"/>
        <w:rPr>
          <w:rFonts w:ascii="宋体" w:hAnsi="宋体"/>
          <w:bCs/>
          <w:sz w:val="24"/>
          <w:szCs w:val="24"/>
        </w:rPr>
      </w:pPr>
      <w:r>
        <w:rPr>
          <w:rFonts w:ascii="宋体" w:hAnsi="宋体" w:hint="eastAsia"/>
          <w:bCs/>
          <w:sz w:val="24"/>
          <w:szCs w:val="24"/>
        </w:rPr>
        <w:t>投标供应商</w:t>
      </w:r>
      <w:r w:rsidR="00CF1A32">
        <w:rPr>
          <w:rFonts w:ascii="宋体" w:hAnsi="宋体" w:hint="eastAsia"/>
          <w:bCs/>
          <w:sz w:val="24"/>
          <w:szCs w:val="24"/>
        </w:rPr>
        <w:t>一旦参加本项目投标，即表明承诺接受了本招标文件中的所有条件和规定。</w:t>
      </w:r>
    </w:p>
    <w:p w:rsidR="00CF1A32" w:rsidRDefault="00CF1A32">
      <w:pPr>
        <w:numPr>
          <w:ilvl w:val="0"/>
          <w:numId w:val="4"/>
        </w:numPr>
        <w:tabs>
          <w:tab w:val="clear" w:pos="552"/>
          <w:tab w:val="left" w:pos="0"/>
          <w:tab w:val="left" w:pos="525"/>
          <w:tab w:val="left" w:pos="1050"/>
        </w:tabs>
        <w:spacing w:line="360" w:lineRule="auto"/>
        <w:ind w:left="0" w:firstLineChars="262" w:firstLine="629"/>
        <w:rPr>
          <w:rFonts w:ascii="宋体" w:hAnsi="宋体"/>
          <w:bCs/>
          <w:sz w:val="24"/>
          <w:szCs w:val="24"/>
        </w:rPr>
      </w:pPr>
      <w:r>
        <w:rPr>
          <w:rFonts w:ascii="宋体" w:hAnsi="宋体" w:hint="eastAsia"/>
          <w:bCs/>
          <w:sz w:val="24"/>
          <w:szCs w:val="24"/>
        </w:rPr>
        <w:t>招标文件仅作为本次招投标使用。</w:t>
      </w:r>
    </w:p>
    <w:p w:rsidR="00CF1A32" w:rsidRDefault="00CF1A32">
      <w:pPr>
        <w:tabs>
          <w:tab w:val="left" w:pos="630"/>
        </w:tabs>
        <w:spacing w:line="360" w:lineRule="auto"/>
        <w:ind w:leftChars="-1" w:left="-2" w:firstLineChars="175" w:firstLine="420"/>
        <w:rPr>
          <w:rFonts w:ascii="黑体" w:eastAsia="黑体" w:hAnsi="宋体"/>
          <w:bCs/>
          <w:sz w:val="24"/>
          <w:szCs w:val="24"/>
        </w:rPr>
      </w:pPr>
      <w:r>
        <w:rPr>
          <w:rFonts w:ascii="黑体" w:eastAsia="黑体" w:hAnsi="宋体" w:hint="eastAsia"/>
          <w:bCs/>
          <w:sz w:val="24"/>
          <w:szCs w:val="24"/>
        </w:rPr>
        <w:t>（三） 招标文件的解释：</w:t>
      </w:r>
    </w:p>
    <w:p w:rsidR="00CF1A32" w:rsidRDefault="00CF1A32">
      <w:pPr>
        <w:numPr>
          <w:ilvl w:val="2"/>
          <w:numId w:val="3"/>
        </w:numPr>
        <w:tabs>
          <w:tab w:val="left" w:pos="525"/>
          <w:tab w:val="left" w:pos="1050"/>
          <w:tab w:val="left" w:pos="2265"/>
        </w:tabs>
        <w:spacing w:line="360" w:lineRule="auto"/>
        <w:ind w:left="0" w:firstLineChars="262" w:firstLine="629"/>
        <w:rPr>
          <w:rFonts w:ascii="宋体" w:hAnsi="宋体"/>
          <w:bCs/>
          <w:sz w:val="24"/>
          <w:szCs w:val="24"/>
        </w:rPr>
      </w:pPr>
      <w:r>
        <w:rPr>
          <w:rFonts w:ascii="宋体" w:hAnsi="宋体" w:hint="eastAsia"/>
          <w:bCs/>
          <w:sz w:val="24"/>
          <w:szCs w:val="24"/>
        </w:rPr>
        <w:t>投标供应商如有需要对招标文件要求澄清的问题，请以书面提出，并按“</w:t>
      </w:r>
      <w:r w:rsidR="008F2919">
        <w:rPr>
          <w:rFonts w:ascii="宋体" w:hAnsi="宋体" w:hint="eastAsia"/>
          <w:bCs/>
          <w:sz w:val="24"/>
          <w:szCs w:val="24"/>
        </w:rPr>
        <w:t>投标供应商</w:t>
      </w:r>
      <w:r>
        <w:rPr>
          <w:rFonts w:ascii="宋体" w:hAnsi="宋体" w:hint="eastAsia"/>
          <w:bCs/>
          <w:sz w:val="24"/>
          <w:szCs w:val="24"/>
        </w:rPr>
        <w:t>须知前附表”第5项规定的时间将电子邮件及书面传真（两种形式均须发送）至</w:t>
      </w:r>
      <w:r w:rsidR="00E06E33">
        <w:rPr>
          <w:rFonts w:ascii="宋体" w:hAnsi="宋体" w:hint="eastAsia"/>
          <w:bCs/>
          <w:sz w:val="24"/>
          <w:szCs w:val="24"/>
        </w:rPr>
        <w:t>江苏信息职业技术学院</w:t>
      </w:r>
      <w:r>
        <w:rPr>
          <w:rFonts w:ascii="宋体" w:hAnsi="宋体" w:hint="eastAsia"/>
          <w:bCs/>
          <w:sz w:val="24"/>
          <w:szCs w:val="24"/>
        </w:rPr>
        <w:t>，联系方式详见</w:t>
      </w:r>
      <w:r w:rsidR="008F2919">
        <w:rPr>
          <w:rFonts w:ascii="宋体" w:hAnsi="宋体" w:hint="eastAsia"/>
          <w:bCs/>
          <w:sz w:val="24"/>
          <w:szCs w:val="24"/>
        </w:rPr>
        <w:t>投标供应商</w:t>
      </w:r>
      <w:r>
        <w:rPr>
          <w:rFonts w:ascii="宋体" w:hAnsi="宋体" w:hint="eastAsia"/>
          <w:bCs/>
          <w:sz w:val="24"/>
          <w:szCs w:val="24"/>
        </w:rPr>
        <w:t>须知前附表第12项。</w:t>
      </w:r>
    </w:p>
    <w:p w:rsidR="00CF1A32" w:rsidRDefault="00E06E33">
      <w:pPr>
        <w:numPr>
          <w:ilvl w:val="2"/>
          <w:numId w:val="3"/>
        </w:numPr>
        <w:tabs>
          <w:tab w:val="left" w:pos="525"/>
          <w:tab w:val="left" w:pos="1050"/>
          <w:tab w:val="left" w:pos="2265"/>
        </w:tabs>
        <w:spacing w:line="360" w:lineRule="auto"/>
        <w:ind w:left="0" w:firstLineChars="262" w:firstLine="629"/>
        <w:rPr>
          <w:rFonts w:ascii="宋体" w:hAnsi="宋体"/>
          <w:bCs/>
          <w:sz w:val="24"/>
          <w:szCs w:val="24"/>
        </w:rPr>
      </w:pPr>
      <w:r>
        <w:rPr>
          <w:rFonts w:ascii="宋体" w:hAnsi="宋体" w:hint="eastAsia"/>
          <w:bCs/>
          <w:sz w:val="24"/>
          <w:szCs w:val="24"/>
        </w:rPr>
        <w:t>江苏信息职业技术学院</w:t>
      </w:r>
      <w:r w:rsidR="00CF1A32">
        <w:rPr>
          <w:rFonts w:ascii="宋体" w:hAnsi="宋体" w:hint="eastAsia"/>
          <w:bCs/>
          <w:sz w:val="24"/>
          <w:szCs w:val="24"/>
        </w:rPr>
        <w:t>将按“</w:t>
      </w:r>
      <w:r w:rsidR="008F2919">
        <w:rPr>
          <w:rFonts w:ascii="宋体" w:hAnsi="宋体" w:hint="eastAsia"/>
          <w:bCs/>
          <w:sz w:val="24"/>
          <w:szCs w:val="24"/>
        </w:rPr>
        <w:t>投标供应商</w:t>
      </w:r>
      <w:r w:rsidR="00CF1A32">
        <w:rPr>
          <w:rFonts w:ascii="宋体" w:hAnsi="宋体" w:hint="eastAsia"/>
          <w:bCs/>
          <w:sz w:val="24"/>
          <w:szCs w:val="24"/>
        </w:rPr>
        <w:t>须知前附表”第5项规定的时间对</w:t>
      </w:r>
      <w:r w:rsidR="008F2919">
        <w:rPr>
          <w:rFonts w:ascii="宋体" w:hAnsi="宋体" w:hint="eastAsia"/>
          <w:bCs/>
          <w:sz w:val="24"/>
          <w:szCs w:val="24"/>
        </w:rPr>
        <w:t>投标供应商</w:t>
      </w:r>
      <w:r w:rsidR="00CF1A32">
        <w:rPr>
          <w:rFonts w:ascii="宋体" w:hAnsi="宋体" w:hint="eastAsia"/>
          <w:bCs/>
          <w:sz w:val="24"/>
          <w:szCs w:val="24"/>
        </w:rPr>
        <w:t>针对招标文件书面提出的要求澄清的问题进行书面答疑。</w:t>
      </w:r>
    </w:p>
    <w:p w:rsidR="00CF1A32" w:rsidRDefault="00CF1A32">
      <w:pPr>
        <w:numPr>
          <w:ilvl w:val="2"/>
          <w:numId w:val="3"/>
        </w:numPr>
        <w:tabs>
          <w:tab w:val="left" w:pos="525"/>
          <w:tab w:val="left" w:pos="1050"/>
          <w:tab w:val="left" w:pos="2265"/>
        </w:tabs>
        <w:spacing w:line="360" w:lineRule="auto"/>
        <w:ind w:left="0" w:firstLineChars="262" w:firstLine="629"/>
        <w:rPr>
          <w:rFonts w:ascii="宋体" w:hAnsi="宋体"/>
          <w:bCs/>
          <w:sz w:val="24"/>
          <w:szCs w:val="24"/>
        </w:rPr>
      </w:pPr>
      <w:r>
        <w:rPr>
          <w:rFonts w:ascii="宋体" w:hAnsi="宋体" w:hint="eastAsia"/>
          <w:bCs/>
          <w:sz w:val="24"/>
          <w:szCs w:val="24"/>
        </w:rPr>
        <w:t>本文件的最终解释权归江苏信息职业技术学院。</w:t>
      </w:r>
    </w:p>
    <w:p w:rsidR="00CF1A32" w:rsidRDefault="00CF1A32">
      <w:pPr>
        <w:spacing w:line="360" w:lineRule="auto"/>
        <w:ind w:leftChars="-1" w:left="-2" w:firstLineChars="175" w:firstLine="420"/>
        <w:rPr>
          <w:rFonts w:ascii="黑体" w:eastAsia="黑体" w:hAnsi="宋体"/>
          <w:bCs/>
          <w:sz w:val="24"/>
          <w:szCs w:val="24"/>
        </w:rPr>
      </w:pPr>
      <w:r>
        <w:rPr>
          <w:rFonts w:ascii="黑体" w:eastAsia="黑体" w:hAnsi="宋体" w:hint="eastAsia"/>
          <w:bCs/>
          <w:sz w:val="24"/>
          <w:szCs w:val="24"/>
        </w:rPr>
        <w:t xml:space="preserve">（四） 招标文件的补充或修正： </w:t>
      </w:r>
    </w:p>
    <w:p w:rsidR="00CF1A32" w:rsidRDefault="00E06E33">
      <w:pPr>
        <w:numPr>
          <w:ilvl w:val="0"/>
          <w:numId w:val="5"/>
        </w:numPr>
        <w:tabs>
          <w:tab w:val="left" w:pos="525"/>
          <w:tab w:val="left" w:pos="1050"/>
          <w:tab w:val="left" w:pos="1245"/>
        </w:tabs>
        <w:spacing w:line="360" w:lineRule="auto"/>
        <w:ind w:left="1" w:firstLineChars="262" w:firstLine="629"/>
        <w:rPr>
          <w:rFonts w:ascii="宋体" w:hAnsi="宋体"/>
          <w:bCs/>
          <w:sz w:val="24"/>
          <w:szCs w:val="24"/>
        </w:rPr>
      </w:pPr>
      <w:r>
        <w:rPr>
          <w:rFonts w:ascii="宋体" w:hAnsi="宋体" w:hint="eastAsia"/>
          <w:bCs/>
          <w:sz w:val="24"/>
          <w:szCs w:val="24"/>
        </w:rPr>
        <w:t>江苏信息职业技术学院</w:t>
      </w:r>
      <w:r w:rsidR="00CF1A32">
        <w:rPr>
          <w:rFonts w:ascii="宋体" w:hAnsi="宋体" w:hint="eastAsia"/>
          <w:bCs/>
          <w:sz w:val="24"/>
          <w:szCs w:val="24"/>
        </w:rPr>
        <w:t>可在投标截止时间十日前对招标文件进行必要的澄清或者修改。</w:t>
      </w:r>
    </w:p>
    <w:p w:rsidR="00CF1A32" w:rsidRDefault="00E06E33">
      <w:pPr>
        <w:numPr>
          <w:ilvl w:val="0"/>
          <w:numId w:val="5"/>
        </w:numPr>
        <w:tabs>
          <w:tab w:val="left" w:pos="525"/>
          <w:tab w:val="left" w:pos="1050"/>
          <w:tab w:val="left" w:pos="1245"/>
        </w:tabs>
        <w:spacing w:line="360" w:lineRule="auto"/>
        <w:ind w:left="1" w:firstLineChars="262" w:firstLine="629"/>
        <w:rPr>
          <w:rFonts w:ascii="宋体" w:hAnsi="宋体"/>
          <w:bCs/>
          <w:sz w:val="24"/>
          <w:szCs w:val="24"/>
        </w:rPr>
      </w:pPr>
      <w:r>
        <w:rPr>
          <w:rFonts w:ascii="宋体" w:hAnsi="宋体" w:hint="eastAsia"/>
          <w:bCs/>
          <w:sz w:val="24"/>
          <w:szCs w:val="24"/>
        </w:rPr>
        <w:t>江苏信息职业技术学院</w:t>
      </w:r>
      <w:r w:rsidR="00CF1A32">
        <w:rPr>
          <w:rFonts w:ascii="宋体" w:hAnsi="宋体"/>
          <w:bCs/>
          <w:sz w:val="24"/>
          <w:szCs w:val="24"/>
        </w:rPr>
        <w:t>可在</w:t>
      </w:r>
      <w:r w:rsidR="00CF1A32">
        <w:rPr>
          <w:rFonts w:ascii="宋体" w:hAnsi="宋体" w:hint="eastAsia"/>
          <w:bCs/>
          <w:sz w:val="24"/>
          <w:szCs w:val="24"/>
        </w:rPr>
        <w:t>投</w:t>
      </w:r>
      <w:r w:rsidR="00CF1A32">
        <w:rPr>
          <w:rFonts w:ascii="宋体" w:hAnsi="宋体"/>
          <w:bCs/>
          <w:sz w:val="24"/>
          <w:szCs w:val="24"/>
        </w:rPr>
        <w:t>标截止时间三日前</w:t>
      </w:r>
      <w:r w:rsidR="00CF1A32">
        <w:rPr>
          <w:rFonts w:ascii="宋体" w:hAnsi="宋体" w:hint="eastAsia"/>
          <w:bCs/>
          <w:sz w:val="24"/>
          <w:szCs w:val="24"/>
        </w:rPr>
        <w:t>，</w:t>
      </w:r>
      <w:r w:rsidR="00CF1A32">
        <w:rPr>
          <w:rFonts w:ascii="宋体" w:hAnsi="宋体"/>
          <w:bCs/>
          <w:sz w:val="24"/>
          <w:szCs w:val="24"/>
        </w:rPr>
        <w:t>视采购具体情况，延长投标截止时间和开标时间</w:t>
      </w:r>
      <w:r w:rsidR="00CF1A32">
        <w:rPr>
          <w:rFonts w:ascii="宋体" w:hAnsi="宋体" w:hint="eastAsia"/>
          <w:bCs/>
          <w:sz w:val="24"/>
          <w:szCs w:val="24"/>
        </w:rPr>
        <w:t>。</w:t>
      </w:r>
    </w:p>
    <w:p w:rsidR="00CF1A32" w:rsidRDefault="00CF1A32">
      <w:pPr>
        <w:numPr>
          <w:ilvl w:val="0"/>
          <w:numId w:val="5"/>
        </w:numPr>
        <w:tabs>
          <w:tab w:val="left" w:pos="525"/>
          <w:tab w:val="left" w:pos="1050"/>
          <w:tab w:val="left" w:pos="1245"/>
        </w:tabs>
        <w:spacing w:line="360" w:lineRule="auto"/>
        <w:ind w:left="1" w:firstLineChars="262" w:firstLine="629"/>
        <w:rPr>
          <w:rFonts w:ascii="黑体" w:eastAsia="黑体" w:hAnsi="宋体"/>
          <w:bCs/>
          <w:sz w:val="24"/>
          <w:szCs w:val="24"/>
        </w:rPr>
      </w:pPr>
      <w:r>
        <w:rPr>
          <w:rFonts w:ascii="宋体" w:hAnsi="宋体" w:hint="eastAsia"/>
          <w:bCs/>
          <w:sz w:val="24"/>
          <w:szCs w:val="24"/>
        </w:rPr>
        <w:t>如需对招标文件进行澄清或修正，</w:t>
      </w:r>
      <w:r w:rsidR="00E06E33">
        <w:rPr>
          <w:rFonts w:ascii="宋体" w:hAnsi="宋体" w:hint="eastAsia"/>
          <w:bCs/>
          <w:sz w:val="24"/>
          <w:szCs w:val="24"/>
        </w:rPr>
        <w:t>江苏信息职业技术学院</w:t>
      </w:r>
      <w:r>
        <w:rPr>
          <w:rFonts w:ascii="宋体" w:hAnsi="宋体" w:hint="eastAsia"/>
          <w:bCs/>
          <w:sz w:val="24"/>
          <w:szCs w:val="24"/>
        </w:rPr>
        <w:t>将以书面形式发给所有</w:t>
      </w:r>
      <w:r w:rsidR="008F2919">
        <w:rPr>
          <w:rFonts w:ascii="宋体" w:hAnsi="宋体" w:hint="eastAsia"/>
          <w:bCs/>
          <w:sz w:val="24"/>
          <w:szCs w:val="24"/>
        </w:rPr>
        <w:t>投标供应商</w:t>
      </w:r>
      <w:r>
        <w:rPr>
          <w:rFonts w:ascii="宋体" w:hAnsi="宋体" w:hint="eastAsia"/>
          <w:bCs/>
          <w:sz w:val="24"/>
          <w:szCs w:val="24"/>
        </w:rPr>
        <w:t>，该澄清或修正的内容为招标文件的组成部分。</w:t>
      </w:r>
    </w:p>
    <w:p w:rsidR="00CF1A32" w:rsidRDefault="00CF1A32">
      <w:pPr>
        <w:tabs>
          <w:tab w:val="left" w:pos="1050"/>
        </w:tabs>
        <w:spacing w:line="360" w:lineRule="auto"/>
        <w:ind w:left="1" w:firstLineChars="100" w:firstLine="240"/>
        <w:rPr>
          <w:rFonts w:ascii="黑体" w:eastAsia="黑体" w:hAnsi="宋体"/>
          <w:bCs/>
          <w:color w:val="0000FF"/>
          <w:sz w:val="24"/>
          <w:szCs w:val="24"/>
        </w:rPr>
      </w:pPr>
      <w:r>
        <w:rPr>
          <w:rFonts w:ascii="黑体" w:eastAsia="黑体" w:hAnsi="宋体" w:hint="eastAsia"/>
          <w:bCs/>
          <w:sz w:val="24"/>
          <w:szCs w:val="24"/>
        </w:rPr>
        <w:t xml:space="preserve">（五） 投标文件的组成：  </w:t>
      </w:r>
    </w:p>
    <w:p w:rsidR="00CF1A32" w:rsidRDefault="00CF1A32">
      <w:pPr>
        <w:numPr>
          <w:ilvl w:val="0"/>
          <w:numId w:val="6"/>
        </w:numPr>
        <w:tabs>
          <w:tab w:val="left" w:pos="525"/>
          <w:tab w:val="left" w:pos="945"/>
          <w:tab w:val="left" w:pos="1050"/>
        </w:tabs>
        <w:spacing w:line="360" w:lineRule="auto"/>
        <w:ind w:left="1" w:firstLineChars="262" w:firstLine="629"/>
        <w:rPr>
          <w:rFonts w:ascii="宋体" w:hAnsi="宋体"/>
          <w:bCs/>
          <w:sz w:val="24"/>
          <w:szCs w:val="24"/>
        </w:rPr>
      </w:pPr>
      <w:r>
        <w:rPr>
          <w:rFonts w:ascii="宋体" w:hAnsi="宋体" w:hint="eastAsia"/>
          <w:bCs/>
          <w:sz w:val="24"/>
          <w:szCs w:val="24"/>
        </w:rPr>
        <w:t>投标函（</w:t>
      </w:r>
      <w:r>
        <w:rPr>
          <w:rFonts w:ascii="宋体" w:hAnsi="宋体" w:hint="eastAsia"/>
          <w:b/>
          <w:bCs/>
          <w:sz w:val="24"/>
          <w:szCs w:val="24"/>
        </w:rPr>
        <w:t>格式见附件）</w:t>
      </w:r>
    </w:p>
    <w:p w:rsidR="00CF1A32" w:rsidRDefault="00CF1A32">
      <w:pPr>
        <w:numPr>
          <w:ilvl w:val="0"/>
          <w:numId w:val="6"/>
        </w:numPr>
        <w:tabs>
          <w:tab w:val="left" w:pos="525"/>
          <w:tab w:val="left" w:pos="945"/>
          <w:tab w:val="left" w:pos="1050"/>
        </w:tabs>
        <w:spacing w:line="360" w:lineRule="auto"/>
        <w:ind w:left="0" w:firstLineChars="262" w:firstLine="629"/>
        <w:rPr>
          <w:rFonts w:ascii="宋体" w:hAnsi="宋体"/>
          <w:bCs/>
          <w:sz w:val="24"/>
          <w:szCs w:val="24"/>
        </w:rPr>
      </w:pPr>
      <w:r>
        <w:rPr>
          <w:rFonts w:ascii="宋体" w:hAnsi="宋体" w:hint="eastAsia"/>
          <w:bCs/>
          <w:sz w:val="24"/>
          <w:szCs w:val="24"/>
        </w:rPr>
        <w:t>关于资格的声明函（</w:t>
      </w:r>
      <w:r>
        <w:rPr>
          <w:rFonts w:ascii="宋体" w:hAnsi="宋体" w:hint="eastAsia"/>
          <w:b/>
          <w:bCs/>
          <w:sz w:val="24"/>
          <w:szCs w:val="24"/>
        </w:rPr>
        <w:t>格式见附件</w:t>
      </w:r>
      <w:r>
        <w:rPr>
          <w:rFonts w:ascii="宋体" w:hAnsi="宋体" w:hint="eastAsia"/>
          <w:bCs/>
          <w:sz w:val="24"/>
          <w:szCs w:val="24"/>
        </w:rPr>
        <w:t>）</w:t>
      </w:r>
    </w:p>
    <w:p w:rsidR="00CF1A32" w:rsidRDefault="00CF1A32">
      <w:pPr>
        <w:numPr>
          <w:ilvl w:val="0"/>
          <w:numId w:val="6"/>
        </w:numPr>
        <w:tabs>
          <w:tab w:val="left" w:pos="525"/>
          <w:tab w:val="left" w:pos="945"/>
          <w:tab w:val="left" w:pos="1050"/>
        </w:tabs>
        <w:spacing w:line="360" w:lineRule="auto"/>
        <w:ind w:left="1" w:firstLineChars="262" w:firstLine="629"/>
        <w:rPr>
          <w:rFonts w:ascii="宋体" w:hAnsi="宋体"/>
          <w:bCs/>
          <w:sz w:val="24"/>
          <w:szCs w:val="24"/>
        </w:rPr>
      </w:pPr>
      <w:r>
        <w:rPr>
          <w:rFonts w:ascii="宋体" w:hAnsi="宋体" w:hint="eastAsia"/>
          <w:bCs/>
          <w:sz w:val="24"/>
          <w:szCs w:val="24"/>
        </w:rPr>
        <w:t>证明文件</w:t>
      </w:r>
    </w:p>
    <w:p w:rsidR="00CF1A32" w:rsidRDefault="00CF1A32">
      <w:pPr>
        <w:numPr>
          <w:ilvl w:val="0"/>
          <w:numId w:val="7"/>
        </w:numPr>
        <w:tabs>
          <w:tab w:val="left" w:pos="525"/>
          <w:tab w:val="left" w:pos="1050"/>
          <w:tab w:val="left" w:pos="1111"/>
        </w:tabs>
        <w:spacing w:line="360" w:lineRule="auto"/>
        <w:ind w:hanging="586"/>
        <w:rPr>
          <w:rFonts w:ascii="宋体" w:hAnsi="宋体"/>
          <w:bCs/>
          <w:sz w:val="24"/>
          <w:szCs w:val="24"/>
        </w:rPr>
      </w:pPr>
      <w:r>
        <w:rPr>
          <w:rFonts w:ascii="宋体" w:hAnsi="宋体" w:hint="eastAsia"/>
          <w:bCs/>
          <w:sz w:val="24"/>
          <w:szCs w:val="24"/>
        </w:rPr>
        <w:t>资格证明文件：</w:t>
      </w:r>
    </w:p>
    <w:p w:rsidR="003D5CD4" w:rsidRPr="003D5CD4" w:rsidRDefault="003D5CD4" w:rsidP="00F96A60">
      <w:pPr>
        <w:numPr>
          <w:ilvl w:val="1"/>
          <w:numId w:val="7"/>
        </w:numPr>
        <w:tabs>
          <w:tab w:val="left" w:pos="284"/>
          <w:tab w:val="left" w:pos="1155"/>
          <w:tab w:val="left" w:pos="1260"/>
        </w:tabs>
        <w:spacing w:line="400" w:lineRule="exact"/>
        <w:ind w:left="142" w:firstLine="759"/>
        <w:rPr>
          <w:rFonts w:ascii="宋体" w:hAnsi="宋体"/>
          <w:bCs/>
          <w:sz w:val="24"/>
        </w:rPr>
      </w:pPr>
      <w:r w:rsidRPr="003D5CD4">
        <w:rPr>
          <w:rFonts w:ascii="宋体" w:hAnsi="宋体"/>
          <w:bCs/>
          <w:sz w:val="24"/>
        </w:rPr>
        <w:t>具有独立承担民事责任能力</w:t>
      </w:r>
      <w:r w:rsidRPr="003D5CD4">
        <w:rPr>
          <w:rFonts w:ascii="宋体" w:hAnsi="宋体" w:hint="eastAsia"/>
          <w:bCs/>
          <w:sz w:val="24"/>
        </w:rPr>
        <w:t>的投标人营业执照或相关部门的登记证明文件复印件；</w:t>
      </w:r>
      <w:r w:rsidRPr="003D5CD4">
        <w:rPr>
          <w:rFonts w:ascii="宋体" w:hAnsi="宋体" w:hint="eastAsia"/>
          <w:b/>
          <w:bCs/>
          <w:sz w:val="24"/>
        </w:rPr>
        <w:t>（投标时必须提交原件或公证件）</w:t>
      </w:r>
    </w:p>
    <w:p w:rsidR="003D5CD4" w:rsidRPr="003D5CD4" w:rsidRDefault="003D5CD4" w:rsidP="003D5CD4">
      <w:pPr>
        <w:numPr>
          <w:ilvl w:val="1"/>
          <w:numId w:val="7"/>
        </w:numPr>
        <w:tabs>
          <w:tab w:val="left" w:pos="1050"/>
          <w:tab w:val="left" w:pos="1155"/>
          <w:tab w:val="left" w:pos="1260"/>
        </w:tabs>
        <w:spacing w:line="400" w:lineRule="exact"/>
        <w:ind w:left="1050" w:hanging="149"/>
        <w:rPr>
          <w:rFonts w:ascii="宋体" w:hAnsi="宋体"/>
          <w:bCs/>
          <w:sz w:val="24"/>
        </w:rPr>
      </w:pPr>
      <w:r w:rsidRPr="003D5CD4">
        <w:rPr>
          <w:rFonts w:ascii="宋体" w:hAnsi="宋体" w:hint="eastAsia"/>
          <w:bCs/>
          <w:sz w:val="24"/>
        </w:rPr>
        <w:t>投标人法定代表人授权委托书</w:t>
      </w:r>
      <w:r w:rsidRPr="003D5CD4">
        <w:rPr>
          <w:rFonts w:ascii="宋体" w:hAnsi="宋体" w:hint="eastAsia"/>
          <w:sz w:val="24"/>
        </w:rPr>
        <w:t>（</w:t>
      </w:r>
      <w:r w:rsidRPr="003D5CD4">
        <w:rPr>
          <w:rFonts w:ascii="宋体" w:hAnsi="宋体" w:hint="eastAsia"/>
          <w:b/>
          <w:bCs/>
          <w:sz w:val="24"/>
        </w:rPr>
        <w:t>格式见附件，法定代表人亲自参加投标的除外</w:t>
      </w:r>
      <w:r w:rsidRPr="003D5CD4">
        <w:rPr>
          <w:rFonts w:ascii="宋体" w:hAnsi="宋体" w:hint="eastAsia"/>
          <w:sz w:val="24"/>
        </w:rPr>
        <w:t>）；</w:t>
      </w:r>
    </w:p>
    <w:p w:rsidR="003D5CD4" w:rsidRPr="003D5CD4" w:rsidRDefault="003D5CD4" w:rsidP="003D5CD4">
      <w:pPr>
        <w:numPr>
          <w:ilvl w:val="1"/>
          <w:numId w:val="7"/>
        </w:numPr>
        <w:tabs>
          <w:tab w:val="left" w:pos="1050"/>
          <w:tab w:val="left" w:pos="1155"/>
          <w:tab w:val="left" w:pos="1260"/>
        </w:tabs>
        <w:spacing w:line="400" w:lineRule="exact"/>
        <w:ind w:left="1050" w:hanging="149"/>
        <w:rPr>
          <w:rFonts w:ascii="宋体" w:hAnsi="宋体"/>
          <w:bCs/>
          <w:sz w:val="24"/>
        </w:rPr>
      </w:pPr>
      <w:r w:rsidRPr="003D5CD4">
        <w:rPr>
          <w:rFonts w:ascii="宋体" w:hAnsi="宋体" w:hint="eastAsia"/>
          <w:bCs/>
          <w:sz w:val="24"/>
        </w:rPr>
        <w:t>投标人法定代表人身份证复印件；</w:t>
      </w:r>
    </w:p>
    <w:p w:rsidR="003D5CD4" w:rsidRPr="003D5CD4" w:rsidRDefault="003D5CD4" w:rsidP="003D5CD4">
      <w:pPr>
        <w:numPr>
          <w:ilvl w:val="1"/>
          <w:numId w:val="7"/>
        </w:numPr>
        <w:tabs>
          <w:tab w:val="left" w:pos="1050"/>
          <w:tab w:val="left" w:pos="1155"/>
          <w:tab w:val="left" w:pos="1260"/>
        </w:tabs>
        <w:spacing w:line="400" w:lineRule="exact"/>
        <w:ind w:left="1050" w:hanging="149"/>
        <w:rPr>
          <w:rFonts w:ascii="宋体" w:hAnsi="宋体"/>
          <w:bCs/>
          <w:sz w:val="24"/>
        </w:rPr>
      </w:pPr>
      <w:r w:rsidRPr="003D5CD4">
        <w:rPr>
          <w:rFonts w:ascii="宋体" w:hAnsi="宋体" w:hint="eastAsia"/>
          <w:bCs/>
          <w:sz w:val="24"/>
        </w:rPr>
        <w:lastRenderedPageBreak/>
        <w:t>投标人法定代表人授权代表身份证复印件（法定代表人亲自参加投标的除外）；</w:t>
      </w:r>
    </w:p>
    <w:p w:rsidR="003D5CD4" w:rsidRPr="00E06E33" w:rsidRDefault="003D5CD4" w:rsidP="00E06E33">
      <w:pPr>
        <w:numPr>
          <w:ilvl w:val="1"/>
          <w:numId w:val="7"/>
        </w:numPr>
        <w:tabs>
          <w:tab w:val="left" w:pos="1050"/>
          <w:tab w:val="left" w:pos="1155"/>
          <w:tab w:val="left" w:pos="1260"/>
        </w:tabs>
        <w:spacing w:line="400" w:lineRule="exact"/>
        <w:ind w:left="1050" w:hanging="149"/>
        <w:rPr>
          <w:rFonts w:ascii="宋体" w:hAnsi="宋体"/>
          <w:bCs/>
          <w:sz w:val="24"/>
        </w:rPr>
      </w:pPr>
      <w:r w:rsidRPr="00E06E33">
        <w:rPr>
          <w:rFonts w:ascii="宋体" w:hAnsi="宋体" w:hint="eastAsia"/>
          <w:bCs/>
          <w:sz w:val="24"/>
        </w:rPr>
        <w:t>承诺书（</w:t>
      </w:r>
      <w:r w:rsidRPr="00E06E33">
        <w:rPr>
          <w:rFonts w:ascii="宋体" w:hAnsi="宋体" w:hint="eastAsia"/>
          <w:b/>
          <w:bCs/>
          <w:sz w:val="24"/>
        </w:rPr>
        <w:t>格式见附件</w:t>
      </w:r>
      <w:r w:rsidRPr="00E06E33">
        <w:rPr>
          <w:rFonts w:ascii="宋体" w:hAnsi="宋体" w:hint="eastAsia"/>
          <w:bCs/>
          <w:sz w:val="24"/>
        </w:rPr>
        <w:t>）；</w:t>
      </w:r>
    </w:p>
    <w:p w:rsidR="00CF1A32" w:rsidRDefault="00CF1A32">
      <w:pPr>
        <w:numPr>
          <w:ilvl w:val="1"/>
          <w:numId w:val="3"/>
        </w:numPr>
        <w:tabs>
          <w:tab w:val="left" w:pos="525"/>
          <w:tab w:val="left" w:pos="851"/>
          <w:tab w:val="left" w:pos="1273"/>
        </w:tabs>
        <w:spacing w:line="380" w:lineRule="exact"/>
        <w:ind w:left="0" w:firstLineChars="236" w:firstLine="566"/>
        <w:rPr>
          <w:rFonts w:ascii="宋体" w:hAnsi="宋体"/>
          <w:bCs/>
          <w:sz w:val="24"/>
          <w:szCs w:val="24"/>
        </w:rPr>
      </w:pPr>
      <w:r>
        <w:rPr>
          <w:rFonts w:ascii="宋体" w:hAnsi="宋体" w:hint="eastAsia"/>
          <w:bCs/>
          <w:sz w:val="24"/>
          <w:szCs w:val="24"/>
        </w:rPr>
        <w:t>开标一览表（</w:t>
      </w:r>
      <w:r>
        <w:rPr>
          <w:rFonts w:ascii="宋体" w:hAnsi="宋体" w:hint="eastAsia"/>
          <w:b/>
          <w:bCs/>
          <w:sz w:val="24"/>
          <w:szCs w:val="24"/>
        </w:rPr>
        <w:t>格式见附件</w:t>
      </w:r>
      <w:r>
        <w:rPr>
          <w:rFonts w:ascii="宋体" w:hAnsi="宋体" w:hint="eastAsia"/>
          <w:bCs/>
          <w:sz w:val="24"/>
          <w:szCs w:val="24"/>
        </w:rPr>
        <w:t>）</w:t>
      </w:r>
    </w:p>
    <w:p w:rsidR="00CF1A32" w:rsidRDefault="00CF1A32">
      <w:pPr>
        <w:tabs>
          <w:tab w:val="left" w:pos="945"/>
        </w:tabs>
        <w:spacing w:line="380" w:lineRule="exact"/>
        <w:ind w:firstLineChars="236" w:firstLine="566"/>
        <w:rPr>
          <w:rFonts w:ascii="宋体" w:hAnsi="宋体"/>
          <w:bCs/>
          <w:sz w:val="24"/>
          <w:szCs w:val="24"/>
        </w:rPr>
      </w:pPr>
      <w:r>
        <w:rPr>
          <w:rFonts w:ascii="宋体" w:hAnsi="宋体"/>
          <w:bCs/>
          <w:sz w:val="24"/>
          <w:szCs w:val="24"/>
        </w:rPr>
        <w:t>5.细目报价表</w:t>
      </w:r>
      <w:r>
        <w:rPr>
          <w:rFonts w:ascii="宋体" w:hAnsi="宋体" w:hint="eastAsia"/>
          <w:bCs/>
          <w:sz w:val="24"/>
          <w:szCs w:val="24"/>
        </w:rPr>
        <w:t>（</w:t>
      </w:r>
      <w:r>
        <w:rPr>
          <w:rFonts w:ascii="宋体" w:hAnsi="宋体" w:hint="eastAsia"/>
          <w:b/>
          <w:bCs/>
          <w:sz w:val="24"/>
          <w:szCs w:val="24"/>
        </w:rPr>
        <w:t>格式见附件</w:t>
      </w:r>
      <w:r>
        <w:rPr>
          <w:rFonts w:ascii="宋体" w:hAnsi="宋体" w:hint="eastAsia"/>
          <w:bCs/>
          <w:sz w:val="24"/>
          <w:szCs w:val="24"/>
        </w:rPr>
        <w:t>）</w:t>
      </w:r>
    </w:p>
    <w:p w:rsidR="00CF1A32" w:rsidRDefault="00CF1A32">
      <w:pPr>
        <w:tabs>
          <w:tab w:val="left" w:pos="525"/>
          <w:tab w:val="left" w:pos="945"/>
        </w:tabs>
        <w:spacing w:line="380" w:lineRule="exact"/>
        <w:ind w:left="568"/>
        <w:rPr>
          <w:rFonts w:ascii="宋体" w:hAnsi="宋体"/>
          <w:bCs/>
          <w:sz w:val="24"/>
          <w:szCs w:val="24"/>
        </w:rPr>
      </w:pPr>
      <w:r>
        <w:rPr>
          <w:rFonts w:ascii="宋体" w:hAnsi="宋体" w:hint="eastAsia"/>
          <w:bCs/>
          <w:sz w:val="24"/>
          <w:szCs w:val="24"/>
        </w:rPr>
        <w:t>6</w:t>
      </w:r>
      <w:r>
        <w:rPr>
          <w:rFonts w:ascii="宋体" w:hAnsi="宋体"/>
          <w:bCs/>
          <w:sz w:val="24"/>
          <w:szCs w:val="24"/>
        </w:rPr>
        <w:t>.</w:t>
      </w:r>
      <w:r>
        <w:rPr>
          <w:rFonts w:ascii="宋体" w:hAnsi="宋体" w:hint="eastAsia"/>
          <w:bCs/>
          <w:sz w:val="24"/>
          <w:szCs w:val="24"/>
        </w:rPr>
        <w:t>偏离说明（</w:t>
      </w:r>
      <w:r>
        <w:rPr>
          <w:rFonts w:ascii="宋体" w:hAnsi="宋体" w:hint="eastAsia"/>
          <w:b/>
          <w:bCs/>
          <w:sz w:val="24"/>
          <w:szCs w:val="24"/>
        </w:rPr>
        <w:t>如有自拟/格式见附件，并自行添加至投标函中）</w:t>
      </w:r>
    </w:p>
    <w:p w:rsidR="00CF1A32" w:rsidRDefault="00CF1A32">
      <w:pPr>
        <w:tabs>
          <w:tab w:val="left" w:pos="525"/>
          <w:tab w:val="left" w:pos="945"/>
        </w:tabs>
        <w:spacing w:line="380" w:lineRule="exact"/>
        <w:ind w:left="568"/>
        <w:rPr>
          <w:rFonts w:ascii="宋体" w:hAnsi="宋体"/>
          <w:bCs/>
          <w:sz w:val="24"/>
          <w:szCs w:val="24"/>
        </w:rPr>
      </w:pPr>
      <w:r>
        <w:rPr>
          <w:rFonts w:ascii="宋体" w:hAnsi="宋体" w:hint="eastAsia"/>
          <w:bCs/>
          <w:sz w:val="24"/>
          <w:szCs w:val="24"/>
        </w:rPr>
        <w:t>7</w:t>
      </w:r>
      <w:r>
        <w:rPr>
          <w:rFonts w:ascii="宋体" w:hAnsi="宋体"/>
          <w:bCs/>
          <w:sz w:val="24"/>
          <w:szCs w:val="24"/>
        </w:rPr>
        <w:t>.</w:t>
      </w:r>
      <w:r>
        <w:rPr>
          <w:rFonts w:ascii="宋体" w:hAnsi="宋体" w:hint="eastAsia"/>
          <w:bCs/>
          <w:sz w:val="24"/>
          <w:szCs w:val="24"/>
        </w:rPr>
        <w:t>要求需方提供的配合（</w:t>
      </w:r>
      <w:r>
        <w:rPr>
          <w:rFonts w:ascii="宋体" w:hAnsi="宋体" w:hint="eastAsia"/>
          <w:b/>
          <w:bCs/>
          <w:sz w:val="24"/>
          <w:szCs w:val="24"/>
        </w:rPr>
        <w:t>如有自拟并自行添加至投标函中</w:t>
      </w:r>
      <w:r>
        <w:rPr>
          <w:rFonts w:ascii="宋体" w:hAnsi="宋体" w:hint="eastAsia"/>
          <w:bCs/>
          <w:sz w:val="24"/>
          <w:szCs w:val="24"/>
        </w:rPr>
        <w:t>）</w:t>
      </w:r>
    </w:p>
    <w:p w:rsidR="00CF1A32" w:rsidRDefault="00CF1A32">
      <w:pPr>
        <w:tabs>
          <w:tab w:val="left" w:pos="525"/>
          <w:tab w:val="left" w:pos="945"/>
        </w:tabs>
        <w:spacing w:line="380" w:lineRule="exact"/>
        <w:ind w:left="523"/>
        <w:rPr>
          <w:rFonts w:ascii="宋体" w:hAnsi="宋体"/>
          <w:bCs/>
          <w:sz w:val="24"/>
          <w:szCs w:val="24"/>
        </w:rPr>
      </w:pPr>
      <w:r>
        <w:rPr>
          <w:rFonts w:ascii="宋体" w:hAnsi="宋体"/>
          <w:bCs/>
          <w:sz w:val="24"/>
          <w:szCs w:val="24"/>
        </w:rPr>
        <w:t>8.</w:t>
      </w:r>
      <w:r>
        <w:rPr>
          <w:rFonts w:ascii="宋体" w:hAnsi="宋体" w:hint="eastAsia"/>
          <w:bCs/>
          <w:sz w:val="24"/>
          <w:szCs w:val="24"/>
        </w:rPr>
        <w:t>其它（</w:t>
      </w:r>
      <w:r w:rsidR="008F2919">
        <w:rPr>
          <w:rFonts w:ascii="宋体" w:hAnsi="宋体" w:hint="eastAsia"/>
          <w:b/>
          <w:bCs/>
          <w:sz w:val="24"/>
          <w:szCs w:val="24"/>
        </w:rPr>
        <w:t>投标供应商</w:t>
      </w:r>
      <w:r>
        <w:rPr>
          <w:rFonts w:ascii="宋体" w:hAnsi="宋体" w:hint="eastAsia"/>
          <w:b/>
          <w:bCs/>
          <w:sz w:val="24"/>
          <w:szCs w:val="24"/>
        </w:rPr>
        <w:t>认为有必要提供的声明和文件，如有自拟并自行添加至投标函中</w:t>
      </w:r>
      <w:r>
        <w:rPr>
          <w:rFonts w:ascii="宋体" w:hAnsi="宋体" w:hint="eastAsia"/>
          <w:bCs/>
          <w:sz w:val="24"/>
          <w:szCs w:val="24"/>
        </w:rPr>
        <w:t>）</w:t>
      </w:r>
    </w:p>
    <w:p w:rsidR="00CF1A32" w:rsidRDefault="00CF1A32">
      <w:pPr>
        <w:spacing w:line="360" w:lineRule="auto"/>
        <w:ind w:leftChars="-1" w:left="-2" w:firstLineChars="175" w:firstLine="420"/>
        <w:rPr>
          <w:rFonts w:ascii="黑体" w:eastAsia="黑体" w:hAnsi="宋体"/>
          <w:bCs/>
          <w:sz w:val="24"/>
          <w:szCs w:val="24"/>
        </w:rPr>
      </w:pPr>
      <w:r>
        <w:rPr>
          <w:rFonts w:ascii="黑体" w:eastAsia="黑体" w:hAnsi="宋体" w:hint="eastAsia"/>
          <w:bCs/>
          <w:sz w:val="24"/>
          <w:szCs w:val="24"/>
        </w:rPr>
        <w:t>（六） 投标文件的要求：</w:t>
      </w:r>
    </w:p>
    <w:p w:rsidR="00CF1A32" w:rsidRDefault="00CF1A32">
      <w:pPr>
        <w:numPr>
          <w:ilvl w:val="0"/>
          <w:numId w:val="8"/>
        </w:numPr>
        <w:tabs>
          <w:tab w:val="clear" w:pos="898"/>
          <w:tab w:val="left" w:pos="525"/>
          <w:tab w:val="left" w:pos="1050"/>
        </w:tabs>
        <w:spacing w:line="360" w:lineRule="auto"/>
        <w:ind w:left="0" w:firstLineChars="262" w:firstLine="629"/>
        <w:rPr>
          <w:rFonts w:ascii="宋体" w:hAnsi="宋体"/>
          <w:bCs/>
          <w:sz w:val="24"/>
          <w:szCs w:val="24"/>
        </w:rPr>
      </w:pPr>
      <w:r>
        <w:rPr>
          <w:rFonts w:ascii="宋体" w:hAnsi="宋体" w:hint="eastAsia"/>
          <w:bCs/>
          <w:sz w:val="24"/>
          <w:szCs w:val="24"/>
        </w:rPr>
        <w:t>所有文件、往来函件均应使用简体中文（规格、型号辅助符号例外）。</w:t>
      </w:r>
    </w:p>
    <w:p w:rsidR="00CF1A32" w:rsidRDefault="00CF1A32">
      <w:pPr>
        <w:numPr>
          <w:ilvl w:val="0"/>
          <w:numId w:val="8"/>
        </w:numPr>
        <w:tabs>
          <w:tab w:val="clear" w:pos="898"/>
          <w:tab w:val="left" w:pos="525"/>
          <w:tab w:val="left" w:pos="1050"/>
        </w:tabs>
        <w:spacing w:line="360" w:lineRule="auto"/>
        <w:ind w:left="0" w:firstLineChars="262" w:firstLine="629"/>
        <w:rPr>
          <w:rFonts w:ascii="宋体" w:hAnsi="宋体"/>
          <w:bCs/>
          <w:sz w:val="24"/>
          <w:szCs w:val="24"/>
        </w:rPr>
      </w:pPr>
      <w:r>
        <w:rPr>
          <w:rFonts w:ascii="宋体" w:hAnsi="宋体" w:hint="eastAsia"/>
          <w:bCs/>
          <w:sz w:val="24"/>
          <w:szCs w:val="24"/>
        </w:rPr>
        <w:t>投标文件由</w:t>
      </w:r>
      <w:r w:rsidR="008F2919">
        <w:rPr>
          <w:rFonts w:ascii="宋体" w:hAnsi="宋体" w:hint="eastAsia"/>
          <w:bCs/>
          <w:sz w:val="24"/>
          <w:szCs w:val="24"/>
        </w:rPr>
        <w:t>投标供应商</w:t>
      </w:r>
      <w:r>
        <w:rPr>
          <w:rFonts w:ascii="宋体" w:hAnsi="宋体" w:hint="eastAsia"/>
          <w:bCs/>
          <w:sz w:val="24"/>
          <w:szCs w:val="24"/>
        </w:rPr>
        <w:t>按给定格式如实填写（编写），须有法人（盖章）、法定代表人或法定代表人授权代表签字或盖章，方为有效，未尽事宜可自行补充。</w:t>
      </w:r>
    </w:p>
    <w:p w:rsidR="00CF1A32" w:rsidRDefault="00CF1A32">
      <w:pPr>
        <w:numPr>
          <w:ilvl w:val="0"/>
          <w:numId w:val="8"/>
        </w:numPr>
        <w:tabs>
          <w:tab w:val="clear" w:pos="898"/>
          <w:tab w:val="left" w:pos="525"/>
          <w:tab w:val="left" w:pos="1050"/>
        </w:tabs>
        <w:spacing w:line="360" w:lineRule="auto"/>
        <w:ind w:left="0" w:firstLineChars="262" w:firstLine="629"/>
        <w:rPr>
          <w:rFonts w:ascii="宋体" w:hAnsi="宋体"/>
          <w:bCs/>
          <w:sz w:val="24"/>
          <w:szCs w:val="24"/>
        </w:rPr>
      </w:pPr>
      <w:r>
        <w:rPr>
          <w:rFonts w:ascii="宋体" w:hint="eastAsia"/>
          <w:sz w:val="24"/>
          <w:szCs w:val="24"/>
          <w:lang w:val="zh-CN"/>
        </w:rPr>
        <w:t>如无特别说明，</w:t>
      </w:r>
      <w:r w:rsidR="008F2919">
        <w:rPr>
          <w:rFonts w:ascii="宋体" w:hAnsi="宋体" w:hint="eastAsia"/>
          <w:bCs/>
          <w:sz w:val="24"/>
          <w:szCs w:val="24"/>
        </w:rPr>
        <w:t>投标供应商</w:t>
      </w:r>
      <w:r>
        <w:rPr>
          <w:rFonts w:ascii="宋体" w:hAnsi="宋体" w:hint="eastAsia"/>
          <w:bCs/>
          <w:sz w:val="24"/>
          <w:szCs w:val="24"/>
        </w:rPr>
        <w:t>报价一律以人民币为投标结算货币,结算单位为“元”。</w:t>
      </w:r>
    </w:p>
    <w:p w:rsidR="00CF1A32" w:rsidRDefault="00CF1A32">
      <w:pPr>
        <w:numPr>
          <w:ilvl w:val="0"/>
          <w:numId w:val="8"/>
        </w:numPr>
        <w:tabs>
          <w:tab w:val="clear" w:pos="898"/>
          <w:tab w:val="left" w:pos="525"/>
          <w:tab w:val="left" w:pos="1050"/>
        </w:tabs>
        <w:spacing w:line="360" w:lineRule="auto"/>
        <w:ind w:left="0" w:firstLineChars="262" w:firstLine="629"/>
        <w:rPr>
          <w:rFonts w:ascii="宋体" w:hAnsi="宋体"/>
          <w:bCs/>
          <w:sz w:val="24"/>
          <w:szCs w:val="24"/>
        </w:rPr>
      </w:pPr>
      <w:r>
        <w:rPr>
          <w:rFonts w:ascii="宋体" w:hAnsi="宋体" w:hint="eastAsia"/>
          <w:bCs/>
          <w:sz w:val="24"/>
          <w:szCs w:val="24"/>
        </w:rPr>
        <w:t>投标文件格式部分，应由</w:t>
      </w:r>
      <w:r w:rsidR="008F2919">
        <w:rPr>
          <w:rFonts w:ascii="宋体" w:hAnsi="宋体" w:hint="eastAsia"/>
          <w:bCs/>
          <w:sz w:val="24"/>
          <w:szCs w:val="24"/>
        </w:rPr>
        <w:t>投标供应商</w:t>
      </w:r>
      <w:r>
        <w:rPr>
          <w:rFonts w:ascii="宋体" w:hAnsi="宋体" w:hint="eastAsia"/>
          <w:bCs/>
          <w:sz w:val="24"/>
          <w:szCs w:val="24"/>
        </w:rPr>
        <w:t>按给定格式提供，不得更改。</w:t>
      </w:r>
    </w:p>
    <w:p w:rsidR="00CF1A32" w:rsidRDefault="00CF1A32">
      <w:pPr>
        <w:numPr>
          <w:ilvl w:val="0"/>
          <w:numId w:val="8"/>
        </w:numPr>
        <w:tabs>
          <w:tab w:val="clear" w:pos="898"/>
          <w:tab w:val="left" w:pos="525"/>
          <w:tab w:val="left" w:pos="1050"/>
        </w:tabs>
        <w:spacing w:line="360" w:lineRule="auto"/>
        <w:ind w:left="0" w:firstLineChars="262" w:firstLine="629"/>
        <w:rPr>
          <w:rFonts w:ascii="宋体" w:hAnsi="宋体"/>
          <w:bCs/>
          <w:sz w:val="24"/>
          <w:szCs w:val="24"/>
        </w:rPr>
      </w:pPr>
      <w:r>
        <w:rPr>
          <w:rFonts w:ascii="宋体" w:hAnsi="宋体" w:hint="eastAsia"/>
          <w:bCs/>
          <w:sz w:val="24"/>
          <w:szCs w:val="24"/>
        </w:rPr>
        <w:t>投标文件应用不褪色的黑色墨水书写或打印。</w:t>
      </w:r>
    </w:p>
    <w:p w:rsidR="00CF1A32" w:rsidRDefault="00CF1A32">
      <w:pPr>
        <w:numPr>
          <w:ilvl w:val="0"/>
          <w:numId w:val="8"/>
        </w:numPr>
        <w:tabs>
          <w:tab w:val="clear" w:pos="898"/>
          <w:tab w:val="left" w:pos="525"/>
          <w:tab w:val="left" w:pos="1050"/>
        </w:tabs>
        <w:spacing w:line="360" w:lineRule="auto"/>
        <w:ind w:left="0" w:firstLineChars="262" w:firstLine="629"/>
        <w:rPr>
          <w:rFonts w:ascii="宋体" w:hAnsi="宋体"/>
          <w:bCs/>
          <w:sz w:val="24"/>
          <w:szCs w:val="24"/>
        </w:rPr>
      </w:pPr>
      <w:r>
        <w:rPr>
          <w:rFonts w:ascii="宋体" w:hAnsi="宋体" w:hint="eastAsia"/>
          <w:bCs/>
          <w:sz w:val="24"/>
          <w:szCs w:val="24"/>
        </w:rPr>
        <w:t>投标文件统一用A4纸，按照投标函格式中的顺序制作，并请编制目录。</w:t>
      </w:r>
    </w:p>
    <w:p w:rsidR="00CF1A32" w:rsidRDefault="00CF1A32">
      <w:pPr>
        <w:numPr>
          <w:ilvl w:val="0"/>
          <w:numId w:val="8"/>
        </w:numPr>
        <w:tabs>
          <w:tab w:val="clear" w:pos="898"/>
          <w:tab w:val="left" w:pos="525"/>
          <w:tab w:val="left" w:pos="1050"/>
        </w:tabs>
        <w:spacing w:line="360" w:lineRule="auto"/>
        <w:ind w:left="0" w:firstLineChars="262" w:firstLine="629"/>
        <w:rPr>
          <w:rFonts w:ascii="宋体" w:hAnsi="宋体"/>
          <w:bCs/>
          <w:sz w:val="24"/>
          <w:szCs w:val="24"/>
        </w:rPr>
      </w:pPr>
      <w:r>
        <w:rPr>
          <w:rFonts w:ascii="宋体" w:hAnsi="宋体" w:hint="eastAsia"/>
          <w:bCs/>
          <w:sz w:val="24"/>
          <w:szCs w:val="24"/>
        </w:rPr>
        <w:t>投标文件份数为：</w:t>
      </w:r>
      <w:r>
        <w:rPr>
          <w:rFonts w:ascii="宋体" w:hAnsi="宋体" w:hint="eastAsia"/>
          <w:b/>
          <w:bCs/>
          <w:sz w:val="24"/>
          <w:szCs w:val="24"/>
        </w:rPr>
        <w:t>正本一份、副本二份须各自装订成册</w:t>
      </w:r>
      <w:r>
        <w:rPr>
          <w:rFonts w:ascii="宋体" w:hAnsi="宋体" w:hint="eastAsia"/>
          <w:bCs/>
          <w:sz w:val="24"/>
          <w:szCs w:val="24"/>
        </w:rPr>
        <w:t>，分别密封在标袋中，同时在标袋上盖章并注明“正本”、“副本”，以及“项目名称（并注明所投库的名称）、</w:t>
      </w:r>
      <w:r w:rsidR="008F2919">
        <w:rPr>
          <w:rFonts w:ascii="宋体" w:hAnsi="宋体" w:hint="eastAsia"/>
          <w:bCs/>
          <w:sz w:val="24"/>
          <w:szCs w:val="24"/>
        </w:rPr>
        <w:t>投标供应商</w:t>
      </w:r>
      <w:r>
        <w:rPr>
          <w:rFonts w:ascii="宋体" w:hAnsi="宋体" w:hint="eastAsia"/>
          <w:bCs/>
          <w:sz w:val="24"/>
          <w:szCs w:val="24"/>
        </w:rPr>
        <w:t>名称”。</w:t>
      </w:r>
    </w:p>
    <w:p w:rsidR="00CF1A32" w:rsidRDefault="00CF1A32">
      <w:pPr>
        <w:numPr>
          <w:ilvl w:val="0"/>
          <w:numId w:val="8"/>
        </w:numPr>
        <w:tabs>
          <w:tab w:val="clear" w:pos="898"/>
          <w:tab w:val="left" w:pos="525"/>
          <w:tab w:val="left" w:pos="1050"/>
        </w:tabs>
        <w:spacing w:line="360" w:lineRule="auto"/>
        <w:ind w:left="0" w:firstLineChars="262" w:firstLine="629"/>
        <w:rPr>
          <w:rFonts w:ascii="宋体" w:hAnsi="宋体"/>
          <w:bCs/>
          <w:sz w:val="24"/>
          <w:szCs w:val="24"/>
        </w:rPr>
      </w:pPr>
      <w:r>
        <w:rPr>
          <w:rFonts w:ascii="宋体" w:hAnsi="宋体" w:hint="eastAsia"/>
          <w:bCs/>
          <w:sz w:val="24"/>
          <w:szCs w:val="24"/>
        </w:rPr>
        <w:t>投标文件不应有涂改、增删和潦草之处，如有必须修改时，修改处必须有法人、法定代表人或法定代表人授权代表的签章。</w:t>
      </w:r>
    </w:p>
    <w:p w:rsidR="00CF1A32" w:rsidRDefault="00CF1A32">
      <w:pPr>
        <w:numPr>
          <w:ilvl w:val="0"/>
          <w:numId w:val="8"/>
        </w:numPr>
        <w:tabs>
          <w:tab w:val="clear" w:pos="898"/>
          <w:tab w:val="left" w:pos="525"/>
          <w:tab w:val="left" w:pos="1050"/>
        </w:tabs>
        <w:spacing w:line="360" w:lineRule="auto"/>
        <w:ind w:left="0" w:firstLineChars="262" w:firstLine="629"/>
        <w:rPr>
          <w:rFonts w:ascii="宋体" w:hAnsi="宋体"/>
          <w:bCs/>
          <w:sz w:val="24"/>
          <w:szCs w:val="24"/>
        </w:rPr>
      </w:pPr>
      <w:r>
        <w:rPr>
          <w:rFonts w:ascii="宋体" w:hAnsi="宋体" w:hint="eastAsia"/>
          <w:bCs/>
          <w:sz w:val="24"/>
          <w:szCs w:val="24"/>
        </w:rPr>
        <w:t>投标费用自理。</w:t>
      </w:r>
    </w:p>
    <w:p w:rsidR="004008DF" w:rsidRPr="00515E37" w:rsidRDefault="004008DF" w:rsidP="004008DF">
      <w:pPr>
        <w:tabs>
          <w:tab w:val="left" w:pos="945"/>
        </w:tabs>
        <w:adjustRightInd w:val="0"/>
        <w:snapToGrid w:val="0"/>
        <w:spacing w:line="360" w:lineRule="auto"/>
        <w:ind w:firstLineChars="200" w:firstLine="480"/>
        <w:outlineLvl w:val="0"/>
        <w:rPr>
          <w:rFonts w:ascii="宋体" w:hAnsi="宋体"/>
          <w:bCs/>
          <w:sz w:val="24"/>
          <w:szCs w:val="24"/>
        </w:rPr>
      </w:pPr>
      <w:r w:rsidRPr="00515E37">
        <w:rPr>
          <w:rFonts w:ascii="宋体" w:hAnsi="宋体" w:hint="eastAsia"/>
          <w:bCs/>
          <w:sz w:val="24"/>
          <w:szCs w:val="24"/>
        </w:rPr>
        <w:t>（八） 无效投标文件的确认：</w:t>
      </w:r>
    </w:p>
    <w:p w:rsidR="004008DF" w:rsidRPr="00515E37" w:rsidRDefault="004008DF" w:rsidP="004008DF">
      <w:pPr>
        <w:tabs>
          <w:tab w:val="left" w:pos="945"/>
        </w:tabs>
        <w:adjustRightInd w:val="0"/>
        <w:snapToGrid w:val="0"/>
        <w:spacing w:line="360" w:lineRule="auto"/>
        <w:ind w:firstLineChars="200" w:firstLine="480"/>
        <w:rPr>
          <w:rFonts w:ascii="宋体" w:hAnsi="宋体"/>
          <w:bCs/>
          <w:sz w:val="24"/>
          <w:szCs w:val="24"/>
        </w:rPr>
      </w:pPr>
      <w:r w:rsidRPr="00515E37">
        <w:rPr>
          <w:rFonts w:ascii="宋体" w:hAnsi="宋体" w:hint="eastAsia"/>
          <w:bCs/>
          <w:sz w:val="24"/>
          <w:szCs w:val="24"/>
        </w:rPr>
        <w:t>投标供应商有下列情况之一者，投标文件无效：</w:t>
      </w:r>
    </w:p>
    <w:p w:rsidR="004008DF" w:rsidRPr="00515E37" w:rsidRDefault="004008DF" w:rsidP="004008DF">
      <w:pPr>
        <w:numPr>
          <w:ilvl w:val="0"/>
          <w:numId w:val="26"/>
        </w:numPr>
        <w:tabs>
          <w:tab w:val="left" w:pos="900"/>
        </w:tabs>
        <w:adjustRightInd w:val="0"/>
        <w:snapToGrid w:val="0"/>
        <w:spacing w:line="360" w:lineRule="auto"/>
        <w:rPr>
          <w:rFonts w:ascii="宋体" w:hAnsi="宋体"/>
          <w:sz w:val="24"/>
        </w:rPr>
      </w:pPr>
      <w:r w:rsidRPr="00515E37">
        <w:rPr>
          <w:rFonts w:ascii="宋体" w:hAnsi="宋体" w:hint="eastAsia"/>
          <w:sz w:val="24"/>
        </w:rPr>
        <w:t>未按规定交纳投标保证金的；</w:t>
      </w:r>
    </w:p>
    <w:p w:rsidR="004008DF" w:rsidRPr="00515E37" w:rsidRDefault="004008DF" w:rsidP="004008DF">
      <w:pPr>
        <w:numPr>
          <w:ilvl w:val="0"/>
          <w:numId w:val="26"/>
        </w:numPr>
        <w:tabs>
          <w:tab w:val="left" w:pos="900"/>
        </w:tabs>
        <w:adjustRightInd w:val="0"/>
        <w:snapToGrid w:val="0"/>
        <w:spacing w:line="360" w:lineRule="auto"/>
        <w:rPr>
          <w:rFonts w:ascii="宋体" w:hAnsi="宋体"/>
          <w:sz w:val="24"/>
        </w:rPr>
      </w:pPr>
      <w:r w:rsidRPr="00515E37">
        <w:rPr>
          <w:rFonts w:ascii="宋体" w:hAnsi="宋体" w:hint="eastAsia"/>
          <w:sz w:val="24"/>
        </w:rPr>
        <w:t>投标文件未按规定的期限、地点送达的；</w:t>
      </w:r>
    </w:p>
    <w:p w:rsidR="004008DF" w:rsidRPr="00515E37" w:rsidRDefault="004008DF" w:rsidP="004008DF">
      <w:pPr>
        <w:numPr>
          <w:ilvl w:val="0"/>
          <w:numId w:val="26"/>
        </w:numPr>
        <w:tabs>
          <w:tab w:val="left" w:pos="900"/>
        </w:tabs>
        <w:adjustRightInd w:val="0"/>
        <w:snapToGrid w:val="0"/>
        <w:spacing w:line="360" w:lineRule="auto"/>
        <w:rPr>
          <w:rFonts w:ascii="宋体" w:hAnsi="宋体"/>
          <w:sz w:val="24"/>
        </w:rPr>
      </w:pPr>
      <w:r w:rsidRPr="00515E37">
        <w:rPr>
          <w:rFonts w:ascii="宋体" w:hAnsi="宋体" w:hint="eastAsia"/>
          <w:sz w:val="24"/>
        </w:rPr>
        <w:t>投标文件未按要求密封、签署、盖章的；</w:t>
      </w:r>
    </w:p>
    <w:p w:rsidR="004008DF" w:rsidRPr="00515E37" w:rsidRDefault="004008DF" w:rsidP="004008DF">
      <w:pPr>
        <w:numPr>
          <w:ilvl w:val="0"/>
          <w:numId w:val="26"/>
        </w:numPr>
        <w:tabs>
          <w:tab w:val="left" w:pos="900"/>
        </w:tabs>
        <w:adjustRightInd w:val="0"/>
        <w:snapToGrid w:val="0"/>
        <w:spacing w:line="360" w:lineRule="auto"/>
        <w:rPr>
          <w:rFonts w:ascii="宋体" w:hAnsi="宋体"/>
          <w:sz w:val="24"/>
        </w:rPr>
      </w:pPr>
      <w:r w:rsidRPr="00515E37">
        <w:rPr>
          <w:rFonts w:ascii="宋体" w:hAnsi="宋体" w:hint="eastAsia"/>
          <w:sz w:val="24"/>
        </w:rPr>
        <w:t>投标供应商的法定代表人或法定代表人授权代表，未准时参加投标会议的；</w:t>
      </w:r>
    </w:p>
    <w:p w:rsidR="004008DF" w:rsidRPr="00515E37" w:rsidRDefault="004008DF" w:rsidP="004008DF">
      <w:pPr>
        <w:numPr>
          <w:ilvl w:val="0"/>
          <w:numId w:val="26"/>
        </w:numPr>
        <w:tabs>
          <w:tab w:val="left" w:pos="900"/>
        </w:tabs>
        <w:adjustRightInd w:val="0"/>
        <w:snapToGrid w:val="0"/>
        <w:spacing w:line="360" w:lineRule="auto"/>
        <w:rPr>
          <w:rFonts w:ascii="宋体" w:hAnsi="宋体"/>
          <w:sz w:val="24"/>
        </w:rPr>
      </w:pPr>
      <w:r w:rsidRPr="00515E37">
        <w:rPr>
          <w:rFonts w:ascii="宋体" w:hAnsi="宋体" w:hint="eastAsia"/>
          <w:sz w:val="24"/>
        </w:rPr>
        <w:t>投标供应商的法定代表人授权代表无法定代表人授权委托书的；</w:t>
      </w:r>
    </w:p>
    <w:p w:rsidR="004008DF" w:rsidRPr="00515E37" w:rsidRDefault="004008DF" w:rsidP="00F96A60">
      <w:pPr>
        <w:numPr>
          <w:ilvl w:val="0"/>
          <w:numId w:val="26"/>
        </w:numPr>
        <w:tabs>
          <w:tab w:val="left" w:pos="900"/>
        </w:tabs>
        <w:adjustRightInd w:val="0"/>
        <w:snapToGrid w:val="0"/>
        <w:spacing w:line="360" w:lineRule="auto"/>
        <w:ind w:rightChars="-202" w:right="-424"/>
        <w:rPr>
          <w:rFonts w:ascii="宋体" w:hAnsi="宋体"/>
          <w:sz w:val="24"/>
        </w:rPr>
      </w:pPr>
      <w:r w:rsidRPr="00515E37">
        <w:rPr>
          <w:rFonts w:ascii="宋体" w:hAnsi="宋体" w:hint="eastAsia"/>
          <w:sz w:val="24"/>
        </w:rPr>
        <w:t>不具备招标文件中规定的资格要求及未按招标文件规定的要求提供资格证明文件的；</w:t>
      </w:r>
    </w:p>
    <w:p w:rsidR="004008DF" w:rsidRPr="00515E37" w:rsidRDefault="004008DF" w:rsidP="004008DF">
      <w:pPr>
        <w:numPr>
          <w:ilvl w:val="0"/>
          <w:numId w:val="26"/>
        </w:numPr>
        <w:tabs>
          <w:tab w:val="left" w:pos="900"/>
        </w:tabs>
        <w:adjustRightInd w:val="0"/>
        <w:snapToGrid w:val="0"/>
        <w:spacing w:line="360" w:lineRule="auto"/>
        <w:rPr>
          <w:rFonts w:ascii="宋体" w:hAnsi="宋体"/>
          <w:sz w:val="24"/>
        </w:rPr>
      </w:pPr>
      <w:r w:rsidRPr="00515E37">
        <w:rPr>
          <w:rFonts w:ascii="宋体" w:hAnsi="宋体" w:hint="eastAsia"/>
          <w:sz w:val="24"/>
        </w:rPr>
        <w:t>投标文件含有采购人不能接受的附加条件的；</w:t>
      </w:r>
    </w:p>
    <w:p w:rsidR="004008DF" w:rsidRPr="00515E37" w:rsidRDefault="004008DF" w:rsidP="004008DF">
      <w:pPr>
        <w:numPr>
          <w:ilvl w:val="0"/>
          <w:numId w:val="26"/>
        </w:numPr>
        <w:tabs>
          <w:tab w:val="left" w:pos="900"/>
        </w:tabs>
        <w:adjustRightInd w:val="0"/>
        <w:snapToGrid w:val="0"/>
        <w:spacing w:line="360" w:lineRule="auto"/>
        <w:rPr>
          <w:rFonts w:ascii="宋体" w:hAnsi="宋体"/>
          <w:sz w:val="24"/>
        </w:rPr>
      </w:pPr>
      <w:r w:rsidRPr="00515E37">
        <w:rPr>
          <w:rFonts w:ascii="宋体" w:hAnsi="宋体" w:hint="eastAsia"/>
          <w:sz w:val="24"/>
        </w:rPr>
        <w:lastRenderedPageBreak/>
        <w:t>投标文件未按招标文件规定的格式、内容和要求填写、制作的；</w:t>
      </w:r>
    </w:p>
    <w:p w:rsidR="004008DF" w:rsidRPr="00515E37" w:rsidRDefault="004008DF" w:rsidP="004008DF">
      <w:pPr>
        <w:numPr>
          <w:ilvl w:val="0"/>
          <w:numId w:val="26"/>
        </w:numPr>
        <w:tabs>
          <w:tab w:val="left" w:pos="900"/>
        </w:tabs>
        <w:adjustRightInd w:val="0"/>
        <w:snapToGrid w:val="0"/>
        <w:spacing w:line="360" w:lineRule="auto"/>
        <w:rPr>
          <w:rFonts w:ascii="宋体" w:hAnsi="宋体"/>
          <w:sz w:val="24"/>
        </w:rPr>
      </w:pPr>
      <w:r w:rsidRPr="00515E37">
        <w:rPr>
          <w:rFonts w:ascii="宋体" w:hAnsi="宋体" w:hint="eastAsia"/>
          <w:sz w:val="24"/>
        </w:rPr>
        <w:t>投标文件书写潦草、字迹模糊不清、无法辨认的；</w:t>
      </w:r>
    </w:p>
    <w:p w:rsidR="004008DF" w:rsidRPr="00515E37" w:rsidRDefault="004008DF" w:rsidP="004008DF">
      <w:pPr>
        <w:numPr>
          <w:ilvl w:val="0"/>
          <w:numId w:val="26"/>
        </w:numPr>
        <w:tabs>
          <w:tab w:val="left" w:pos="900"/>
        </w:tabs>
        <w:adjustRightInd w:val="0"/>
        <w:snapToGrid w:val="0"/>
        <w:spacing w:line="360" w:lineRule="auto"/>
        <w:rPr>
          <w:rFonts w:ascii="宋体" w:hAnsi="宋体"/>
          <w:sz w:val="24"/>
        </w:rPr>
      </w:pPr>
      <w:r w:rsidRPr="00515E37">
        <w:rPr>
          <w:rFonts w:ascii="宋体" w:hAnsi="宋体" w:hint="eastAsia"/>
          <w:sz w:val="24"/>
        </w:rPr>
        <w:t>投标文件中有招标文件未允许提供的选择性内容的；</w:t>
      </w:r>
    </w:p>
    <w:p w:rsidR="004008DF" w:rsidRPr="00515E37" w:rsidRDefault="004008DF" w:rsidP="004008DF">
      <w:pPr>
        <w:numPr>
          <w:ilvl w:val="0"/>
          <w:numId w:val="26"/>
        </w:numPr>
        <w:tabs>
          <w:tab w:val="left" w:pos="900"/>
        </w:tabs>
        <w:adjustRightInd w:val="0"/>
        <w:snapToGrid w:val="0"/>
        <w:spacing w:line="360" w:lineRule="auto"/>
        <w:rPr>
          <w:rFonts w:ascii="宋体" w:hAnsi="宋体"/>
          <w:sz w:val="24"/>
        </w:rPr>
      </w:pPr>
      <w:r w:rsidRPr="00515E37">
        <w:rPr>
          <w:rFonts w:ascii="宋体" w:hAnsi="宋体" w:hint="eastAsia"/>
          <w:sz w:val="24"/>
        </w:rPr>
        <w:t>恶意串通其他投标供应商，故意哄抬价格或压价的；</w:t>
      </w:r>
    </w:p>
    <w:p w:rsidR="004008DF" w:rsidRPr="00515E37" w:rsidRDefault="004008DF" w:rsidP="004008DF">
      <w:pPr>
        <w:numPr>
          <w:ilvl w:val="0"/>
          <w:numId w:val="26"/>
        </w:numPr>
        <w:tabs>
          <w:tab w:val="left" w:pos="900"/>
        </w:tabs>
        <w:adjustRightInd w:val="0"/>
        <w:snapToGrid w:val="0"/>
        <w:spacing w:line="360" w:lineRule="auto"/>
        <w:rPr>
          <w:rFonts w:ascii="宋体" w:hAnsi="宋体"/>
          <w:sz w:val="24"/>
        </w:rPr>
      </w:pPr>
      <w:r w:rsidRPr="00515E37">
        <w:rPr>
          <w:rFonts w:ascii="宋体" w:hAnsi="宋体" w:hint="eastAsia"/>
          <w:sz w:val="24"/>
        </w:rPr>
        <w:t>提供虚假材料的（包括工商营业执照、财务报表、资格证明文件等）；</w:t>
      </w:r>
    </w:p>
    <w:p w:rsidR="004008DF" w:rsidRPr="00515E37" w:rsidRDefault="004008DF" w:rsidP="004008DF">
      <w:pPr>
        <w:numPr>
          <w:ilvl w:val="0"/>
          <w:numId w:val="26"/>
        </w:numPr>
        <w:tabs>
          <w:tab w:val="left" w:pos="900"/>
        </w:tabs>
        <w:adjustRightInd w:val="0"/>
        <w:snapToGrid w:val="0"/>
        <w:spacing w:line="360" w:lineRule="auto"/>
        <w:rPr>
          <w:sz w:val="24"/>
        </w:rPr>
      </w:pPr>
      <w:r w:rsidRPr="00515E37">
        <w:rPr>
          <w:rFonts w:ascii="宋体" w:hAnsi="宋体" w:hint="eastAsia"/>
          <w:sz w:val="24"/>
        </w:rPr>
        <w:t>商务标和技术标未分别制作、装订、密封包装的；</w:t>
      </w:r>
    </w:p>
    <w:p w:rsidR="004008DF" w:rsidRPr="00515E37" w:rsidRDefault="004008DF" w:rsidP="004008DF">
      <w:pPr>
        <w:numPr>
          <w:ilvl w:val="0"/>
          <w:numId w:val="26"/>
        </w:numPr>
        <w:tabs>
          <w:tab w:val="left" w:pos="900"/>
        </w:tabs>
        <w:adjustRightInd w:val="0"/>
        <w:snapToGrid w:val="0"/>
        <w:spacing w:line="360" w:lineRule="auto"/>
        <w:rPr>
          <w:rFonts w:ascii="宋体" w:hAnsi="宋体"/>
          <w:sz w:val="24"/>
        </w:rPr>
      </w:pPr>
      <w:r w:rsidRPr="00515E37">
        <w:rPr>
          <w:rFonts w:ascii="宋体" w:hAnsi="宋体" w:hint="eastAsia"/>
          <w:sz w:val="24"/>
        </w:rPr>
        <w:t>投标文件商务标未加盖投标供应商公章及法定代表人或授权代表签字和盖章的；</w:t>
      </w:r>
    </w:p>
    <w:p w:rsidR="004008DF" w:rsidRPr="00515E37" w:rsidRDefault="004008DF" w:rsidP="004008DF">
      <w:pPr>
        <w:numPr>
          <w:ilvl w:val="0"/>
          <w:numId w:val="26"/>
        </w:numPr>
        <w:tabs>
          <w:tab w:val="left" w:pos="900"/>
        </w:tabs>
        <w:adjustRightInd w:val="0"/>
        <w:snapToGrid w:val="0"/>
        <w:spacing w:line="360" w:lineRule="auto"/>
        <w:rPr>
          <w:rFonts w:ascii="宋体" w:hAnsi="宋体"/>
          <w:sz w:val="24"/>
        </w:rPr>
      </w:pPr>
      <w:r w:rsidRPr="00515E37">
        <w:rPr>
          <w:rFonts w:ascii="宋体" w:hAnsi="宋体" w:hint="eastAsia"/>
          <w:sz w:val="24"/>
        </w:rPr>
        <w:t>不同投标供应商投标文件相互混装的；</w:t>
      </w:r>
    </w:p>
    <w:p w:rsidR="004008DF" w:rsidRPr="00515E37" w:rsidRDefault="004008DF" w:rsidP="004008DF">
      <w:pPr>
        <w:numPr>
          <w:ilvl w:val="0"/>
          <w:numId w:val="26"/>
        </w:numPr>
        <w:tabs>
          <w:tab w:val="left" w:pos="900"/>
        </w:tabs>
        <w:adjustRightInd w:val="0"/>
        <w:snapToGrid w:val="0"/>
        <w:spacing w:line="360" w:lineRule="auto"/>
        <w:rPr>
          <w:rFonts w:ascii="宋体" w:hAnsi="宋体"/>
          <w:sz w:val="24"/>
        </w:rPr>
      </w:pPr>
      <w:r w:rsidRPr="00515E37">
        <w:rPr>
          <w:rFonts w:ascii="宋体" w:hAnsi="宋体" w:hint="eastAsia"/>
          <w:sz w:val="24"/>
        </w:rPr>
        <w:t>不同投标供应商投标文件中的项目相关人员出现同一人的；</w:t>
      </w:r>
    </w:p>
    <w:p w:rsidR="004008DF" w:rsidRPr="00515E37" w:rsidRDefault="004008DF" w:rsidP="004008DF">
      <w:pPr>
        <w:numPr>
          <w:ilvl w:val="0"/>
          <w:numId w:val="26"/>
        </w:numPr>
        <w:tabs>
          <w:tab w:val="left" w:pos="900"/>
        </w:tabs>
        <w:adjustRightInd w:val="0"/>
        <w:snapToGrid w:val="0"/>
        <w:spacing w:line="360" w:lineRule="auto"/>
        <w:rPr>
          <w:rFonts w:ascii="宋体" w:hAnsi="宋体"/>
          <w:sz w:val="24"/>
        </w:rPr>
      </w:pPr>
      <w:r w:rsidRPr="00515E37">
        <w:rPr>
          <w:rFonts w:ascii="宋体" w:hAnsi="宋体" w:hint="eastAsia"/>
          <w:sz w:val="24"/>
        </w:rPr>
        <w:t>不同投标供应商聘请同一人为其投标提供技术或经济咨询服务的；</w:t>
      </w:r>
    </w:p>
    <w:p w:rsidR="004008DF" w:rsidRPr="00515E37" w:rsidRDefault="004008DF" w:rsidP="004008DF">
      <w:pPr>
        <w:numPr>
          <w:ilvl w:val="0"/>
          <w:numId w:val="26"/>
        </w:numPr>
        <w:tabs>
          <w:tab w:val="left" w:pos="900"/>
        </w:tabs>
        <w:adjustRightInd w:val="0"/>
        <w:snapToGrid w:val="0"/>
        <w:spacing w:line="360" w:lineRule="auto"/>
        <w:rPr>
          <w:rFonts w:ascii="宋体" w:hAnsi="宋体"/>
          <w:sz w:val="24"/>
        </w:rPr>
      </w:pPr>
      <w:r w:rsidRPr="00515E37">
        <w:rPr>
          <w:rFonts w:ascii="宋体" w:hAnsi="宋体" w:hint="eastAsia"/>
          <w:sz w:val="24"/>
        </w:rPr>
        <w:t>不同投标供应商的单位负责人为同一人或者存在直接控股、管理关系的；</w:t>
      </w:r>
    </w:p>
    <w:p w:rsidR="004008DF" w:rsidRPr="00515E37" w:rsidRDefault="004008DF" w:rsidP="00F96A60">
      <w:pPr>
        <w:numPr>
          <w:ilvl w:val="0"/>
          <w:numId w:val="26"/>
        </w:numPr>
        <w:tabs>
          <w:tab w:val="left" w:pos="900"/>
          <w:tab w:val="left" w:pos="9781"/>
        </w:tabs>
        <w:adjustRightInd w:val="0"/>
        <w:snapToGrid w:val="0"/>
        <w:spacing w:line="360" w:lineRule="auto"/>
        <w:ind w:rightChars="-202" w:right="-424"/>
        <w:rPr>
          <w:rFonts w:ascii="宋体" w:hAnsi="宋体"/>
          <w:sz w:val="24"/>
        </w:rPr>
      </w:pPr>
      <w:r w:rsidRPr="00515E37">
        <w:rPr>
          <w:rFonts w:ascii="宋体" w:hAnsi="宋体" w:hint="eastAsia"/>
          <w:sz w:val="24"/>
        </w:rPr>
        <w:t>投标供应商为本项目提供整体设计、规范编制或者项目管理、监理、检测等服务的；</w:t>
      </w:r>
    </w:p>
    <w:p w:rsidR="004008DF" w:rsidRPr="00515E37" w:rsidRDefault="004008DF" w:rsidP="004008DF">
      <w:pPr>
        <w:numPr>
          <w:ilvl w:val="0"/>
          <w:numId w:val="26"/>
        </w:numPr>
        <w:tabs>
          <w:tab w:val="left" w:pos="900"/>
        </w:tabs>
        <w:adjustRightInd w:val="0"/>
        <w:snapToGrid w:val="0"/>
        <w:spacing w:line="360" w:lineRule="auto"/>
        <w:rPr>
          <w:rFonts w:ascii="宋体" w:hAnsi="宋体"/>
          <w:sz w:val="24"/>
        </w:rPr>
      </w:pPr>
      <w:r w:rsidRPr="00515E37">
        <w:rPr>
          <w:rFonts w:ascii="宋体" w:hAnsi="宋体" w:hint="eastAsia"/>
          <w:sz w:val="24"/>
        </w:rPr>
        <w:t>不同投标人的投标文件异常一致或者投标报价呈规律性差异；</w:t>
      </w:r>
    </w:p>
    <w:p w:rsidR="004008DF" w:rsidRPr="00515E37" w:rsidRDefault="004008DF" w:rsidP="004008DF">
      <w:pPr>
        <w:numPr>
          <w:ilvl w:val="0"/>
          <w:numId w:val="26"/>
        </w:numPr>
        <w:tabs>
          <w:tab w:val="left" w:pos="900"/>
        </w:tabs>
        <w:adjustRightInd w:val="0"/>
        <w:snapToGrid w:val="0"/>
        <w:spacing w:line="360" w:lineRule="auto"/>
        <w:rPr>
          <w:rFonts w:ascii="宋体" w:hAnsi="宋体"/>
          <w:sz w:val="24"/>
        </w:rPr>
      </w:pPr>
      <w:r w:rsidRPr="00515E37">
        <w:rPr>
          <w:rFonts w:ascii="宋体" w:hAnsi="宋体" w:hint="eastAsia"/>
          <w:sz w:val="24"/>
        </w:rPr>
        <w:t>投标文件商务标中同一方案有选择性报价且未声明以哪一个为准的；</w:t>
      </w:r>
    </w:p>
    <w:p w:rsidR="004008DF" w:rsidRPr="00515E37" w:rsidRDefault="004008DF" w:rsidP="004008DF">
      <w:pPr>
        <w:numPr>
          <w:ilvl w:val="0"/>
          <w:numId w:val="26"/>
        </w:numPr>
        <w:tabs>
          <w:tab w:val="left" w:pos="900"/>
        </w:tabs>
        <w:adjustRightInd w:val="0"/>
        <w:snapToGrid w:val="0"/>
        <w:spacing w:line="360" w:lineRule="auto"/>
        <w:rPr>
          <w:rFonts w:ascii="宋体" w:hAnsi="宋体"/>
          <w:sz w:val="24"/>
        </w:rPr>
      </w:pPr>
      <w:r w:rsidRPr="00515E37">
        <w:rPr>
          <w:rFonts w:ascii="宋体" w:hAnsi="宋体" w:hint="eastAsia"/>
          <w:sz w:val="24"/>
        </w:rPr>
        <w:t>商务标和技术标，其中某一标被本项目评委确认为无效投标文件的；</w:t>
      </w:r>
    </w:p>
    <w:p w:rsidR="004008DF" w:rsidRPr="00515E37" w:rsidRDefault="004008DF" w:rsidP="004008DF">
      <w:pPr>
        <w:numPr>
          <w:ilvl w:val="0"/>
          <w:numId w:val="26"/>
        </w:numPr>
        <w:tabs>
          <w:tab w:val="left" w:pos="900"/>
        </w:tabs>
        <w:adjustRightInd w:val="0"/>
        <w:snapToGrid w:val="0"/>
        <w:spacing w:line="360" w:lineRule="auto"/>
        <w:rPr>
          <w:rFonts w:ascii="宋体" w:hAnsi="宋体"/>
          <w:sz w:val="24"/>
        </w:rPr>
      </w:pPr>
      <w:r w:rsidRPr="00515E37">
        <w:rPr>
          <w:rFonts w:ascii="宋体" w:hAnsi="宋体" w:hint="eastAsia"/>
          <w:sz w:val="24"/>
        </w:rPr>
        <w:t>改变招标文件规定的暂定价格或不可竞争费用的；</w:t>
      </w:r>
    </w:p>
    <w:p w:rsidR="004008DF" w:rsidRPr="00515E37" w:rsidRDefault="004008DF" w:rsidP="004008DF">
      <w:pPr>
        <w:numPr>
          <w:ilvl w:val="0"/>
          <w:numId w:val="26"/>
        </w:numPr>
        <w:tabs>
          <w:tab w:val="left" w:pos="900"/>
        </w:tabs>
        <w:adjustRightInd w:val="0"/>
        <w:snapToGrid w:val="0"/>
        <w:spacing w:line="360" w:lineRule="auto"/>
        <w:rPr>
          <w:rFonts w:ascii="宋体" w:hAnsi="宋体"/>
          <w:sz w:val="24"/>
        </w:rPr>
      </w:pPr>
      <w:r w:rsidRPr="00515E37">
        <w:rPr>
          <w:rFonts w:ascii="宋体" w:hAnsi="宋体" w:hint="eastAsia"/>
          <w:sz w:val="24"/>
        </w:rPr>
        <w:t>改变招标文件提供的采购清单中的名称、计量单位、采购数量、项目特征；</w:t>
      </w:r>
    </w:p>
    <w:p w:rsidR="004008DF" w:rsidRPr="00515E37" w:rsidRDefault="004008DF" w:rsidP="004008DF">
      <w:pPr>
        <w:numPr>
          <w:ilvl w:val="0"/>
          <w:numId w:val="26"/>
        </w:numPr>
        <w:tabs>
          <w:tab w:val="left" w:pos="900"/>
        </w:tabs>
        <w:adjustRightInd w:val="0"/>
        <w:snapToGrid w:val="0"/>
        <w:spacing w:line="360" w:lineRule="auto"/>
        <w:rPr>
          <w:rFonts w:ascii="宋体" w:hAnsi="宋体"/>
          <w:sz w:val="24"/>
        </w:rPr>
      </w:pPr>
      <w:r w:rsidRPr="00515E37">
        <w:rPr>
          <w:rFonts w:ascii="宋体" w:hAnsi="宋体" w:hint="eastAsia"/>
          <w:sz w:val="24"/>
        </w:rPr>
        <w:t>未按要求提供技术文件的；</w:t>
      </w:r>
    </w:p>
    <w:p w:rsidR="004008DF" w:rsidRPr="00515E37" w:rsidRDefault="004008DF" w:rsidP="004008DF">
      <w:pPr>
        <w:numPr>
          <w:ilvl w:val="0"/>
          <w:numId w:val="26"/>
        </w:numPr>
        <w:adjustRightInd w:val="0"/>
        <w:snapToGrid w:val="0"/>
        <w:spacing w:line="360" w:lineRule="auto"/>
        <w:rPr>
          <w:rFonts w:ascii="宋体" w:hAnsi="宋体"/>
          <w:sz w:val="24"/>
        </w:rPr>
      </w:pPr>
      <w:r w:rsidRPr="00515E37">
        <w:rPr>
          <w:rFonts w:ascii="宋体" w:hAnsi="宋体" w:hint="eastAsia"/>
          <w:sz w:val="24"/>
        </w:rPr>
        <w:t>所投产品的技术参数，不允许负偏离的技术参数出现负偏离的；</w:t>
      </w:r>
    </w:p>
    <w:p w:rsidR="004008DF" w:rsidRPr="00515E37" w:rsidRDefault="004008DF" w:rsidP="004008DF">
      <w:pPr>
        <w:numPr>
          <w:ilvl w:val="0"/>
          <w:numId w:val="26"/>
        </w:numPr>
        <w:tabs>
          <w:tab w:val="left" w:pos="900"/>
        </w:tabs>
        <w:adjustRightInd w:val="0"/>
        <w:snapToGrid w:val="0"/>
        <w:spacing w:line="360" w:lineRule="auto"/>
        <w:rPr>
          <w:rFonts w:ascii="宋体" w:hAnsi="宋体"/>
          <w:sz w:val="24"/>
        </w:rPr>
      </w:pPr>
      <w:r w:rsidRPr="00515E37">
        <w:rPr>
          <w:rFonts w:ascii="宋体" w:hAnsi="宋体" w:hint="eastAsia"/>
          <w:sz w:val="24"/>
        </w:rPr>
        <w:t>未按要求提供电子光盘或光盘内容不全、格式不符要求的；</w:t>
      </w:r>
    </w:p>
    <w:p w:rsidR="004008DF" w:rsidRPr="00515E37" w:rsidRDefault="004008DF" w:rsidP="004008DF">
      <w:pPr>
        <w:numPr>
          <w:ilvl w:val="0"/>
          <w:numId w:val="26"/>
        </w:numPr>
        <w:tabs>
          <w:tab w:val="left" w:pos="900"/>
        </w:tabs>
        <w:adjustRightInd w:val="0"/>
        <w:snapToGrid w:val="0"/>
        <w:spacing w:line="360" w:lineRule="auto"/>
        <w:rPr>
          <w:rFonts w:ascii="宋体" w:hAnsi="宋体"/>
          <w:sz w:val="24"/>
        </w:rPr>
      </w:pPr>
      <w:r w:rsidRPr="00515E37">
        <w:rPr>
          <w:rFonts w:ascii="宋体" w:hAnsi="宋体" w:hint="eastAsia"/>
          <w:sz w:val="24"/>
        </w:rPr>
        <w:t>投标文件报价出现前后不一致，投标供应商拒不确认修正后的报价的；</w:t>
      </w:r>
    </w:p>
    <w:p w:rsidR="004008DF" w:rsidRPr="00515E37" w:rsidRDefault="004008DF" w:rsidP="004008DF">
      <w:pPr>
        <w:numPr>
          <w:ilvl w:val="0"/>
          <w:numId w:val="26"/>
        </w:numPr>
        <w:tabs>
          <w:tab w:val="left" w:pos="900"/>
        </w:tabs>
        <w:adjustRightInd w:val="0"/>
        <w:snapToGrid w:val="0"/>
        <w:spacing w:line="360" w:lineRule="auto"/>
        <w:rPr>
          <w:rFonts w:ascii="宋体" w:hAnsi="宋体"/>
          <w:sz w:val="24"/>
        </w:rPr>
      </w:pPr>
      <w:r w:rsidRPr="00515E37">
        <w:rPr>
          <w:rFonts w:ascii="宋体" w:hAnsi="宋体" w:hint="eastAsia"/>
          <w:sz w:val="24"/>
        </w:rPr>
        <w:t>超过招标文件规定的最高限价的；</w:t>
      </w:r>
    </w:p>
    <w:p w:rsidR="004008DF" w:rsidRPr="00515E37" w:rsidRDefault="004008DF" w:rsidP="004008DF">
      <w:pPr>
        <w:numPr>
          <w:ilvl w:val="0"/>
          <w:numId w:val="26"/>
        </w:numPr>
        <w:tabs>
          <w:tab w:val="left" w:pos="900"/>
        </w:tabs>
        <w:adjustRightInd w:val="0"/>
        <w:snapToGrid w:val="0"/>
        <w:spacing w:line="360" w:lineRule="auto"/>
        <w:rPr>
          <w:rFonts w:ascii="宋体" w:hAnsi="宋体"/>
          <w:sz w:val="24"/>
        </w:rPr>
      </w:pPr>
      <w:r w:rsidRPr="00515E37">
        <w:rPr>
          <w:rFonts w:ascii="宋体" w:hAnsi="宋体" w:hint="eastAsia"/>
          <w:sz w:val="24"/>
        </w:rPr>
        <w:t>评标委员会认为投标供应商的报价明显低于其他通过符合性审查投标人的报价，有可能影响产品质量或者不能诚信履约的，要求其在评标现场合理的时间内提供书面说明，必要时提交相关证明材料；投标人不能证明其报价合理性的；</w:t>
      </w:r>
    </w:p>
    <w:p w:rsidR="004008DF" w:rsidRPr="00515E37" w:rsidRDefault="004008DF" w:rsidP="004008DF">
      <w:pPr>
        <w:numPr>
          <w:ilvl w:val="0"/>
          <w:numId w:val="26"/>
        </w:numPr>
        <w:tabs>
          <w:tab w:val="left" w:pos="900"/>
        </w:tabs>
        <w:adjustRightInd w:val="0"/>
        <w:snapToGrid w:val="0"/>
        <w:spacing w:line="360" w:lineRule="auto"/>
        <w:rPr>
          <w:rFonts w:ascii="宋体" w:hAnsi="宋体"/>
          <w:sz w:val="24"/>
        </w:rPr>
      </w:pPr>
      <w:r w:rsidRPr="00515E37">
        <w:rPr>
          <w:rFonts w:ascii="宋体" w:hAnsi="宋体" w:hint="eastAsia"/>
          <w:sz w:val="24"/>
        </w:rPr>
        <w:t>未通过初步资格性审查、投标文件资格性检查、 投标文件符合性检查的；</w:t>
      </w:r>
    </w:p>
    <w:p w:rsidR="004008DF" w:rsidRPr="00515E37" w:rsidRDefault="004008DF" w:rsidP="004008DF">
      <w:pPr>
        <w:numPr>
          <w:ilvl w:val="0"/>
          <w:numId w:val="26"/>
        </w:numPr>
        <w:tabs>
          <w:tab w:val="left" w:pos="900"/>
        </w:tabs>
        <w:adjustRightInd w:val="0"/>
        <w:snapToGrid w:val="0"/>
        <w:spacing w:line="360" w:lineRule="auto"/>
        <w:rPr>
          <w:rFonts w:ascii="宋体" w:hAnsi="宋体"/>
          <w:sz w:val="24"/>
        </w:rPr>
      </w:pPr>
      <w:r w:rsidRPr="00515E37">
        <w:rPr>
          <w:rFonts w:ascii="宋体" w:hAnsi="宋体" w:hint="eastAsia"/>
          <w:sz w:val="24"/>
        </w:rPr>
        <w:t>列入失信被执行人、重大税收违法案件当事人名单、政府采购严重违法失信行为记录名单及其他不符合《中华人民共和国政府采购法》第二十二条规定条件的；</w:t>
      </w:r>
    </w:p>
    <w:p w:rsidR="004008DF" w:rsidRPr="00515E37" w:rsidRDefault="004008DF" w:rsidP="004008DF">
      <w:pPr>
        <w:numPr>
          <w:ilvl w:val="0"/>
          <w:numId w:val="26"/>
        </w:numPr>
        <w:tabs>
          <w:tab w:val="left" w:pos="900"/>
        </w:tabs>
        <w:adjustRightInd w:val="0"/>
        <w:snapToGrid w:val="0"/>
        <w:spacing w:line="360" w:lineRule="auto"/>
        <w:rPr>
          <w:rFonts w:ascii="宋体" w:hAnsi="宋体"/>
          <w:sz w:val="24"/>
        </w:rPr>
      </w:pPr>
      <w:r w:rsidRPr="00515E37">
        <w:rPr>
          <w:rFonts w:ascii="宋体" w:hAnsi="宋体" w:hint="eastAsia"/>
          <w:sz w:val="24"/>
        </w:rPr>
        <w:t>技术文件编制粗糙，缺漏项较多，或技术标页数过于偏少；</w:t>
      </w:r>
    </w:p>
    <w:p w:rsidR="004008DF" w:rsidRPr="00515E37" w:rsidRDefault="004008DF" w:rsidP="004008DF">
      <w:pPr>
        <w:numPr>
          <w:ilvl w:val="0"/>
          <w:numId w:val="26"/>
        </w:numPr>
        <w:tabs>
          <w:tab w:val="left" w:pos="900"/>
        </w:tabs>
        <w:adjustRightInd w:val="0"/>
        <w:snapToGrid w:val="0"/>
        <w:spacing w:line="360" w:lineRule="auto"/>
        <w:rPr>
          <w:rFonts w:ascii="宋体" w:hAnsi="宋体"/>
          <w:sz w:val="24"/>
        </w:rPr>
      </w:pPr>
      <w:r w:rsidRPr="00515E37">
        <w:rPr>
          <w:rFonts w:ascii="宋体" w:hAnsi="宋体" w:hint="eastAsia"/>
          <w:sz w:val="24"/>
        </w:rPr>
        <w:t>投标供应商的投标报价畸高或畸低，但投标总报价与各分项报价不能相互对应，</w:t>
      </w:r>
      <w:r w:rsidRPr="00515E37">
        <w:rPr>
          <w:rFonts w:ascii="宋体" w:hAnsi="宋体" w:hint="eastAsia"/>
          <w:sz w:val="24"/>
        </w:rPr>
        <w:lastRenderedPageBreak/>
        <w:t>在询标时没有合理的解释或者不能提供计算依据和报价依据的；</w:t>
      </w:r>
    </w:p>
    <w:p w:rsidR="004008DF" w:rsidRPr="00515E37" w:rsidRDefault="004008DF" w:rsidP="004008DF">
      <w:pPr>
        <w:numPr>
          <w:ilvl w:val="0"/>
          <w:numId w:val="26"/>
        </w:numPr>
        <w:tabs>
          <w:tab w:val="left" w:pos="900"/>
        </w:tabs>
        <w:adjustRightInd w:val="0"/>
        <w:snapToGrid w:val="0"/>
        <w:spacing w:line="360" w:lineRule="auto"/>
        <w:rPr>
          <w:rFonts w:ascii="宋体" w:hAnsi="宋体"/>
          <w:sz w:val="24"/>
        </w:rPr>
      </w:pPr>
      <w:r w:rsidRPr="00515E37">
        <w:rPr>
          <w:rFonts w:ascii="宋体" w:hAnsi="宋体" w:hint="eastAsia"/>
          <w:sz w:val="24"/>
        </w:rPr>
        <w:t>不同投标供应商的投标文件的装订形式、纸张情况、目录序号、排版格式、文字风格等存在明显的相似性或一致性，特征显示由同一单位或者同一个人编制的；</w:t>
      </w:r>
    </w:p>
    <w:p w:rsidR="004008DF" w:rsidRPr="00515E37" w:rsidRDefault="004008DF" w:rsidP="004008DF">
      <w:pPr>
        <w:numPr>
          <w:ilvl w:val="0"/>
          <w:numId w:val="26"/>
        </w:numPr>
        <w:tabs>
          <w:tab w:val="left" w:pos="900"/>
        </w:tabs>
        <w:adjustRightInd w:val="0"/>
        <w:snapToGrid w:val="0"/>
        <w:spacing w:line="360" w:lineRule="auto"/>
        <w:rPr>
          <w:rFonts w:ascii="宋体" w:hAnsi="宋体"/>
          <w:sz w:val="24"/>
        </w:rPr>
      </w:pPr>
      <w:r w:rsidRPr="00515E37">
        <w:rPr>
          <w:rFonts w:ascii="宋体" w:hAnsi="宋体" w:hint="eastAsia"/>
          <w:sz w:val="24"/>
        </w:rPr>
        <w:t>不同投标供应商投标文件内容存在非正常一致、项目组成员或者联系人员出现同一人、投标文件中错误（或异常）一致或雷同、电子文档信息一致或雷同的；</w:t>
      </w:r>
    </w:p>
    <w:p w:rsidR="004008DF" w:rsidRPr="00515E37" w:rsidRDefault="004008DF" w:rsidP="004008DF">
      <w:pPr>
        <w:numPr>
          <w:ilvl w:val="0"/>
          <w:numId w:val="26"/>
        </w:numPr>
        <w:tabs>
          <w:tab w:val="left" w:pos="900"/>
        </w:tabs>
        <w:adjustRightInd w:val="0"/>
        <w:snapToGrid w:val="0"/>
        <w:spacing w:line="360" w:lineRule="auto"/>
        <w:rPr>
          <w:rFonts w:ascii="宋体" w:hAnsi="宋体"/>
          <w:sz w:val="24"/>
        </w:rPr>
      </w:pPr>
      <w:r w:rsidRPr="00515E37">
        <w:rPr>
          <w:rFonts w:ascii="宋体" w:hAnsi="宋体" w:hint="eastAsia"/>
          <w:sz w:val="24"/>
        </w:rPr>
        <w:t>不同投标人的投标保证金从同一单位或者个人的账户转出的；</w:t>
      </w:r>
    </w:p>
    <w:p w:rsidR="004008DF" w:rsidRPr="00515E37" w:rsidRDefault="004008DF" w:rsidP="004008DF">
      <w:pPr>
        <w:numPr>
          <w:ilvl w:val="0"/>
          <w:numId w:val="26"/>
        </w:numPr>
        <w:tabs>
          <w:tab w:val="left" w:pos="900"/>
        </w:tabs>
        <w:adjustRightInd w:val="0"/>
        <w:snapToGrid w:val="0"/>
        <w:spacing w:line="360" w:lineRule="auto"/>
        <w:rPr>
          <w:rFonts w:ascii="宋体" w:hAnsi="宋体"/>
          <w:sz w:val="24"/>
        </w:rPr>
      </w:pPr>
      <w:r w:rsidRPr="00515E37">
        <w:rPr>
          <w:rFonts w:ascii="宋体" w:hAnsi="宋体" w:hint="eastAsia"/>
          <w:sz w:val="24"/>
        </w:rPr>
        <w:t>不同投标供应商的委托代理人、项目负责人以及其他相关人员有在同一个单位缴纳社会保险的；</w:t>
      </w:r>
    </w:p>
    <w:p w:rsidR="004008DF" w:rsidRPr="00515E37" w:rsidRDefault="004008DF" w:rsidP="004008DF">
      <w:pPr>
        <w:numPr>
          <w:ilvl w:val="0"/>
          <w:numId w:val="26"/>
        </w:numPr>
        <w:tabs>
          <w:tab w:val="left" w:pos="900"/>
        </w:tabs>
        <w:adjustRightInd w:val="0"/>
        <w:snapToGrid w:val="0"/>
        <w:spacing w:line="360" w:lineRule="auto"/>
        <w:rPr>
          <w:rFonts w:ascii="宋体" w:hAnsi="宋体"/>
          <w:sz w:val="24"/>
        </w:rPr>
      </w:pPr>
      <w:r w:rsidRPr="00515E37">
        <w:rPr>
          <w:rFonts w:ascii="宋体" w:hAnsi="宋体" w:hint="eastAsia"/>
          <w:sz w:val="24"/>
        </w:rPr>
        <w:t>同一投标文件中单位名称落款与公章不是同一单位的；</w:t>
      </w:r>
    </w:p>
    <w:p w:rsidR="004008DF" w:rsidRPr="00515E37" w:rsidRDefault="004008DF" w:rsidP="004008DF">
      <w:pPr>
        <w:numPr>
          <w:ilvl w:val="0"/>
          <w:numId w:val="26"/>
        </w:numPr>
        <w:tabs>
          <w:tab w:val="left" w:pos="900"/>
        </w:tabs>
        <w:adjustRightInd w:val="0"/>
        <w:snapToGrid w:val="0"/>
        <w:spacing w:line="360" w:lineRule="auto"/>
        <w:rPr>
          <w:rFonts w:ascii="宋体" w:hAnsi="宋体"/>
          <w:sz w:val="24"/>
        </w:rPr>
      </w:pPr>
      <w:r w:rsidRPr="00515E37">
        <w:rPr>
          <w:rFonts w:ascii="宋体" w:hAnsi="宋体" w:hint="eastAsia"/>
          <w:sz w:val="24"/>
        </w:rPr>
        <w:t>不同投标人委托同一单位或者个人办理投标事宜的；</w:t>
      </w:r>
    </w:p>
    <w:p w:rsidR="004008DF" w:rsidRPr="00515E37" w:rsidRDefault="004008DF" w:rsidP="004008DF">
      <w:pPr>
        <w:numPr>
          <w:ilvl w:val="0"/>
          <w:numId w:val="26"/>
        </w:numPr>
        <w:tabs>
          <w:tab w:val="left" w:pos="900"/>
        </w:tabs>
        <w:adjustRightInd w:val="0"/>
        <w:snapToGrid w:val="0"/>
        <w:spacing w:line="360" w:lineRule="auto"/>
        <w:rPr>
          <w:rFonts w:ascii="宋体" w:hAnsi="宋体"/>
          <w:bCs/>
          <w:sz w:val="24"/>
          <w:szCs w:val="24"/>
        </w:rPr>
      </w:pPr>
      <w:r w:rsidRPr="00515E37">
        <w:rPr>
          <w:rFonts w:ascii="宋体" w:hAnsi="宋体" w:hint="eastAsia"/>
          <w:sz w:val="24"/>
        </w:rPr>
        <w:t>投标文件内容不全或不符合法律法规和招标文件中规定的其他实质性要求的。</w:t>
      </w:r>
    </w:p>
    <w:p w:rsidR="004008DF" w:rsidRPr="00515E37" w:rsidRDefault="004008DF" w:rsidP="004008DF">
      <w:pPr>
        <w:tabs>
          <w:tab w:val="left" w:pos="945"/>
        </w:tabs>
        <w:adjustRightInd w:val="0"/>
        <w:snapToGrid w:val="0"/>
        <w:spacing w:line="360" w:lineRule="auto"/>
        <w:ind w:firstLineChars="200" w:firstLine="480"/>
        <w:outlineLvl w:val="0"/>
        <w:rPr>
          <w:rFonts w:ascii="宋体" w:hAnsi="宋体"/>
          <w:bCs/>
          <w:sz w:val="24"/>
          <w:szCs w:val="24"/>
        </w:rPr>
      </w:pPr>
      <w:r w:rsidRPr="00515E37">
        <w:rPr>
          <w:rFonts w:ascii="宋体" w:hAnsi="宋体" w:hint="eastAsia"/>
          <w:bCs/>
          <w:sz w:val="24"/>
          <w:szCs w:val="24"/>
        </w:rPr>
        <w:t>（九） 开标、评标：</w:t>
      </w:r>
    </w:p>
    <w:p w:rsidR="004008DF" w:rsidRPr="00515E37" w:rsidRDefault="004008DF" w:rsidP="004008DF">
      <w:pPr>
        <w:numPr>
          <w:ilvl w:val="1"/>
          <w:numId w:val="27"/>
        </w:numPr>
        <w:tabs>
          <w:tab w:val="left" w:pos="525"/>
          <w:tab w:val="left" w:pos="1050"/>
        </w:tabs>
        <w:adjustRightInd w:val="0"/>
        <w:snapToGrid w:val="0"/>
        <w:spacing w:line="360" w:lineRule="auto"/>
        <w:ind w:left="1" w:firstLineChars="262" w:firstLine="629"/>
        <w:rPr>
          <w:rFonts w:ascii="宋体" w:hAnsi="宋体"/>
          <w:bCs/>
          <w:sz w:val="24"/>
        </w:rPr>
      </w:pPr>
      <w:r w:rsidRPr="00515E37">
        <w:rPr>
          <w:rFonts w:ascii="宋体" w:hAnsi="宋体" w:hint="eastAsia"/>
          <w:bCs/>
          <w:sz w:val="24"/>
        </w:rPr>
        <w:t>由专家及采购人代表组成评标委员会，并实行回避制度。</w:t>
      </w:r>
    </w:p>
    <w:p w:rsidR="004008DF" w:rsidRPr="00515E37" w:rsidRDefault="004008DF" w:rsidP="004008DF">
      <w:pPr>
        <w:numPr>
          <w:ilvl w:val="1"/>
          <w:numId w:val="27"/>
        </w:numPr>
        <w:tabs>
          <w:tab w:val="left" w:pos="525"/>
          <w:tab w:val="left" w:pos="1050"/>
        </w:tabs>
        <w:adjustRightInd w:val="0"/>
        <w:snapToGrid w:val="0"/>
        <w:spacing w:line="360" w:lineRule="auto"/>
        <w:ind w:left="1" w:firstLineChars="262" w:firstLine="629"/>
        <w:rPr>
          <w:rFonts w:ascii="宋体" w:hAnsi="宋体"/>
          <w:bCs/>
          <w:sz w:val="24"/>
        </w:rPr>
      </w:pPr>
      <w:r w:rsidRPr="00515E37">
        <w:rPr>
          <w:rFonts w:ascii="宋体" w:hAnsi="宋体" w:hint="eastAsia"/>
          <w:bCs/>
          <w:sz w:val="24"/>
        </w:rPr>
        <w:t>采购代理机构按本须知规定的时间、地点主持公开开标。开标仪式由采购代理机构主持，采购人、投标人代表及相关方面代表参加。</w:t>
      </w:r>
    </w:p>
    <w:p w:rsidR="004008DF" w:rsidRPr="00515E37" w:rsidRDefault="004008DF" w:rsidP="004008DF">
      <w:pPr>
        <w:numPr>
          <w:ilvl w:val="1"/>
          <w:numId w:val="27"/>
        </w:numPr>
        <w:tabs>
          <w:tab w:val="left" w:pos="525"/>
          <w:tab w:val="left" w:pos="1050"/>
        </w:tabs>
        <w:adjustRightInd w:val="0"/>
        <w:snapToGrid w:val="0"/>
        <w:spacing w:line="360" w:lineRule="auto"/>
        <w:ind w:left="1" w:firstLineChars="262" w:firstLine="629"/>
        <w:rPr>
          <w:rFonts w:ascii="宋体" w:hAnsi="宋体"/>
          <w:bCs/>
          <w:sz w:val="24"/>
        </w:rPr>
      </w:pPr>
      <w:r w:rsidRPr="00515E37">
        <w:rPr>
          <w:rFonts w:ascii="宋体" w:hAnsi="宋体" w:hint="eastAsia"/>
          <w:bCs/>
          <w:sz w:val="24"/>
        </w:rPr>
        <w:t>参加开标的投标人代表应携带本人身份证明签到，，并向采购代理机构工作人员递交投标文件、出示投标保证金收据。未出示投标保证金收据的，其投标文件将被拒绝。</w:t>
      </w:r>
    </w:p>
    <w:p w:rsidR="004008DF" w:rsidRPr="00515E37" w:rsidRDefault="004008DF" w:rsidP="004008DF">
      <w:pPr>
        <w:numPr>
          <w:ilvl w:val="1"/>
          <w:numId w:val="27"/>
        </w:numPr>
        <w:tabs>
          <w:tab w:val="left" w:pos="525"/>
          <w:tab w:val="left" w:pos="1050"/>
        </w:tabs>
        <w:adjustRightInd w:val="0"/>
        <w:snapToGrid w:val="0"/>
        <w:spacing w:line="360" w:lineRule="auto"/>
        <w:ind w:left="1" w:firstLineChars="262" w:firstLine="629"/>
        <w:rPr>
          <w:rFonts w:ascii="宋体" w:hAnsi="宋体"/>
          <w:bCs/>
          <w:sz w:val="24"/>
        </w:rPr>
      </w:pPr>
      <w:r w:rsidRPr="00515E37">
        <w:rPr>
          <w:rFonts w:ascii="宋体" w:hAnsi="宋体" w:hint="eastAsia"/>
          <w:bCs/>
          <w:sz w:val="24"/>
        </w:rPr>
        <w:t>开标时，由投标人推选的代表检查投标文件的密封情况；经确认无误后，由采购人或者采购代理机构工作人员当众拆封，宣布投标人名称、投标价格等。</w:t>
      </w:r>
    </w:p>
    <w:p w:rsidR="004008DF" w:rsidRPr="00515E37" w:rsidRDefault="004008DF" w:rsidP="004008DF">
      <w:pPr>
        <w:numPr>
          <w:ilvl w:val="1"/>
          <w:numId w:val="27"/>
        </w:numPr>
        <w:tabs>
          <w:tab w:val="left" w:pos="525"/>
          <w:tab w:val="left" w:pos="1050"/>
        </w:tabs>
        <w:adjustRightInd w:val="0"/>
        <w:snapToGrid w:val="0"/>
        <w:spacing w:line="360" w:lineRule="auto"/>
        <w:ind w:left="1" w:firstLineChars="262" w:firstLine="629"/>
        <w:rPr>
          <w:rFonts w:ascii="宋体" w:hAnsi="宋体"/>
          <w:bCs/>
          <w:sz w:val="24"/>
        </w:rPr>
      </w:pPr>
      <w:r w:rsidRPr="00515E37">
        <w:rPr>
          <w:rFonts w:ascii="宋体" w:hAnsi="宋体" w:hint="eastAsia"/>
          <w:bCs/>
          <w:sz w:val="24"/>
        </w:rPr>
        <w:t>开标过程由采购人或者采购代理机构负责记录，由参加开标的各投标人代表和相关工作人员签字确认。</w:t>
      </w:r>
    </w:p>
    <w:p w:rsidR="004008DF" w:rsidRPr="00515E37" w:rsidRDefault="004008DF" w:rsidP="004008DF">
      <w:pPr>
        <w:numPr>
          <w:ilvl w:val="1"/>
          <w:numId w:val="27"/>
        </w:numPr>
        <w:tabs>
          <w:tab w:val="left" w:pos="525"/>
          <w:tab w:val="left" w:pos="1050"/>
        </w:tabs>
        <w:adjustRightInd w:val="0"/>
        <w:snapToGrid w:val="0"/>
        <w:spacing w:line="360" w:lineRule="auto"/>
        <w:ind w:left="1" w:firstLineChars="262" w:firstLine="629"/>
        <w:rPr>
          <w:rFonts w:ascii="宋体" w:hAnsi="宋体"/>
          <w:bCs/>
          <w:sz w:val="24"/>
        </w:rPr>
      </w:pPr>
      <w:r w:rsidRPr="00515E37">
        <w:rPr>
          <w:rFonts w:ascii="宋体" w:hAnsi="宋体" w:hint="eastAsia"/>
          <w:bCs/>
          <w:sz w:val="24"/>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4008DF" w:rsidRPr="00515E37" w:rsidRDefault="004008DF" w:rsidP="004008DF">
      <w:pPr>
        <w:numPr>
          <w:ilvl w:val="1"/>
          <w:numId w:val="27"/>
        </w:numPr>
        <w:tabs>
          <w:tab w:val="left" w:pos="525"/>
          <w:tab w:val="left" w:pos="1050"/>
        </w:tabs>
        <w:adjustRightInd w:val="0"/>
        <w:snapToGrid w:val="0"/>
        <w:spacing w:line="360" w:lineRule="auto"/>
        <w:ind w:left="1" w:firstLineChars="262" w:firstLine="629"/>
        <w:rPr>
          <w:rFonts w:ascii="宋体" w:hAnsi="宋体"/>
          <w:bCs/>
          <w:sz w:val="24"/>
        </w:rPr>
      </w:pPr>
      <w:r w:rsidRPr="00515E37">
        <w:rPr>
          <w:rFonts w:ascii="宋体" w:hAnsi="宋体" w:hint="eastAsia"/>
          <w:bCs/>
          <w:sz w:val="24"/>
        </w:rPr>
        <w:t>投标人代表未参加开标的，视同认可开标结果。</w:t>
      </w:r>
    </w:p>
    <w:p w:rsidR="004008DF" w:rsidRPr="00515E37" w:rsidRDefault="004008DF" w:rsidP="004008DF">
      <w:pPr>
        <w:numPr>
          <w:ilvl w:val="1"/>
          <w:numId w:val="27"/>
        </w:numPr>
        <w:tabs>
          <w:tab w:val="left" w:pos="525"/>
          <w:tab w:val="left" w:pos="1050"/>
        </w:tabs>
        <w:adjustRightInd w:val="0"/>
        <w:snapToGrid w:val="0"/>
        <w:spacing w:line="360" w:lineRule="auto"/>
        <w:ind w:left="1" w:firstLineChars="262" w:firstLine="629"/>
        <w:rPr>
          <w:rFonts w:ascii="宋体" w:hAnsi="宋体"/>
          <w:bCs/>
          <w:sz w:val="24"/>
        </w:rPr>
      </w:pPr>
      <w:r w:rsidRPr="00515E37">
        <w:rPr>
          <w:rFonts w:ascii="宋体" w:hAnsi="宋体" w:hint="eastAsia"/>
          <w:bCs/>
          <w:sz w:val="24"/>
        </w:rPr>
        <w:t>投标人资格审查</w:t>
      </w:r>
    </w:p>
    <w:p w:rsidR="004008DF" w:rsidRPr="00515E37" w:rsidRDefault="004008DF" w:rsidP="004008DF">
      <w:pPr>
        <w:tabs>
          <w:tab w:val="left" w:pos="1365"/>
        </w:tabs>
        <w:adjustRightInd w:val="0"/>
        <w:snapToGrid w:val="0"/>
        <w:spacing w:line="360" w:lineRule="auto"/>
        <w:ind w:firstLineChars="250" w:firstLine="600"/>
        <w:rPr>
          <w:rFonts w:ascii="宋体" w:hAnsi="宋体"/>
          <w:bCs/>
          <w:sz w:val="24"/>
        </w:rPr>
      </w:pPr>
      <w:r w:rsidRPr="00515E37">
        <w:rPr>
          <w:rFonts w:ascii="宋体" w:hAnsi="宋体" w:hint="eastAsia"/>
          <w:bCs/>
          <w:sz w:val="24"/>
        </w:rPr>
        <w:t>8.1公开招标采购项目开标结束后，采购人及采购代理机构应当依法对投标人的资格进行审查。</w:t>
      </w:r>
    </w:p>
    <w:p w:rsidR="004008DF" w:rsidRPr="00515E37" w:rsidRDefault="004008DF" w:rsidP="004008DF">
      <w:pPr>
        <w:tabs>
          <w:tab w:val="left" w:pos="1365"/>
        </w:tabs>
        <w:adjustRightInd w:val="0"/>
        <w:snapToGrid w:val="0"/>
        <w:spacing w:line="360" w:lineRule="auto"/>
        <w:ind w:firstLineChars="250" w:firstLine="600"/>
        <w:rPr>
          <w:rFonts w:ascii="宋体" w:hAnsi="宋体"/>
          <w:bCs/>
          <w:sz w:val="24"/>
        </w:rPr>
      </w:pPr>
      <w:r w:rsidRPr="00515E37">
        <w:rPr>
          <w:rFonts w:ascii="宋体" w:hAnsi="宋体" w:hint="eastAsia"/>
          <w:bCs/>
          <w:sz w:val="24"/>
        </w:rPr>
        <w:t>8.2根据政府采购法及相关法规，以及无锡市财政局《关于做好政府采购信用信息查询使用及登记等工作的通知》（锡财购（2017）10号）文件的规定，将对供应商进行信用</w:t>
      </w:r>
      <w:r w:rsidRPr="00515E37">
        <w:rPr>
          <w:rFonts w:ascii="宋体" w:hAnsi="宋体" w:hint="eastAsia"/>
          <w:bCs/>
          <w:sz w:val="24"/>
        </w:rPr>
        <w:lastRenderedPageBreak/>
        <w:t>查询，</w:t>
      </w:r>
    </w:p>
    <w:p w:rsidR="004008DF" w:rsidRPr="00515E37" w:rsidRDefault="004008DF" w:rsidP="004008DF">
      <w:pPr>
        <w:tabs>
          <w:tab w:val="left" w:pos="1365"/>
        </w:tabs>
        <w:adjustRightInd w:val="0"/>
        <w:snapToGrid w:val="0"/>
        <w:spacing w:line="360" w:lineRule="auto"/>
        <w:ind w:firstLineChars="250" w:firstLine="600"/>
        <w:rPr>
          <w:rFonts w:ascii="宋体" w:hAnsi="宋体"/>
          <w:bCs/>
          <w:sz w:val="24"/>
        </w:rPr>
      </w:pPr>
      <w:r w:rsidRPr="00515E37">
        <w:rPr>
          <w:rFonts w:ascii="宋体" w:hAnsi="宋体" w:hint="eastAsia"/>
          <w:bCs/>
          <w:sz w:val="24"/>
        </w:rPr>
        <w:t>8.2.1查询时间：投标文件递交截止时间。</w:t>
      </w:r>
    </w:p>
    <w:p w:rsidR="004008DF" w:rsidRPr="00515E37" w:rsidRDefault="004008DF" w:rsidP="004008DF">
      <w:pPr>
        <w:tabs>
          <w:tab w:val="left" w:pos="1365"/>
        </w:tabs>
        <w:adjustRightInd w:val="0"/>
        <w:snapToGrid w:val="0"/>
        <w:spacing w:line="360" w:lineRule="auto"/>
        <w:ind w:firstLineChars="250" w:firstLine="600"/>
        <w:rPr>
          <w:rFonts w:ascii="宋体" w:hAnsi="宋体"/>
          <w:bCs/>
          <w:sz w:val="24"/>
        </w:rPr>
      </w:pPr>
      <w:r w:rsidRPr="00515E37">
        <w:rPr>
          <w:rFonts w:ascii="宋体" w:hAnsi="宋体" w:hint="eastAsia"/>
          <w:bCs/>
          <w:sz w:val="24"/>
        </w:rPr>
        <w:t>8.2.2查询渠道：统一登录“信用中国”网站（www.creditchina.gov.cn）系统查询供应商的信用记录。</w:t>
      </w:r>
    </w:p>
    <w:p w:rsidR="004008DF" w:rsidRPr="00515E37" w:rsidRDefault="004008DF" w:rsidP="004008DF">
      <w:pPr>
        <w:tabs>
          <w:tab w:val="left" w:pos="1365"/>
        </w:tabs>
        <w:adjustRightInd w:val="0"/>
        <w:snapToGrid w:val="0"/>
        <w:spacing w:line="360" w:lineRule="auto"/>
        <w:ind w:firstLineChars="250" w:firstLine="600"/>
        <w:rPr>
          <w:rFonts w:ascii="宋体" w:hAnsi="宋体"/>
          <w:bCs/>
          <w:sz w:val="24"/>
        </w:rPr>
      </w:pPr>
      <w:r w:rsidRPr="00515E37">
        <w:rPr>
          <w:rFonts w:ascii="宋体" w:hAnsi="宋体" w:hint="eastAsia"/>
          <w:bCs/>
          <w:sz w:val="24"/>
        </w:rPr>
        <w:t>8.2.3查询证据留存方式：对存在失信信息的供应商，采购人及采购代理机构应填写《无锡市政府采购供应商失信信息确认函》，由失信供应商应签名确认。同时，采购代理机构工作人员应登陆到来源网站页面进行复核并打印，作为证据留存。</w:t>
      </w:r>
    </w:p>
    <w:p w:rsidR="004008DF" w:rsidRPr="00515E37" w:rsidRDefault="004008DF" w:rsidP="004008DF">
      <w:pPr>
        <w:tabs>
          <w:tab w:val="left" w:pos="1365"/>
        </w:tabs>
        <w:adjustRightInd w:val="0"/>
        <w:snapToGrid w:val="0"/>
        <w:spacing w:line="360" w:lineRule="auto"/>
        <w:ind w:firstLineChars="250" w:firstLine="600"/>
        <w:rPr>
          <w:rFonts w:ascii="宋体" w:hAnsi="宋体"/>
          <w:bCs/>
          <w:sz w:val="24"/>
        </w:rPr>
      </w:pPr>
      <w:r w:rsidRPr="00515E37">
        <w:rPr>
          <w:rFonts w:ascii="宋体" w:hAnsi="宋体" w:hint="eastAsia"/>
          <w:bCs/>
          <w:sz w:val="24"/>
        </w:rPr>
        <w:t>8.3经采购人及采购代理机构审查供应商存在上述失信行为的，其投标无效。</w:t>
      </w:r>
    </w:p>
    <w:p w:rsidR="004008DF" w:rsidRPr="00515E37" w:rsidRDefault="004008DF" w:rsidP="004008DF">
      <w:pPr>
        <w:tabs>
          <w:tab w:val="left" w:pos="1365"/>
        </w:tabs>
        <w:adjustRightInd w:val="0"/>
        <w:snapToGrid w:val="0"/>
        <w:spacing w:line="360" w:lineRule="auto"/>
        <w:ind w:firstLineChars="250" w:firstLine="600"/>
        <w:rPr>
          <w:rFonts w:ascii="宋体" w:hAnsi="宋体"/>
          <w:bCs/>
          <w:sz w:val="24"/>
        </w:rPr>
      </w:pPr>
      <w:r w:rsidRPr="00515E37">
        <w:rPr>
          <w:rFonts w:ascii="宋体" w:hAnsi="宋体" w:hint="eastAsia"/>
          <w:bCs/>
          <w:sz w:val="24"/>
        </w:rPr>
        <w:t>8.4提供相同品牌产品且通过资格审查、符合性审查的不同投标人参加同一合同项下投标的，按一家投标人计算，评审后得分最高的同品牌投标人获得中标人推荐资格；评审得分相同的，由报价较低的投标人获得中标人推荐资格，如报价也相同，则采取随机抽取方式确定，其他同品牌投标人不作为中标候选人。非单一产品采购项目，多家投标人提供的核心产品（标注）品牌相同的，按上述规定处理。</w:t>
      </w:r>
    </w:p>
    <w:p w:rsidR="004008DF" w:rsidRPr="00515E37" w:rsidRDefault="004008DF" w:rsidP="004008DF">
      <w:pPr>
        <w:tabs>
          <w:tab w:val="left" w:pos="1365"/>
        </w:tabs>
        <w:adjustRightInd w:val="0"/>
        <w:snapToGrid w:val="0"/>
        <w:spacing w:line="360" w:lineRule="auto"/>
        <w:ind w:firstLineChars="250" w:firstLine="600"/>
        <w:rPr>
          <w:rFonts w:ascii="宋体" w:hAnsi="宋体"/>
          <w:bCs/>
          <w:sz w:val="24"/>
        </w:rPr>
      </w:pPr>
      <w:r w:rsidRPr="00515E37">
        <w:rPr>
          <w:rFonts w:ascii="宋体" w:hAnsi="宋体" w:hint="eastAsia"/>
          <w:bCs/>
          <w:sz w:val="24"/>
        </w:rPr>
        <w:t>8.5合格投标人不足3家的，不得评标。</w:t>
      </w:r>
    </w:p>
    <w:p w:rsidR="004008DF" w:rsidRPr="00515E37" w:rsidRDefault="004008DF" w:rsidP="004008DF">
      <w:pPr>
        <w:tabs>
          <w:tab w:val="left" w:pos="1365"/>
        </w:tabs>
        <w:adjustRightInd w:val="0"/>
        <w:snapToGrid w:val="0"/>
        <w:spacing w:line="360" w:lineRule="auto"/>
        <w:ind w:firstLineChars="250" w:firstLine="600"/>
        <w:rPr>
          <w:rFonts w:ascii="宋体" w:hAnsi="宋体"/>
          <w:bCs/>
          <w:sz w:val="24"/>
        </w:rPr>
      </w:pPr>
      <w:r w:rsidRPr="00515E37">
        <w:rPr>
          <w:rFonts w:ascii="宋体" w:hAnsi="宋体" w:hint="eastAsia"/>
          <w:bCs/>
          <w:sz w:val="24"/>
        </w:rPr>
        <w:t>9、评标委员会</w:t>
      </w:r>
    </w:p>
    <w:p w:rsidR="004008DF" w:rsidRPr="00515E37" w:rsidRDefault="004008DF" w:rsidP="004008DF">
      <w:pPr>
        <w:tabs>
          <w:tab w:val="left" w:pos="1365"/>
        </w:tabs>
        <w:adjustRightInd w:val="0"/>
        <w:snapToGrid w:val="0"/>
        <w:spacing w:line="360" w:lineRule="auto"/>
        <w:ind w:firstLineChars="250" w:firstLine="600"/>
        <w:rPr>
          <w:rFonts w:ascii="宋体" w:hAnsi="宋体"/>
          <w:bCs/>
          <w:sz w:val="24"/>
        </w:rPr>
      </w:pPr>
      <w:r w:rsidRPr="00515E37">
        <w:rPr>
          <w:rFonts w:ascii="宋体" w:hAnsi="宋体" w:hint="eastAsia"/>
          <w:bCs/>
          <w:sz w:val="24"/>
        </w:rPr>
        <w:t>9.1评标委员会（以下简称评委会）须依法组建；</w:t>
      </w:r>
    </w:p>
    <w:p w:rsidR="004008DF" w:rsidRPr="00515E37" w:rsidRDefault="004008DF" w:rsidP="004008DF">
      <w:pPr>
        <w:tabs>
          <w:tab w:val="left" w:pos="1365"/>
        </w:tabs>
        <w:adjustRightInd w:val="0"/>
        <w:snapToGrid w:val="0"/>
        <w:spacing w:line="360" w:lineRule="auto"/>
        <w:ind w:firstLineChars="250" w:firstLine="600"/>
        <w:rPr>
          <w:rFonts w:ascii="宋体" w:hAnsi="宋体"/>
          <w:bCs/>
          <w:sz w:val="24"/>
        </w:rPr>
      </w:pPr>
      <w:r w:rsidRPr="00515E37">
        <w:rPr>
          <w:rFonts w:ascii="宋体" w:hAnsi="宋体" w:hint="eastAsia"/>
          <w:bCs/>
          <w:sz w:val="24"/>
        </w:rPr>
        <w:t>9.2评标委员会将对符合资格的投标人的投标文件进行评审，以确定其是否满足采购文件的实质性要求。</w:t>
      </w:r>
    </w:p>
    <w:p w:rsidR="004008DF" w:rsidRPr="00515E37" w:rsidRDefault="004008DF" w:rsidP="004008DF">
      <w:pPr>
        <w:tabs>
          <w:tab w:val="left" w:pos="1365"/>
        </w:tabs>
        <w:adjustRightInd w:val="0"/>
        <w:snapToGrid w:val="0"/>
        <w:spacing w:line="360" w:lineRule="auto"/>
        <w:ind w:firstLineChars="250" w:firstLine="600"/>
        <w:rPr>
          <w:rFonts w:ascii="宋体" w:hAnsi="宋体"/>
          <w:bCs/>
          <w:sz w:val="24"/>
        </w:rPr>
      </w:pPr>
      <w:r w:rsidRPr="00515E37">
        <w:rPr>
          <w:rFonts w:ascii="宋体" w:hAnsi="宋体" w:hint="eastAsia"/>
          <w:bCs/>
          <w:sz w:val="24"/>
        </w:rPr>
        <w:t>9.2评委会组负责具体的评标事务，并独立履行以下职责：</w:t>
      </w:r>
    </w:p>
    <w:p w:rsidR="004008DF" w:rsidRPr="00515E37" w:rsidRDefault="004008DF" w:rsidP="004008DF">
      <w:pPr>
        <w:tabs>
          <w:tab w:val="left" w:pos="1365"/>
        </w:tabs>
        <w:adjustRightInd w:val="0"/>
        <w:snapToGrid w:val="0"/>
        <w:spacing w:line="360" w:lineRule="auto"/>
        <w:ind w:firstLineChars="250" w:firstLine="600"/>
        <w:rPr>
          <w:rFonts w:ascii="宋体" w:hAnsi="宋体"/>
          <w:bCs/>
          <w:sz w:val="24"/>
        </w:rPr>
      </w:pPr>
      <w:r w:rsidRPr="00515E37">
        <w:rPr>
          <w:rFonts w:ascii="宋体" w:hAnsi="宋体" w:hint="eastAsia"/>
          <w:bCs/>
          <w:sz w:val="24"/>
        </w:rPr>
        <w:t>9.2.1审查、评价投标文件是否符合采购文件的商务、技术等实质性要求；</w:t>
      </w:r>
    </w:p>
    <w:p w:rsidR="004008DF" w:rsidRPr="00515E37" w:rsidRDefault="004008DF" w:rsidP="004008DF">
      <w:pPr>
        <w:tabs>
          <w:tab w:val="left" w:pos="1365"/>
        </w:tabs>
        <w:adjustRightInd w:val="0"/>
        <w:snapToGrid w:val="0"/>
        <w:spacing w:line="360" w:lineRule="auto"/>
        <w:ind w:firstLineChars="250" w:firstLine="600"/>
        <w:rPr>
          <w:rFonts w:ascii="宋体" w:hAnsi="宋体"/>
          <w:bCs/>
          <w:sz w:val="24"/>
        </w:rPr>
      </w:pPr>
      <w:r w:rsidRPr="00515E37">
        <w:rPr>
          <w:rFonts w:ascii="宋体" w:hAnsi="宋体" w:hint="eastAsia"/>
          <w:bCs/>
          <w:sz w:val="24"/>
        </w:rPr>
        <w:t>9.2.2要求投标人对投标文件有关事项作出澄清或者说明；</w:t>
      </w:r>
    </w:p>
    <w:p w:rsidR="004008DF" w:rsidRPr="00515E37" w:rsidRDefault="004008DF" w:rsidP="004008DF">
      <w:pPr>
        <w:tabs>
          <w:tab w:val="left" w:pos="1365"/>
        </w:tabs>
        <w:adjustRightInd w:val="0"/>
        <w:snapToGrid w:val="0"/>
        <w:spacing w:line="360" w:lineRule="auto"/>
        <w:ind w:firstLineChars="250" w:firstLine="600"/>
        <w:rPr>
          <w:rFonts w:ascii="宋体" w:hAnsi="宋体"/>
          <w:bCs/>
          <w:sz w:val="24"/>
        </w:rPr>
      </w:pPr>
      <w:r w:rsidRPr="00515E37">
        <w:rPr>
          <w:rFonts w:ascii="宋体" w:hAnsi="宋体" w:hint="eastAsia"/>
          <w:bCs/>
          <w:sz w:val="24"/>
        </w:rPr>
        <w:t>9.2.3对投标文件进行比较和评价；</w:t>
      </w:r>
    </w:p>
    <w:p w:rsidR="004008DF" w:rsidRPr="00515E37" w:rsidRDefault="004008DF" w:rsidP="004008DF">
      <w:pPr>
        <w:tabs>
          <w:tab w:val="left" w:pos="1365"/>
        </w:tabs>
        <w:adjustRightInd w:val="0"/>
        <w:snapToGrid w:val="0"/>
        <w:spacing w:line="360" w:lineRule="auto"/>
        <w:ind w:firstLineChars="250" w:firstLine="600"/>
        <w:rPr>
          <w:rFonts w:ascii="宋体" w:hAnsi="宋体"/>
          <w:bCs/>
          <w:sz w:val="24"/>
        </w:rPr>
      </w:pPr>
      <w:r w:rsidRPr="00515E37">
        <w:rPr>
          <w:rFonts w:ascii="宋体" w:hAnsi="宋体" w:hint="eastAsia"/>
          <w:bCs/>
          <w:sz w:val="24"/>
        </w:rPr>
        <w:t>9.2.4确定中标候选人名单，以及根据采购人委托直接确定中标人；</w:t>
      </w:r>
    </w:p>
    <w:p w:rsidR="004008DF" w:rsidRPr="00515E37" w:rsidRDefault="004008DF" w:rsidP="004008DF">
      <w:pPr>
        <w:tabs>
          <w:tab w:val="left" w:pos="1365"/>
        </w:tabs>
        <w:adjustRightInd w:val="0"/>
        <w:snapToGrid w:val="0"/>
        <w:spacing w:line="360" w:lineRule="auto"/>
        <w:ind w:firstLineChars="250" w:firstLine="600"/>
        <w:rPr>
          <w:rFonts w:ascii="宋体" w:hAnsi="宋体"/>
          <w:bCs/>
          <w:sz w:val="24"/>
        </w:rPr>
      </w:pPr>
      <w:r w:rsidRPr="00515E37">
        <w:rPr>
          <w:rFonts w:ascii="宋体" w:hAnsi="宋体" w:hint="eastAsia"/>
          <w:bCs/>
          <w:sz w:val="24"/>
        </w:rPr>
        <w:t>9.2.5向采购人、采购代理机构或者有关部门报告评标中发现的违法行为。</w:t>
      </w:r>
    </w:p>
    <w:p w:rsidR="004008DF" w:rsidRPr="00515E37" w:rsidRDefault="004008DF" w:rsidP="004008DF">
      <w:pPr>
        <w:tabs>
          <w:tab w:val="left" w:pos="1365"/>
        </w:tabs>
        <w:adjustRightInd w:val="0"/>
        <w:snapToGrid w:val="0"/>
        <w:spacing w:line="360" w:lineRule="auto"/>
        <w:ind w:firstLineChars="250" w:firstLine="600"/>
        <w:rPr>
          <w:rFonts w:ascii="宋体" w:hAnsi="宋体"/>
          <w:bCs/>
          <w:sz w:val="24"/>
        </w:rPr>
      </w:pPr>
      <w:r w:rsidRPr="00515E37">
        <w:rPr>
          <w:rFonts w:ascii="宋体" w:hAnsi="宋体" w:hint="eastAsia"/>
          <w:bCs/>
          <w:sz w:val="24"/>
        </w:rPr>
        <w:t>9.3评委会成员应当履行下列义务：</w:t>
      </w:r>
    </w:p>
    <w:p w:rsidR="004008DF" w:rsidRPr="00515E37" w:rsidRDefault="004008DF" w:rsidP="004008DF">
      <w:pPr>
        <w:tabs>
          <w:tab w:val="left" w:pos="1365"/>
        </w:tabs>
        <w:adjustRightInd w:val="0"/>
        <w:snapToGrid w:val="0"/>
        <w:spacing w:line="360" w:lineRule="auto"/>
        <w:ind w:firstLineChars="250" w:firstLine="600"/>
        <w:rPr>
          <w:rFonts w:ascii="宋体" w:hAnsi="宋体"/>
          <w:bCs/>
          <w:sz w:val="24"/>
        </w:rPr>
      </w:pPr>
      <w:r w:rsidRPr="00515E37">
        <w:rPr>
          <w:rFonts w:ascii="宋体" w:hAnsi="宋体" w:hint="eastAsia"/>
          <w:bCs/>
          <w:sz w:val="24"/>
        </w:rPr>
        <w:t>9.3.1遵纪守法，客观、公正、廉洁地履行职责；</w:t>
      </w:r>
    </w:p>
    <w:p w:rsidR="004008DF" w:rsidRPr="00515E37" w:rsidRDefault="004008DF" w:rsidP="00F96A60">
      <w:pPr>
        <w:tabs>
          <w:tab w:val="left" w:pos="1365"/>
        </w:tabs>
        <w:adjustRightInd w:val="0"/>
        <w:snapToGrid w:val="0"/>
        <w:spacing w:line="360" w:lineRule="auto"/>
        <w:ind w:rightChars="-202" w:right="-424" w:firstLineChars="250" w:firstLine="600"/>
        <w:rPr>
          <w:rFonts w:ascii="宋体" w:hAnsi="宋体"/>
          <w:bCs/>
          <w:sz w:val="24"/>
        </w:rPr>
      </w:pPr>
      <w:r w:rsidRPr="00515E37">
        <w:rPr>
          <w:rFonts w:ascii="宋体" w:hAnsi="宋体" w:hint="eastAsia"/>
          <w:bCs/>
          <w:sz w:val="24"/>
        </w:rPr>
        <w:t>9.3.2按照采购文件规定的评标办法和评标标准进行评标，对评审意见承担个人责任；</w:t>
      </w:r>
    </w:p>
    <w:p w:rsidR="004008DF" w:rsidRPr="00515E37" w:rsidRDefault="004008DF" w:rsidP="004008DF">
      <w:pPr>
        <w:tabs>
          <w:tab w:val="left" w:pos="1365"/>
        </w:tabs>
        <w:adjustRightInd w:val="0"/>
        <w:snapToGrid w:val="0"/>
        <w:spacing w:line="360" w:lineRule="auto"/>
        <w:ind w:firstLineChars="250" w:firstLine="600"/>
        <w:rPr>
          <w:rFonts w:ascii="宋体" w:hAnsi="宋体"/>
          <w:bCs/>
          <w:sz w:val="24"/>
        </w:rPr>
      </w:pPr>
      <w:r w:rsidRPr="00515E37">
        <w:rPr>
          <w:rFonts w:ascii="宋体" w:hAnsi="宋体" w:hint="eastAsia"/>
          <w:bCs/>
          <w:sz w:val="24"/>
        </w:rPr>
        <w:t>9.3.3对评标过程和结果，以及投标人的商业秘密保密；</w:t>
      </w:r>
    </w:p>
    <w:p w:rsidR="004008DF" w:rsidRPr="00515E37" w:rsidRDefault="004008DF" w:rsidP="004008DF">
      <w:pPr>
        <w:tabs>
          <w:tab w:val="left" w:pos="1365"/>
        </w:tabs>
        <w:adjustRightInd w:val="0"/>
        <w:snapToGrid w:val="0"/>
        <w:spacing w:line="360" w:lineRule="auto"/>
        <w:ind w:firstLineChars="250" w:firstLine="600"/>
        <w:rPr>
          <w:rFonts w:ascii="宋体" w:hAnsi="宋体"/>
          <w:bCs/>
          <w:sz w:val="24"/>
        </w:rPr>
      </w:pPr>
      <w:r w:rsidRPr="00515E37">
        <w:rPr>
          <w:rFonts w:ascii="宋体" w:hAnsi="宋体" w:hint="eastAsia"/>
          <w:bCs/>
          <w:sz w:val="24"/>
        </w:rPr>
        <w:t>9.3.4参与评标报告的起草；</w:t>
      </w:r>
    </w:p>
    <w:p w:rsidR="004008DF" w:rsidRPr="00515E37" w:rsidRDefault="004008DF" w:rsidP="004008DF">
      <w:pPr>
        <w:tabs>
          <w:tab w:val="left" w:pos="1365"/>
        </w:tabs>
        <w:adjustRightInd w:val="0"/>
        <w:snapToGrid w:val="0"/>
        <w:spacing w:line="360" w:lineRule="auto"/>
        <w:ind w:firstLineChars="250" w:firstLine="600"/>
        <w:rPr>
          <w:rFonts w:ascii="宋体" w:hAnsi="宋体"/>
          <w:bCs/>
          <w:sz w:val="24"/>
        </w:rPr>
      </w:pPr>
      <w:r w:rsidRPr="00515E37">
        <w:rPr>
          <w:rFonts w:ascii="宋体" w:hAnsi="宋体" w:hint="eastAsia"/>
          <w:bCs/>
          <w:sz w:val="24"/>
        </w:rPr>
        <w:t>9.3.5配合采购人及采购代理机构答复投标人提出的质疑；</w:t>
      </w:r>
    </w:p>
    <w:p w:rsidR="004008DF" w:rsidRPr="00515E37" w:rsidRDefault="004008DF" w:rsidP="004008DF">
      <w:pPr>
        <w:tabs>
          <w:tab w:val="left" w:pos="1365"/>
        </w:tabs>
        <w:adjustRightInd w:val="0"/>
        <w:snapToGrid w:val="0"/>
        <w:spacing w:line="360" w:lineRule="auto"/>
        <w:ind w:firstLineChars="250" w:firstLine="600"/>
        <w:rPr>
          <w:rFonts w:ascii="宋体" w:hAnsi="宋体"/>
          <w:bCs/>
          <w:sz w:val="24"/>
        </w:rPr>
      </w:pPr>
      <w:r w:rsidRPr="00515E37">
        <w:rPr>
          <w:rFonts w:ascii="宋体" w:hAnsi="宋体" w:hint="eastAsia"/>
          <w:bCs/>
          <w:sz w:val="24"/>
        </w:rPr>
        <w:lastRenderedPageBreak/>
        <w:t>9.3.6配合有关部门的投诉处理工作。</w:t>
      </w:r>
    </w:p>
    <w:p w:rsidR="004008DF" w:rsidRPr="00515E37" w:rsidRDefault="004008DF" w:rsidP="004008DF">
      <w:pPr>
        <w:tabs>
          <w:tab w:val="left" w:pos="1365"/>
        </w:tabs>
        <w:adjustRightInd w:val="0"/>
        <w:snapToGrid w:val="0"/>
        <w:spacing w:line="360" w:lineRule="auto"/>
        <w:ind w:firstLineChars="250" w:firstLine="600"/>
        <w:rPr>
          <w:rFonts w:ascii="宋体" w:hAnsi="宋体"/>
          <w:bCs/>
          <w:sz w:val="24"/>
        </w:rPr>
      </w:pPr>
      <w:r w:rsidRPr="00515E37">
        <w:rPr>
          <w:rFonts w:ascii="宋体" w:hAnsi="宋体" w:hint="eastAsia"/>
          <w:bCs/>
          <w:sz w:val="24"/>
        </w:rPr>
        <w:t>10、评标内容的保密</w:t>
      </w:r>
    </w:p>
    <w:p w:rsidR="004008DF" w:rsidRPr="00515E37" w:rsidRDefault="004008DF" w:rsidP="004008DF">
      <w:pPr>
        <w:tabs>
          <w:tab w:val="left" w:pos="1365"/>
        </w:tabs>
        <w:adjustRightInd w:val="0"/>
        <w:snapToGrid w:val="0"/>
        <w:spacing w:line="360" w:lineRule="auto"/>
        <w:ind w:firstLineChars="250" w:firstLine="600"/>
        <w:rPr>
          <w:rFonts w:ascii="宋体" w:hAnsi="宋体"/>
          <w:bCs/>
          <w:sz w:val="24"/>
        </w:rPr>
      </w:pPr>
      <w:r w:rsidRPr="00515E37">
        <w:rPr>
          <w:rFonts w:ascii="宋体" w:hAnsi="宋体" w:hint="eastAsia"/>
          <w:bCs/>
          <w:sz w:val="24"/>
        </w:rPr>
        <w:t>10.1公开开标后，直到宣布授予中标人合同为止，凡属于审查、澄清、评价和比较投标的所有资料，有关授予合同的信息都不应向投标人或与评标无关的其他人泄露。</w:t>
      </w:r>
    </w:p>
    <w:p w:rsidR="004008DF" w:rsidRPr="00515E37" w:rsidRDefault="004008DF" w:rsidP="004008DF">
      <w:pPr>
        <w:tabs>
          <w:tab w:val="left" w:pos="1365"/>
        </w:tabs>
        <w:adjustRightInd w:val="0"/>
        <w:snapToGrid w:val="0"/>
        <w:spacing w:line="360" w:lineRule="auto"/>
        <w:ind w:firstLineChars="250" w:firstLine="600"/>
        <w:rPr>
          <w:rFonts w:ascii="宋体" w:hAnsi="宋体"/>
          <w:bCs/>
          <w:sz w:val="24"/>
        </w:rPr>
      </w:pPr>
      <w:r w:rsidRPr="00515E37">
        <w:rPr>
          <w:rFonts w:ascii="宋体" w:hAnsi="宋体" w:hint="eastAsia"/>
          <w:bCs/>
          <w:sz w:val="24"/>
        </w:rPr>
        <w:t>10.2在投标文件的审查、澄清、评价和比较以及授予合同的过程中，投标人对采购代理机构和评标委员会成员施加影响的任何行为，都将取消其中标资格。</w:t>
      </w:r>
    </w:p>
    <w:p w:rsidR="004008DF" w:rsidRPr="00515E37" w:rsidRDefault="004008DF" w:rsidP="004008DF">
      <w:pPr>
        <w:tabs>
          <w:tab w:val="left" w:pos="1365"/>
        </w:tabs>
        <w:adjustRightInd w:val="0"/>
        <w:snapToGrid w:val="0"/>
        <w:spacing w:line="360" w:lineRule="auto"/>
        <w:ind w:firstLineChars="250" w:firstLine="600"/>
        <w:rPr>
          <w:rFonts w:ascii="宋体" w:hAnsi="宋体"/>
          <w:bCs/>
          <w:sz w:val="24"/>
        </w:rPr>
      </w:pPr>
      <w:r w:rsidRPr="00515E37">
        <w:rPr>
          <w:rFonts w:ascii="宋体" w:hAnsi="宋体" w:hint="eastAsia"/>
          <w:bCs/>
          <w:sz w:val="24"/>
        </w:rPr>
        <w:t>11、对投标文件评审</w:t>
      </w:r>
    </w:p>
    <w:p w:rsidR="004008DF" w:rsidRPr="00515E37" w:rsidRDefault="004008DF" w:rsidP="004008DF">
      <w:pPr>
        <w:tabs>
          <w:tab w:val="left" w:pos="1365"/>
        </w:tabs>
        <w:adjustRightInd w:val="0"/>
        <w:snapToGrid w:val="0"/>
        <w:spacing w:line="360" w:lineRule="auto"/>
        <w:ind w:firstLineChars="250" w:firstLine="600"/>
        <w:rPr>
          <w:rFonts w:ascii="宋体" w:hAnsi="宋体"/>
          <w:bCs/>
          <w:sz w:val="24"/>
        </w:rPr>
      </w:pPr>
      <w:r w:rsidRPr="00515E37">
        <w:rPr>
          <w:rFonts w:ascii="宋体" w:hAnsi="宋体" w:hint="eastAsia"/>
          <w:bCs/>
          <w:sz w:val="24"/>
        </w:rPr>
        <w:t>11.1评委会将对资格符合的投标文件进行评审，以确定是否对采购文件的实质性要求作出响应。投标文件有下列情况之一者将被认定为无效投标：</w:t>
      </w:r>
    </w:p>
    <w:p w:rsidR="004008DF" w:rsidRPr="00515E37" w:rsidRDefault="004008DF" w:rsidP="004008DF">
      <w:pPr>
        <w:tabs>
          <w:tab w:val="left" w:pos="1365"/>
        </w:tabs>
        <w:adjustRightInd w:val="0"/>
        <w:snapToGrid w:val="0"/>
        <w:spacing w:line="360" w:lineRule="auto"/>
        <w:ind w:firstLineChars="250" w:firstLine="600"/>
        <w:rPr>
          <w:rFonts w:ascii="宋体" w:hAnsi="宋体"/>
          <w:bCs/>
          <w:sz w:val="24"/>
        </w:rPr>
      </w:pPr>
      <w:r w:rsidRPr="00515E37">
        <w:rPr>
          <w:rFonts w:ascii="宋体" w:hAnsi="宋体" w:hint="eastAsia"/>
          <w:bCs/>
          <w:sz w:val="24"/>
        </w:rPr>
        <w:t>11.2.1投标文件未按照本须知规定签署和盖章；</w:t>
      </w:r>
    </w:p>
    <w:p w:rsidR="004008DF" w:rsidRPr="00515E37" w:rsidRDefault="004008DF" w:rsidP="004008DF">
      <w:pPr>
        <w:tabs>
          <w:tab w:val="left" w:pos="1365"/>
        </w:tabs>
        <w:adjustRightInd w:val="0"/>
        <w:snapToGrid w:val="0"/>
        <w:spacing w:line="360" w:lineRule="auto"/>
        <w:ind w:firstLineChars="250" w:firstLine="600"/>
        <w:rPr>
          <w:rFonts w:ascii="宋体" w:hAnsi="宋体"/>
          <w:bCs/>
          <w:sz w:val="24"/>
        </w:rPr>
      </w:pPr>
      <w:r w:rsidRPr="00515E37">
        <w:rPr>
          <w:rFonts w:ascii="宋体" w:hAnsi="宋体" w:hint="eastAsia"/>
          <w:bCs/>
          <w:sz w:val="24"/>
        </w:rPr>
        <w:t>11.2.4投标人拒绝修正错误；</w:t>
      </w:r>
    </w:p>
    <w:p w:rsidR="004008DF" w:rsidRPr="00515E37" w:rsidRDefault="004008DF" w:rsidP="004008DF">
      <w:pPr>
        <w:tabs>
          <w:tab w:val="left" w:pos="1365"/>
        </w:tabs>
        <w:adjustRightInd w:val="0"/>
        <w:snapToGrid w:val="0"/>
        <w:spacing w:line="360" w:lineRule="auto"/>
        <w:ind w:firstLineChars="250" w:firstLine="600"/>
        <w:rPr>
          <w:rFonts w:ascii="宋体" w:hAnsi="宋体"/>
          <w:bCs/>
          <w:sz w:val="24"/>
        </w:rPr>
      </w:pPr>
      <w:r w:rsidRPr="00515E37">
        <w:rPr>
          <w:rFonts w:ascii="宋体" w:hAnsi="宋体" w:hint="eastAsia"/>
          <w:bCs/>
          <w:sz w:val="24"/>
        </w:rPr>
        <w:t>11.2.5投标人的报价是选择性的；</w:t>
      </w:r>
    </w:p>
    <w:p w:rsidR="004008DF" w:rsidRPr="00515E37" w:rsidRDefault="004008DF" w:rsidP="004008DF">
      <w:pPr>
        <w:tabs>
          <w:tab w:val="left" w:pos="1365"/>
        </w:tabs>
        <w:adjustRightInd w:val="0"/>
        <w:snapToGrid w:val="0"/>
        <w:spacing w:line="360" w:lineRule="auto"/>
        <w:ind w:firstLineChars="250" w:firstLine="600"/>
        <w:rPr>
          <w:rFonts w:ascii="宋体" w:hAnsi="宋体"/>
          <w:bCs/>
          <w:sz w:val="24"/>
        </w:rPr>
      </w:pPr>
      <w:r w:rsidRPr="00515E37">
        <w:rPr>
          <w:rFonts w:ascii="宋体" w:hAnsi="宋体" w:hint="eastAsia"/>
          <w:bCs/>
          <w:sz w:val="24"/>
        </w:rPr>
        <w:t>11.2.6投标人的报价只投了同一标段中部分内容；</w:t>
      </w:r>
    </w:p>
    <w:p w:rsidR="004008DF" w:rsidRPr="00515E37" w:rsidRDefault="004008DF" w:rsidP="004008DF">
      <w:pPr>
        <w:tabs>
          <w:tab w:val="left" w:pos="1365"/>
        </w:tabs>
        <w:adjustRightInd w:val="0"/>
        <w:snapToGrid w:val="0"/>
        <w:spacing w:line="360" w:lineRule="auto"/>
        <w:ind w:firstLineChars="250" w:firstLine="600"/>
        <w:rPr>
          <w:rFonts w:ascii="宋体" w:hAnsi="宋体"/>
          <w:bCs/>
          <w:sz w:val="24"/>
        </w:rPr>
      </w:pPr>
      <w:r w:rsidRPr="00515E37">
        <w:rPr>
          <w:rFonts w:ascii="宋体" w:hAnsi="宋体" w:hint="eastAsia"/>
          <w:bCs/>
          <w:sz w:val="24"/>
        </w:rPr>
        <w:t>11.2.7投标人的投标文件中出现评委会认为不应雷同的；</w:t>
      </w:r>
    </w:p>
    <w:p w:rsidR="004008DF" w:rsidRPr="00515E37" w:rsidRDefault="004008DF" w:rsidP="004008DF">
      <w:pPr>
        <w:tabs>
          <w:tab w:val="left" w:pos="1365"/>
        </w:tabs>
        <w:adjustRightInd w:val="0"/>
        <w:snapToGrid w:val="0"/>
        <w:spacing w:line="360" w:lineRule="auto"/>
        <w:ind w:firstLineChars="250" w:firstLine="600"/>
        <w:rPr>
          <w:rFonts w:ascii="宋体" w:hAnsi="宋体"/>
          <w:bCs/>
          <w:sz w:val="24"/>
        </w:rPr>
      </w:pPr>
      <w:r w:rsidRPr="00515E37">
        <w:rPr>
          <w:rFonts w:ascii="宋体" w:hAnsi="宋体" w:hint="eastAsia"/>
          <w:bCs/>
          <w:sz w:val="24"/>
        </w:rPr>
        <w:t>11.2.8其他被评委会认定无效的情况。</w:t>
      </w:r>
    </w:p>
    <w:p w:rsidR="004008DF" w:rsidRPr="00515E37" w:rsidRDefault="004008DF" w:rsidP="004008DF">
      <w:pPr>
        <w:tabs>
          <w:tab w:val="left" w:pos="1365"/>
        </w:tabs>
        <w:adjustRightInd w:val="0"/>
        <w:snapToGrid w:val="0"/>
        <w:spacing w:line="360" w:lineRule="auto"/>
        <w:ind w:firstLineChars="250" w:firstLine="600"/>
        <w:rPr>
          <w:rFonts w:ascii="宋体" w:hAnsi="宋体"/>
          <w:bCs/>
          <w:sz w:val="24"/>
        </w:rPr>
      </w:pPr>
      <w:r w:rsidRPr="00515E37">
        <w:rPr>
          <w:rFonts w:ascii="宋体" w:hAnsi="宋体" w:hint="eastAsia"/>
          <w:bCs/>
          <w:sz w:val="24"/>
        </w:rPr>
        <w:t>11.3实质性响应的投标应该是与采购文件要求的标的、数量、质量、价款或者报酬、履行期限、履行地点和方式、违约责任和解决争议方法等条款相符。不得限制合同中采购方的权利或投标人的义务，也不得对其他实质性响应的投标人的竞争地位产生不公正影响。</w:t>
      </w:r>
    </w:p>
    <w:p w:rsidR="004008DF" w:rsidRPr="00515E37" w:rsidRDefault="004008DF" w:rsidP="004008DF">
      <w:pPr>
        <w:tabs>
          <w:tab w:val="left" w:pos="1365"/>
        </w:tabs>
        <w:adjustRightInd w:val="0"/>
        <w:snapToGrid w:val="0"/>
        <w:spacing w:line="360" w:lineRule="auto"/>
        <w:ind w:firstLineChars="250" w:firstLine="600"/>
        <w:rPr>
          <w:rFonts w:ascii="宋体" w:hAnsi="宋体"/>
          <w:bCs/>
          <w:sz w:val="24"/>
        </w:rPr>
      </w:pPr>
      <w:r w:rsidRPr="00515E37">
        <w:rPr>
          <w:rFonts w:ascii="宋体" w:hAnsi="宋体" w:hint="eastAsia"/>
          <w:bCs/>
          <w:sz w:val="24"/>
        </w:rPr>
        <w:t>11.4采购文件提供的工艺、材料、设备、参考的商标或样本目录号码等仅作为说明并没有限制性，投标人在投标中可以选用替代标准，但这些替代标准要优于或相当于技术规格中要求的标准，以满足采购人的需要。</w:t>
      </w:r>
    </w:p>
    <w:p w:rsidR="004008DF" w:rsidRPr="00515E37" w:rsidRDefault="004008DF" w:rsidP="004008DF">
      <w:pPr>
        <w:tabs>
          <w:tab w:val="left" w:pos="1365"/>
        </w:tabs>
        <w:adjustRightInd w:val="0"/>
        <w:snapToGrid w:val="0"/>
        <w:spacing w:line="360" w:lineRule="auto"/>
        <w:ind w:firstLineChars="250" w:firstLine="600"/>
        <w:rPr>
          <w:rFonts w:ascii="宋体" w:hAnsi="宋体"/>
          <w:bCs/>
          <w:sz w:val="24"/>
        </w:rPr>
      </w:pPr>
      <w:r w:rsidRPr="00515E37">
        <w:rPr>
          <w:rFonts w:ascii="宋体" w:hAnsi="宋体" w:hint="eastAsia"/>
          <w:bCs/>
          <w:sz w:val="24"/>
        </w:rPr>
        <w:t>11.5对于投标文件中含义不明确、同类问题表述不一致或者有明显文字和计算错误的内容，评标委员会应当以书面形式要求投标人作出必要的澄清、说明或者补正。</w:t>
      </w:r>
    </w:p>
    <w:p w:rsidR="004008DF" w:rsidRPr="00515E37" w:rsidRDefault="004008DF" w:rsidP="004008DF">
      <w:pPr>
        <w:tabs>
          <w:tab w:val="left" w:pos="1365"/>
        </w:tabs>
        <w:adjustRightInd w:val="0"/>
        <w:snapToGrid w:val="0"/>
        <w:spacing w:line="360" w:lineRule="auto"/>
        <w:ind w:firstLineChars="250" w:firstLine="600"/>
        <w:rPr>
          <w:rFonts w:ascii="宋体" w:hAnsi="宋体"/>
          <w:bCs/>
          <w:sz w:val="24"/>
        </w:rPr>
      </w:pPr>
      <w:r w:rsidRPr="00515E37">
        <w:rPr>
          <w:rFonts w:ascii="宋体" w:hAnsi="宋体" w:hint="eastAsia"/>
          <w:bCs/>
          <w:sz w:val="24"/>
        </w:rPr>
        <w:t>投标人的澄清、说明或者补正应当采用书面形式，并加盖公章，或者由法定代表人或其授权的代表签字。投标人的澄清、说明或者补正不得超出投标文件的范围或者改变投标文件的实质性内容。</w:t>
      </w:r>
    </w:p>
    <w:p w:rsidR="004008DF" w:rsidRPr="00515E37" w:rsidRDefault="004008DF" w:rsidP="004008DF">
      <w:pPr>
        <w:tabs>
          <w:tab w:val="left" w:pos="1365"/>
        </w:tabs>
        <w:adjustRightInd w:val="0"/>
        <w:snapToGrid w:val="0"/>
        <w:spacing w:line="360" w:lineRule="auto"/>
        <w:ind w:firstLineChars="250" w:firstLine="600"/>
        <w:rPr>
          <w:rFonts w:ascii="宋体" w:hAnsi="宋体"/>
          <w:bCs/>
          <w:sz w:val="24"/>
        </w:rPr>
      </w:pPr>
      <w:r w:rsidRPr="00515E37">
        <w:rPr>
          <w:rFonts w:ascii="宋体" w:hAnsi="宋体" w:hint="eastAsia"/>
          <w:bCs/>
          <w:sz w:val="24"/>
        </w:rPr>
        <w:t>11.6投标文件报价出现前后不一致的，除采购文件另有规定外，按照下列规定修正：</w:t>
      </w:r>
    </w:p>
    <w:p w:rsidR="004008DF" w:rsidRPr="00515E37" w:rsidRDefault="004008DF" w:rsidP="004008DF">
      <w:pPr>
        <w:tabs>
          <w:tab w:val="left" w:pos="1365"/>
        </w:tabs>
        <w:adjustRightInd w:val="0"/>
        <w:snapToGrid w:val="0"/>
        <w:spacing w:line="360" w:lineRule="auto"/>
        <w:ind w:firstLineChars="250" w:firstLine="600"/>
        <w:rPr>
          <w:rFonts w:ascii="宋体" w:hAnsi="宋体"/>
          <w:bCs/>
          <w:sz w:val="24"/>
        </w:rPr>
      </w:pPr>
      <w:r w:rsidRPr="00515E37">
        <w:rPr>
          <w:rFonts w:ascii="宋体" w:hAnsi="宋体" w:hint="eastAsia"/>
          <w:bCs/>
          <w:sz w:val="24"/>
        </w:rPr>
        <w:t>11.6.1投标文件中开标一览表（报价表）内容与投标文件中相应内容不一致的，以开标一览表（报价表）为准；</w:t>
      </w:r>
    </w:p>
    <w:p w:rsidR="004008DF" w:rsidRPr="00515E37" w:rsidRDefault="004008DF" w:rsidP="004008DF">
      <w:pPr>
        <w:tabs>
          <w:tab w:val="left" w:pos="1365"/>
        </w:tabs>
        <w:adjustRightInd w:val="0"/>
        <w:snapToGrid w:val="0"/>
        <w:spacing w:line="360" w:lineRule="auto"/>
        <w:ind w:firstLineChars="250" w:firstLine="600"/>
        <w:rPr>
          <w:rFonts w:ascii="宋体" w:hAnsi="宋体"/>
          <w:bCs/>
          <w:sz w:val="24"/>
        </w:rPr>
      </w:pPr>
      <w:r w:rsidRPr="00515E37">
        <w:rPr>
          <w:rFonts w:ascii="宋体" w:hAnsi="宋体" w:hint="eastAsia"/>
          <w:bCs/>
          <w:sz w:val="24"/>
        </w:rPr>
        <w:t>11.6.2大写金额和小写金额不一致的，以大写金额为准；</w:t>
      </w:r>
    </w:p>
    <w:p w:rsidR="004008DF" w:rsidRPr="00515E37" w:rsidRDefault="004008DF" w:rsidP="004008DF">
      <w:pPr>
        <w:tabs>
          <w:tab w:val="left" w:pos="1365"/>
        </w:tabs>
        <w:adjustRightInd w:val="0"/>
        <w:snapToGrid w:val="0"/>
        <w:spacing w:line="360" w:lineRule="auto"/>
        <w:ind w:firstLineChars="250" w:firstLine="600"/>
        <w:rPr>
          <w:rFonts w:ascii="宋体" w:hAnsi="宋体"/>
          <w:bCs/>
          <w:sz w:val="24"/>
        </w:rPr>
      </w:pPr>
      <w:r w:rsidRPr="00515E37">
        <w:rPr>
          <w:rFonts w:ascii="宋体" w:hAnsi="宋体" w:hint="eastAsia"/>
          <w:bCs/>
          <w:sz w:val="24"/>
        </w:rPr>
        <w:lastRenderedPageBreak/>
        <w:t>11.6.3单价金额小数点或者百分比有明显错位的，以开标一览表的总价为准，并修改单价；</w:t>
      </w:r>
    </w:p>
    <w:p w:rsidR="004008DF" w:rsidRPr="00515E37" w:rsidRDefault="004008DF" w:rsidP="004008DF">
      <w:pPr>
        <w:tabs>
          <w:tab w:val="left" w:pos="1365"/>
        </w:tabs>
        <w:adjustRightInd w:val="0"/>
        <w:snapToGrid w:val="0"/>
        <w:spacing w:line="360" w:lineRule="auto"/>
        <w:ind w:firstLineChars="250" w:firstLine="600"/>
        <w:rPr>
          <w:rFonts w:ascii="宋体" w:hAnsi="宋体"/>
          <w:bCs/>
          <w:sz w:val="24"/>
        </w:rPr>
      </w:pPr>
      <w:r w:rsidRPr="00515E37">
        <w:rPr>
          <w:rFonts w:ascii="宋体" w:hAnsi="宋体" w:hint="eastAsia"/>
          <w:bCs/>
          <w:sz w:val="24"/>
        </w:rPr>
        <w:t>11.6.4总价金额与按单价汇总金额不一致的，以单价金额计算结果为准。</w:t>
      </w:r>
    </w:p>
    <w:p w:rsidR="004008DF" w:rsidRPr="00515E37" w:rsidRDefault="004008DF" w:rsidP="004008DF">
      <w:pPr>
        <w:tabs>
          <w:tab w:val="left" w:pos="1365"/>
        </w:tabs>
        <w:adjustRightInd w:val="0"/>
        <w:snapToGrid w:val="0"/>
        <w:spacing w:line="360" w:lineRule="auto"/>
        <w:ind w:firstLineChars="250" w:firstLine="602"/>
        <w:rPr>
          <w:rFonts w:ascii="宋体" w:hAnsi="宋体"/>
          <w:bCs/>
          <w:sz w:val="24"/>
        </w:rPr>
      </w:pPr>
      <w:r w:rsidRPr="00515E37">
        <w:rPr>
          <w:rFonts w:ascii="宋体" w:hAnsi="宋体" w:hint="eastAsia"/>
          <w:b/>
          <w:bCs/>
          <w:sz w:val="24"/>
        </w:rPr>
        <w:t>同时出现两种以上不一致的，按照前款规定的顺序修正。修正后的报价按照《中华人民共和国财政部令第87号--政府采购货物和服务招标投标管理办法》第五十一条第二款的规定经投标人确认后产生约束力，投标人不确认的，其投标无效。</w:t>
      </w:r>
    </w:p>
    <w:p w:rsidR="004008DF" w:rsidRPr="00515E37" w:rsidRDefault="004008DF" w:rsidP="004008DF">
      <w:pPr>
        <w:tabs>
          <w:tab w:val="left" w:pos="1365"/>
        </w:tabs>
        <w:adjustRightInd w:val="0"/>
        <w:snapToGrid w:val="0"/>
        <w:spacing w:line="360" w:lineRule="auto"/>
        <w:ind w:firstLineChars="250" w:firstLine="600"/>
        <w:rPr>
          <w:rFonts w:ascii="宋体" w:hAnsi="宋体"/>
          <w:bCs/>
          <w:sz w:val="24"/>
        </w:rPr>
      </w:pPr>
      <w:r w:rsidRPr="00515E37">
        <w:rPr>
          <w:rFonts w:ascii="宋体" w:hAnsi="宋体" w:hint="eastAsia"/>
          <w:bCs/>
          <w:sz w:val="24"/>
        </w:rPr>
        <w:t>11.7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4008DF" w:rsidRPr="00515E37" w:rsidRDefault="004008DF" w:rsidP="004008DF">
      <w:pPr>
        <w:tabs>
          <w:tab w:val="left" w:pos="1365"/>
        </w:tabs>
        <w:adjustRightInd w:val="0"/>
        <w:snapToGrid w:val="0"/>
        <w:spacing w:line="360" w:lineRule="auto"/>
        <w:ind w:firstLineChars="250" w:firstLine="600"/>
        <w:rPr>
          <w:rFonts w:ascii="宋体" w:hAnsi="宋体"/>
          <w:bCs/>
          <w:sz w:val="24"/>
        </w:rPr>
      </w:pPr>
      <w:r w:rsidRPr="00515E37">
        <w:rPr>
          <w:rFonts w:ascii="宋体" w:hAnsi="宋体" w:hint="eastAsia"/>
          <w:bCs/>
          <w:sz w:val="24"/>
        </w:rPr>
        <w:t>11.8除上述情形外，对投标文件的判定，只依据投标文件本身，不依靠开标后的任何外来证明。</w:t>
      </w:r>
    </w:p>
    <w:p w:rsidR="004008DF" w:rsidRPr="00515E37" w:rsidRDefault="004008DF" w:rsidP="004008DF">
      <w:pPr>
        <w:tabs>
          <w:tab w:val="left" w:pos="1365"/>
        </w:tabs>
        <w:adjustRightInd w:val="0"/>
        <w:snapToGrid w:val="0"/>
        <w:spacing w:line="360" w:lineRule="auto"/>
        <w:ind w:firstLineChars="250" w:firstLine="600"/>
        <w:rPr>
          <w:rFonts w:ascii="宋体" w:hAnsi="宋体"/>
          <w:bCs/>
          <w:sz w:val="24"/>
        </w:rPr>
      </w:pPr>
      <w:r w:rsidRPr="00515E37">
        <w:rPr>
          <w:rFonts w:ascii="宋体" w:hAnsi="宋体" w:hint="eastAsia"/>
          <w:bCs/>
          <w:sz w:val="24"/>
        </w:rPr>
        <w:t>11.9采购人及采购代理机构将拒绝被确定为非实质性响应的投标，投标人不能通过修正或撤销不符之处而使其投标成为实质性响应的投标。</w:t>
      </w:r>
    </w:p>
    <w:p w:rsidR="004008DF" w:rsidRPr="00515E37" w:rsidRDefault="004008DF" w:rsidP="004008DF">
      <w:pPr>
        <w:tabs>
          <w:tab w:val="left" w:pos="1365"/>
        </w:tabs>
        <w:adjustRightInd w:val="0"/>
        <w:snapToGrid w:val="0"/>
        <w:spacing w:line="360" w:lineRule="auto"/>
        <w:ind w:firstLineChars="250" w:firstLine="600"/>
        <w:rPr>
          <w:rFonts w:ascii="宋体" w:hAnsi="宋体"/>
          <w:bCs/>
          <w:sz w:val="24"/>
        </w:rPr>
      </w:pPr>
      <w:r w:rsidRPr="00515E37">
        <w:rPr>
          <w:rFonts w:ascii="宋体" w:hAnsi="宋体" w:hint="eastAsia"/>
          <w:bCs/>
          <w:sz w:val="24"/>
        </w:rPr>
        <w:t xml:space="preserve">11.10对不同文字文本投标文件的解释发生异议的，以中文文本为准； </w:t>
      </w:r>
    </w:p>
    <w:p w:rsidR="004008DF" w:rsidRPr="00515E37" w:rsidRDefault="004008DF" w:rsidP="004008DF">
      <w:pPr>
        <w:tabs>
          <w:tab w:val="left" w:pos="1365"/>
        </w:tabs>
        <w:adjustRightInd w:val="0"/>
        <w:snapToGrid w:val="0"/>
        <w:spacing w:line="360" w:lineRule="auto"/>
        <w:ind w:firstLineChars="250" w:firstLine="600"/>
        <w:rPr>
          <w:rFonts w:ascii="宋体" w:hAnsi="宋体"/>
          <w:bCs/>
          <w:sz w:val="24"/>
        </w:rPr>
      </w:pPr>
      <w:r w:rsidRPr="00515E37">
        <w:rPr>
          <w:rFonts w:ascii="宋体" w:hAnsi="宋体" w:hint="eastAsia"/>
          <w:bCs/>
          <w:sz w:val="24"/>
        </w:rPr>
        <w:t>12.</w:t>
      </w:r>
      <w:r w:rsidRPr="00515E37">
        <w:rPr>
          <w:rFonts w:ascii="宋体" w:hAnsi="宋体"/>
          <w:bCs/>
          <w:sz w:val="24"/>
        </w:rPr>
        <w:t>比较与评价</w:t>
      </w:r>
    </w:p>
    <w:p w:rsidR="004008DF" w:rsidRPr="00515E37" w:rsidRDefault="004008DF" w:rsidP="004008DF">
      <w:pPr>
        <w:tabs>
          <w:tab w:val="left" w:pos="1365"/>
        </w:tabs>
        <w:adjustRightInd w:val="0"/>
        <w:snapToGrid w:val="0"/>
        <w:spacing w:line="360" w:lineRule="auto"/>
        <w:ind w:firstLineChars="200" w:firstLine="480"/>
        <w:rPr>
          <w:rFonts w:ascii="宋体" w:hAnsi="宋体"/>
          <w:bCs/>
          <w:sz w:val="24"/>
        </w:rPr>
      </w:pPr>
      <w:r w:rsidRPr="00515E37">
        <w:rPr>
          <w:rFonts w:ascii="宋体" w:hAnsi="宋体" w:hint="eastAsia"/>
          <w:bCs/>
          <w:sz w:val="24"/>
        </w:rPr>
        <w:t>商务标</w:t>
      </w:r>
      <w:r w:rsidRPr="00515E37">
        <w:rPr>
          <w:rFonts w:ascii="宋体" w:hAnsi="宋体"/>
          <w:bCs/>
          <w:sz w:val="24"/>
        </w:rPr>
        <w:t>投标文件资格性检查</w:t>
      </w:r>
      <w:r w:rsidRPr="00515E37">
        <w:rPr>
          <w:rFonts w:ascii="宋体" w:hAnsi="宋体" w:hint="eastAsia"/>
          <w:bCs/>
          <w:sz w:val="24"/>
        </w:rPr>
        <w:t>和技术标投标文件的符合性检</w:t>
      </w:r>
      <w:r w:rsidRPr="00515E37">
        <w:rPr>
          <w:rFonts w:ascii="宋体" w:hAnsi="宋体"/>
          <w:bCs/>
          <w:sz w:val="24"/>
        </w:rPr>
        <w:t>查</w:t>
      </w:r>
      <w:r w:rsidRPr="00515E37">
        <w:rPr>
          <w:rFonts w:ascii="宋体" w:hAnsi="宋体" w:hint="eastAsia"/>
          <w:bCs/>
          <w:sz w:val="24"/>
        </w:rPr>
        <w:t>结束后，</w:t>
      </w:r>
      <w:r w:rsidRPr="00515E37">
        <w:rPr>
          <w:rFonts w:ascii="宋体" w:hAnsi="宋体"/>
          <w:bCs/>
          <w:sz w:val="24"/>
        </w:rPr>
        <w:t>按招标文件中规定的评标方法和标准，</w:t>
      </w:r>
      <w:r w:rsidRPr="00515E37">
        <w:rPr>
          <w:rFonts w:ascii="宋体" w:hAnsi="宋体" w:hint="eastAsia"/>
          <w:bCs/>
          <w:sz w:val="24"/>
        </w:rPr>
        <w:t>进行</w:t>
      </w:r>
      <w:r w:rsidRPr="00515E37">
        <w:rPr>
          <w:rFonts w:ascii="宋体" w:hAnsi="宋体"/>
          <w:bCs/>
          <w:sz w:val="24"/>
        </w:rPr>
        <w:t>比较与评价</w:t>
      </w:r>
      <w:r w:rsidRPr="00515E37">
        <w:rPr>
          <w:rFonts w:ascii="宋体" w:hAnsi="宋体" w:hint="eastAsia"/>
          <w:bCs/>
          <w:sz w:val="24"/>
        </w:rPr>
        <w:t>。</w:t>
      </w:r>
    </w:p>
    <w:p w:rsidR="004008DF" w:rsidRPr="00515E37" w:rsidRDefault="004008DF" w:rsidP="004008DF">
      <w:pPr>
        <w:adjustRightInd w:val="0"/>
        <w:snapToGrid w:val="0"/>
        <w:spacing w:line="360" w:lineRule="auto"/>
        <w:ind w:firstLineChars="250" w:firstLine="600"/>
        <w:rPr>
          <w:rFonts w:ascii="宋体" w:hAnsi="宋体"/>
          <w:bCs/>
          <w:sz w:val="24"/>
        </w:rPr>
      </w:pPr>
      <w:r w:rsidRPr="00515E37">
        <w:rPr>
          <w:rFonts w:ascii="宋体" w:hAnsi="宋体" w:hint="eastAsia"/>
          <w:bCs/>
          <w:sz w:val="24"/>
        </w:rPr>
        <w:t>12.1评标委员会负责对招标文件评分标准中涉及的投标供应商投标价格、财务状况、业绩、信誉等部分内容进行评审；</w:t>
      </w:r>
    </w:p>
    <w:p w:rsidR="004008DF" w:rsidRPr="00515E37" w:rsidRDefault="004008DF" w:rsidP="004008DF">
      <w:pPr>
        <w:adjustRightInd w:val="0"/>
        <w:snapToGrid w:val="0"/>
        <w:spacing w:line="360" w:lineRule="auto"/>
        <w:ind w:firstLineChars="200" w:firstLine="480"/>
        <w:rPr>
          <w:rFonts w:ascii="宋体" w:hAnsi="宋体"/>
          <w:bCs/>
          <w:sz w:val="24"/>
        </w:rPr>
      </w:pPr>
      <w:r w:rsidRPr="00515E37">
        <w:rPr>
          <w:rFonts w:ascii="宋体" w:hAnsi="宋体" w:hint="eastAsia"/>
          <w:bCs/>
          <w:sz w:val="24"/>
        </w:rPr>
        <w:t>12.2评标委员会负责对招标文件评分标准中涉及的技术方案、性能、服务质量等部分内容进行评审。</w:t>
      </w:r>
    </w:p>
    <w:p w:rsidR="004008DF" w:rsidRPr="00515E37" w:rsidRDefault="004008DF" w:rsidP="004008DF">
      <w:pPr>
        <w:tabs>
          <w:tab w:val="left" w:pos="1365"/>
        </w:tabs>
        <w:adjustRightInd w:val="0"/>
        <w:snapToGrid w:val="0"/>
        <w:spacing w:line="360" w:lineRule="auto"/>
        <w:ind w:firstLineChars="200" w:firstLine="480"/>
        <w:rPr>
          <w:rFonts w:ascii="宋体" w:hAnsi="宋体"/>
          <w:bCs/>
          <w:sz w:val="24"/>
        </w:rPr>
      </w:pPr>
      <w:r w:rsidRPr="00515E37">
        <w:rPr>
          <w:rFonts w:ascii="宋体" w:hAnsi="宋体" w:hint="eastAsia"/>
          <w:bCs/>
          <w:sz w:val="24"/>
        </w:rPr>
        <w:t>12.3技术标和商务标评审全部结束后，由工作人员在公证或监督下，在评标室当场核对、汇总各投标供应商商务标和技术标得分，确定各投标供应商总分和最终排序。</w:t>
      </w:r>
    </w:p>
    <w:p w:rsidR="004008DF" w:rsidRPr="00515E37" w:rsidRDefault="004008DF" w:rsidP="004008DF">
      <w:pPr>
        <w:adjustRightInd w:val="0"/>
        <w:snapToGrid w:val="0"/>
        <w:spacing w:line="360" w:lineRule="auto"/>
        <w:ind w:firstLineChars="200" w:firstLine="480"/>
        <w:rPr>
          <w:rFonts w:ascii="宋体" w:hAnsi="宋体"/>
          <w:bCs/>
          <w:sz w:val="24"/>
        </w:rPr>
      </w:pPr>
      <w:r w:rsidRPr="00515E37">
        <w:rPr>
          <w:rFonts w:ascii="宋体" w:hAnsi="宋体" w:hint="eastAsia"/>
          <w:bCs/>
          <w:sz w:val="24"/>
        </w:rPr>
        <w:t>12.4评标方法和主要因素：</w:t>
      </w:r>
    </w:p>
    <w:p w:rsidR="004008DF" w:rsidRPr="00515E37" w:rsidRDefault="004008DF" w:rsidP="004008DF">
      <w:pPr>
        <w:adjustRightInd w:val="0"/>
        <w:snapToGrid w:val="0"/>
        <w:spacing w:line="360" w:lineRule="auto"/>
        <w:ind w:firstLineChars="200" w:firstLine="480"/>
        <w:rPr>
          <w:rFonts w:ascii="宋体" w:hAnsi="宋体"/>
          <w:bCs/>
          <w:sz w:val="24"/>
        </w:rPr>
      </w:pPr>
      <w:r w:rsidRPr="00515E37">
        <w:rPr>
          <w:rFonts w:ascii="宋体" w:hAnsi="宋体" w:hint="eastAsia"/>
          <w:bCs/>
          <w:sz w:val="24"/>
        </w:rPr>
        <w:t>本次评标采用综合评分法，即在最大限度地满足招标文件实质性要求前提下，按照招标文件中规定的各项因素进行综合评审后，</w:t>
      </w:r>
      <w:r w:rsidRPr="00515E37">
        <w:rPr>
          <w:rFonts w:ascii="宋体" w:hAnsi="宋体"/>
          <w:bCs/>
          <w:sz w:val="24"/>
        </w:rPr>
        <w:t>按评审后得分由高到低顺序排列。得分相同的，按投标报价由低到高顺序排列。得分且投标报价相同的，按</w:t>
      </w:r>
      <w:r w:rsidRPr="00515E37">
        <w:rPr>
          <w:rFonts w:ascii="宋体" w:hAnsi="宋体" w:hint="eastAsia"/>
          <w:bCs/>
          <w:sz w:val="24"/>
        </w:rPr>
        <w:t>技术标得分</w:t>
      </w:r>
      <w:r w:rsidRPr="00515E37">
        <w:rPr>
          <w:rFonts w:ascii="宋体" w:hAnsi="宋体"/>
          <w:bCs/>
          <w:sz w:val="24"/>
        </w:rPr>
        <w:t>由高到低顺序排列</w:t>
      </w:r>
      <w:r w:rsidRPr="00515E37">
        <w:rPr>
          <w:rFonts w:ascii="宋体" w:hAnsi="宋体" w:hint="eastAsia"/>
          <w:bCs/>
          <w:sz w:val="24"/>
        </w:rPr>
        <w:t>。</w:t>
      </w:r>
    </w:p>
    <w:p w:rsidR="004008DF" w:rsidRPr="00515E37" w:rsidRDefault="004008DF" w:rsidP="004008DF">
      <w:pPr>
        <w:adjustRightInd w:val="0"/>
        <w:snapToGrid w:val="0"/>
        <w:spacing w:line="360" w:lineRule="auto"/>
        <w:ind w:firstLineChars="200" w:firstLine="480"/>
        <w:rPr>
          <w:rFonts w:ascii="宋体" w:hAnsi="宋体"/>
          <w:bCs/>
          <w:sz w:val="24"/>
        </w:rPr>
      </w:pPr>
      <w:r w:rsidRPr="00515E37">
        <w:rPr>
          <w:rFonts w:ascii="宋体" w:hAnsi="宋体" w:hint="eastAsia"/>
          <w:bCs/>
          <w:sz w:val="24"/>
        </w:rPr>
        <w:t>提供相同品牌产品且通过资格审查、符合性审查的不同投标人参加同一合同项下投标的，按一家投标人计算，评审后得分最高的同品牌投标人获得中标人推荐资格；评审得分</w:t>
      </w:r>
      <w:r w:rsidRPr="00515E37">
        <w:rPr>
          <w:rFonts w:ascii="宋体" w:hAnsi="宋体" w:hint="eastAsia"/>
          <w:bCs/>
          <w:sz w:val="24"/>
        </w:rPr>
        <w:lastRenderedPageBreak/>
        <w:t>相同的，由报价较低的投标人获得中标人推荐资格，如报价也相同，则采取随机抽取方式确定，其他同品牌投标人不作为中标候选人。非单一产品采购项目，多家投标人提供的核心产品（标注）品牌相同的，按上述规定处理。</w:t>
      </w:r>
    </w:p>
    <w:p w:rsidR="004008DF" w:rsidRPr="00515E37" w:rsidRDefault="004008DF" w:rsidP="004008DF">
      <w:pPr>
        <w:tabs>
          <w:tab w:val="left" w:pos="945"/>
        </w:tabs>
        <w:adjustRightInd w:val="0"/>
        <w:snapToGrid w:val="0"/>
        <w:spacing w:line="360" w:lineRule="auto"/>
        <w:ind w:left="524"/>
        <w:rPr>
          <w:rFonts w:ascii="宋体" w:hAnsi="宋体"/>
          <w:bCs/>
          <w:sz w:val="24"/>
          <w:szCs w:val="24"/>
        </w:rPr>
      </w:pPr>
      <w:r w:rsidRPr="00515E37">
        <w:rPr>
          <w:rFonts w:ascii="宋体" w:hAnsi="宋体" w:hint="eastAsia"/>
          <w:bCs/>
          <w:sz w:val="24"/>
          <w:szCs w:val="24"/>
        </w:rPr>
        <w:t>13.评标方法</w:t>
      </w:r>
    </w:p>
    <w:p w:rsidR="004008DF" w:rsidRPr="00515E37" w:rsidRDefault="004008DF" w:rsidP="004008DF">
      <w:pPr>
        <w:tabs>
          <w:tab w:val="left" w:pos="945"/>
        </w:tabs>
        <w:adjustRightInd w:val="0"/>
        <w:snapToGrid w:val="0"/>
        <w:spacing w:line="360" w:lineRule="auto"/>
        <w:ind w:firstLineChars="218" w:firstLine="523"/>
        <w:rPr>
          <w:rFonts w:ascii="宋体" w:hAnsi="宋体"/>
          <w:bCs/>
          <w:sz w:val="24"/>
          <w:szCs w:val="24"/>
        </w:rPr>
      </w:pPr>
      <w:r w:rsidRPr="00515E37">
        <w:rPr>
          <w:rFonts w:ascii="宋体" w:hAnsi="宋体" w:hint="eastAsia"/>
          <w:bCs/>
          <w:sz w:val="24"/>
          <w:szCs w:val="24"/>
        </w:rPr>
        <w:t>投标供应商通过初审的，方可进入</w:t>
      </w:r>
      <w:r w:rsidRPr="00515E37">
        <w:rPr>
          <w:rFonts w:ascii="宋体" w:hAnsi="宋体"/>
          <w:bCs/>
          <w:sz w:val="24"/>
        </w:rPr>
        <w:t>比较与评价</w:t>
      </w:r>
      <w:r w:rsidRPr="00515E37">
        <w:rPr>
          <w:rFonts w:ascii="宋体" w:hAnsi="宋体" w:hint="eastAsia"/>
          <w:bCs/>
          <w:sz w:val="24"/>
        </w:rPr>
        <w:t>程序</w:t>
      </w:r>
      <w:r w:rsidRPr="00515E37">
        <w:rPr>
          <w:rFonts w:ascii="宋体" w:hAnsi="宋体" w:hint="eastAsia"/>
          <w:bCs/>
          <w:sz w:val="24"/>
          <w:szCs w:val="24"/>
        </w:rPr>
        <w:t>。</w:t>
      </w:r>
    </w:p>
    <w:p w:rsidR="004008DF" w:rsidRPr="00515E37" w:rsidRDefault="004008DF" w:rsidP="004008DF">
      <w:pPr>
        <w:tabs>
          <w:tab w:val="left" w:pos="945"/>
        </w:tabs>
        <w:adjustRightInd w:val="0"/>
        <w:snapToGrid w:val="0"/>
        <w:spacing w:line="360" w:lineRule="auto"/>
        <w:ind w:firstLineChars="218" w:firstLine="523"/>
        <w:rPr>
          <w:rFonts w:ascii="宋体" w:hAnsi="宋体"/>
          <w:bCs/>
          <w:sz w:val="24"/>
          <w:szCs w:val="24"/>
        </w:rPr>
      </w:pPr>
      <w:r w:rsidRPr="00515E37">
        <w:rPr>
          <w:rFonts w:ascii="宋体" w:hAnsi="宋体"/>
          <w:bCs/>
          <w:sz w:val="24"/>
        </w:rPr>
        <w:t>比较与评价</w:t>
      </w:r>
      <w:r w:rsidRPr="00515E37">
        <w:rPr>
          <w:rFonts w:ascii="宋体" w:hAnsi="宋体" w:hint="eastAsia"/>
          <w:bCs/>
          <w:sz w:val="24"/>
          <w:szCs w:val="24"/>
        </w:rPr>
        <w:t>采用综合评分法。</w:t>
      </w:r>
    </w:p>
    <w:p w:rsidR="004008DF" w:rsidRPr="00515E37" w:rsidRDefault="004008DF" w:rsidP="004008DF">
      <w:pPr>
        <w:tabs>
          <w:tab w:val="left" w:pos="945"/>
        </w:tabs>
        <w:adjustRightInd w:val="0"/>
        <w:snapToGrid w:val="0"/>
        <w:spacing w:line="360" w:lineRule="auto"/>
        <w:ind w:firstLineChars="218" w:firstLine="523"/>
        <w:rPr>
          <w:rFonts w:ascii="宋体" w:hAnsi="宋体"/>
          <w:bCs/>
          <w:sz w:val="24"/>
          <w:szCs w:val="24"/>
        </w:rPr>
      </w:pPr>
      <w:r w:rsidRPr="00515E37">
        <w:rPr>
          <w:rFonts w:ascii="宋体" w:hAnsi="宋体" w:hint="eastAsia"/>
          <w:bCs/>
          <w:sz w:val="24"/>
          <w:szCs w:val="24"/>
        </w:rPr>
        <w:t>评标委员会遵循公平、公正、择优原则，独立按照评分标准分别评定投标供应商的商务标分值和技术标分值，在拆封投标供应商对应表后，将各投标供应商的两部分得分合计，最终得分为各评委所评定合计分值的平均值，并按高低顺序排列，确定3家中标候选单位</w:t>
      </w:r>
      <w:r w:rsidRPr="00515E37">
        <w:rPr>
          <w:rFonts w:ascii="宋体" w:hAnsi="宋体"/>
          <w:bCs/>
          <w:sz w:val="24"/>
          <w:szCs w:val="24"/>
        </w:rPr>
        <w:t>。</w:t>
      </w:r>
      <w:r w:rsidRPr="00515E37">
        <w:rPr>
          <w:rFonts w:ascii="宋体" w:hAnsi="宋体" w:hint="eastAsia"/>
          <w:bCs/>
          <w:sz w:val="24"/>
          <w:szCs w:val="24"/>
        </w:rPr>
        <w:t>若</w:t>
      </w:r>
      <w:r w:rsidRPr="00515E37">
        <w:rPr>
          <w:rFonts w:ascii="宋体" w:hAnsi="宋体"/>
          <w:bCs/>
          <w:sz w:val="24"/>
          <w:szCs w:val="24"/>
        </w:rPr>
        <w:t>得分相同，按</w:t>
      </w:r>
      <w:r w:rsidRPr="00515E37">
        <w:rPr>
          <w:rFonts w:ascii="宋体" w:hAnsi="宋体" w:hint="eastAsia"/>
          <w:bCs/>
          <w:sz w:val="24"/>
          <w:szCs w:val="24"/>
        </w:rPr>
        <w:t>投标</w:t>
      </w:r>
      <w:r w:rsidRPr="00515E37">
        <w:rPr>
          <w:rFonts w:ascii="宋体" w:hAnsi="宋体"/>
          <w:bCs/>
          <w:sz w:val="24"/>
          <w:szCs w:val="24"/>
        </w:rPr>
        <w:t>报价由低到高顺序排列</w:t>
      </w:r>
      <w:r w:rsidRPr="00515E37">
        <w:rPr>
          <w:rFonts w:ascii="宋体" w:hAnsi="宋体" w:hint="eastAsia"/>
          <w:bCs/>
          <w:sz w:val="24"/>
          <w:szCs w:val="24"/>
        </w:rPr>
        <w:t>；</w:t>
      </w:r>
      <w:r w:rsidRPr="00515E37">
        <w:rPr>
          <w:rFonts w:ascii="宋体" w:hAnsi="宋体"/>
          <w:bCs/>
          <w:sz w:val="24"/>
          <w:szCs w:val="24"/>
        </w:rPr>
        <w:t>得分且</w:t>
      </w:r>
      <w:r w:rsidRPr="00515E37">
        <w:rPr>
          <w:rFonts w:ascii="宋体" w:hAnsi="宋体" w:hint="eastAsia"/>
          <w:bCs/>
          <w:sz w:val="24"/>
          <w:szCs w:val="24"/>
        </w:rPr>
        <w:t>投标</w:t>
      </w:r>
      <w:r w:rsidRPr="00515E37">
        <w:rPr>
          <w:rFonts w:ascii="宋体" w:hAnsi="宋体"/>
          <w:bCs/>
          <w:sz w:val="24"/>
          <w:szCs w:val="24"/>
        </w:rPr>
        <w:t>报价相同，</w:t>
      </w:r>
      <w:r w:rsidRPr="00515E37">
        <w:rPr>
          <w:rFonts w:ascii="宋体" w:hAnsi="宋体" w:hint="eastAsia"/>
          <w:bCs/>
          <w:sz w:val="24"/>
          <w:szCs w:val="24"/>
        </w:rPr>
        <w:t>按</w:t>
      </w:r>
      <w:r w:rsidRPr="00515E37">
        <w:rPr>
          <w:rFonts w:ascii="宋体" w:hAnsi="宋体"/>
          <w:bCs/>
          <w:sz w:val="24"/>
          <w:szCs w:val="24"/>
        </w:rPr>
        <w:t>技术指标优劣顺序排列</w:t>
      </w:r>
      <w:r w:rsidRPr="00515E37">
        <w:rPr>
          <w:rFonts w:ascii="宋体" w:hAnsi="宋体" w:hint="eastAsia"/>
          <w:bCs/>
          <w:sz w:val="24"/>
          <w:szCs w:val="24"/>
        </w:rPr>
        <w:t>。</w:t>
      </w:r>
    </w:p>
    <w:p w:rsidR="00842378" w:rsidRPr="00515E37" w:rsidRDefault="00842378" w:rsidP="00842378">
      <w:pPr>
        <w:tabs>
          <w:tab w:val="left" w:pos="945"/>
        </w:tabs>
        <w:adjustRightInd w:val="0"/>
        <w:snapToGrid w:val="0"/>
        <w:spacing w:line="360" w:lineRule="auto"/>
        <w:ind w:left="524"/>
        <w:rPr>
          <w:rFonts w:ascii="宋体" w:hAnsi="宋体"/>
          <w:bCs/>
          <w:sz w:val="24"/>
          <w:szCs w:val="24"/>
        </w:rPr>
      </w:pPr>
      <w:r w:rsidRPr="00515E37">
        <w:rPr>
          <w:rFonts w:ascii="宋体" w:hAnsi="宋体" w:hint="eastAsia"/>
          <w:bCs/>
          <w:sz w:val="24"/>
          <w:szCs w:val="24"/>
        </w:rPr>
        <w:t>14.评分标准</w:t>
      </w:r>
    </w:p>
    <w:p w:rsidR="00842378" w:rsidRPr="00515E37" w:rsidRDefault="00842378" w:rsidP="00842378">
      <w:pPr>
        <w:tabs>
          <w:tab w:val="left" w:pos="945"/>
        </w:tabs>
        <w:adjustRightInd w:val="0"/>
        <w:snapToGrid w:val="0"/>
        <w:spacing w:line="360" w:lineRule="auto"/>
        <w:ind w:left="1" w:firstLineChars="150" w:firstLine="360"/>
        <w:rPr>
          <w:rFonts w:ascii="宋体" w:hAnsi="宋体"/>
          <w:bCs/>
          <w:sz w:val="24"/>
          <w:szCs w:val="24"/>
        </w:rPr>
      </w:pPr>
      <w:r w:rsidRPr="00515E37">
        <w:rPr>
          <w:rFonts w:ascii="宋体" w:hAnsi="宋体" w:hint="eastAsia"/>
          <w:bCs/>
          <w:sz w:val="24"/>
          <w:szCs w:val="24"/>
        </w:rPr>
        <w:t>（一)评分项目及总分（总分100分）</w:t>
      </w:r>
    </w:p>
    <w:p w:rsidR="00842378" w:rsidRPr="00515E37" w:rsidRDefault="00842378" w:rsidP="00842378">
      <w:pPr>
        <w:adjustRightInd w:val="0"/>
        <w:snapToGrid w:val="0"/>
        <w:spacing w:line="360" w:lineRule="auto"/>
        <w:ind w:firstLineChars="166" w:firstLine="400"/>
        <w:rPr>
          <w:rFonts w:ascii="宋体" w:hAnsi="宋体"/>
          <w:b/>
          <w:bCs/>
          <w:sz w:val="24"/>
          <w:szCs w:val="24"/>
        </w:rPr>
      </w:pPr>
      <w:r w:rsidRPr="00515E37">
        <w:rPr>
          <w:rFonts w:ascii="宋体" w:hAnsi="宋体" w:hint="eastAsia"/>
          <w:b/>
          <w:bCs/>
          <w:sz w:val="24"/>
          <w:szCs w:val="24"/>
        </w:rPr>
        <w:t>（1）价格部分（</w:t>
      </w:r>
      <w:r w:rsidR="00CE2D5A">
        <w:rPr>
          <w:rFonts w:ascii="宋体" w:hAnsi="宋体" w:hint="eastAsia"/>
          <w:b/>
          <w:bCs/>
          <w:sz w:val="24"/>
          <w:szCs w:val="24"/>
        </w:rPr>
        <w:t>50</w:t>
      </w:r>
      <w:r w:rsidRPr="00515E37">
        <w:rPr>
          <w:rFonts w:ascii="宋体" w:hAnsi="宋体" w:hint="eastAsia"/>
          <w:b/>
          <w:bCs/>
          <w:sz w:val="24"/>
          <w:szCs w:val="24"/>
        </w:rPr>
        <w:t>分）</w:t>
      </w:r>
    </w:p>
    <w:p w:rsidR="00842378" w:rsidRPr="00515E37" w:rsidRDefault="00842378" w:rsidP="00842378">
      <w:pPr>
        <w:tabs>
          <w:tab w:val="left" w:pos="945"/>
        </w:tabs>
        <w:adjustRightInd w:val="0"/>
        <w:snapToGrid w:val="0"/>
        <w:spacing w:line="360" w:lineRule="auto"/>
        <w:ind w:firstLineChars="219" w:firstLine="526"/>
        <w:rPr>
          <w:rFonts w:ascii="宋体" w:hAnsi="宋体"/>
          <w:bCs/>
          <w:sz w:val="24"/>
          <w:szCs w:val="24"/>
        </w:rPr>
      </w:pPr>
      <w:r w:rsidRPr="00515E37">
        <w:rPr>
          <w:rFonts w:ascii="宋体" w:hAnsi="宋体" w:hint="eastAsia"/>
          <w:bCs/>
          <w:sz w:val="24"/>
          <w:szCs w:val="24"/>
        </w:rPr>
        <w:t>1、投标总报价低于或等于采购</w:t>
      </w:r>
      <w:r>
        <w:rPr>
          <w:rFonts w:ascii="宋体" w:hAnsi="宋体" w:hint="eastAsia"/>
          <w:bCs/>
          <w:sz w:val="24"/>
          <w:szCs w:val="24"/>
        </w:rPr>
        <w:t>最高限价</w:t>
      </w:r>
      <w:r w:rsidRPr="00515E37">
        <w:rPr>
          <w:rFonts w:ascii="宋体" w:hAnsi="宋体" w:hint="eastAsia"/>
          <w:bCs/>
          <w:sz w:val="24"/>
          <w:szCs w:val="24"/>
        </w:rPr>
        <w:t>的，为有效投标报价。超采购预算的投标报价为无效投标报价。无效投标报价的投标文件不进行评审，也不得中标。</w:t>
      </w:r>
    </w:p>
    <w:p w:rsidR="00842378" w:rsidRPr="00515E37" w:rsidRDefault="00842378" w:rsidP="00842378">
      <w:pPr>
        <w:tabs>
          <w:tab w:val="left" w:pos="945"/>
        </w:tabs>
        <w:adjustRightInd w:val="0"/>
        <w:snapToGrid w:val="0"/>
        <w:spacing w:line="360" w:lineRule="auto"/>
        <w:ind w:firstLineChars="219" w:firstLine="526"/>
        <w:rPr>
          <w:rFonts w:ascii="宋体" w:hAnsi="宋体"/>
          <w:bCs/>
          <w:sz w:val="24"/>
          <w:szCs w:val="24"/>
        </w:rPr>
      </w:pPr>
      <w:r w:rsidRPr="00515E37">
        <w:rPr>
          <w:rFonts w:ascii="宋体" w:hAnsi="宋体" w:hint="eastAsia"/>
          <w:bCs/>
          <w:sz w:val="24"/>
          <w:szCs w:val="24"/>
        </w:rPr>
        <w:t>2、价格得分计算方法：采用低价优先法计算，即满足招标文件要求且投标价格最低的投标报价为评标基准价，其价格分为满分。其他投标人的价格分统一按照下列公式计算：</w:t>
      </w:r>
    </w:p>
    <w:p w:rsidR="00842378" w:rsidRDefault="00842378" w:rsidP="00842378">
      <w:pPr>
        <w:tabs>
          <w:tab w:val="left" w:pos="945"/>
        </w:tabs>
        <w:adjustRightInd w:val="0"/>
        <w:snapToGrid w:val="0"/>
        <w:spacing w:line="360" w:lineRule="auto"/>
        <w:ind w:firstLineChars="219" w:firstLine="526"/>
        <w:rPr>
          <w:rFonts w:ascii="宋体" w:hAnsi="宋体"/>
          <w:bCs/>
          <w:sz w:val="24"/>
          <w:szCs w:val="24"/>
        </w:rPr>
      </w:pPr>
      <w:r w:rsidRPr="00515E37">
        <w:rPr>
          <w:rFonts w:ascii="宋体" w:hAnsi="宋体" w:hint="eastAsia"/>
          <w:bCs/>
          <w:sz w:val="24"/>
          <w:szCs w:val="24"/>
        </w:rPr>
        <w:t>投标报价得分=(评标基准价／投标报价)×</w:t>
      </w:r>
      <w:r w:rsidR="008168B2">
        <w:rPr>
          <w:rFonts w:ascii="宋体" w:hAnsi="宋体"/>
          <w:bCs/>
          <w:sz w:val="24"/>
          <w:szCs w:val="24"/>
        </w:rPr>
        <w:t>5</w:t>
      </w:r>
      <w:r w:rsidRPr="00515E37">
        <w:rPr>
          <w:rFonts w:ascii="宋体" w:hAnsi="宋体" w:hint="eastAsia"/>
          <w:bCs/>
          <w:sz w:val="24"/>
          <w:szCs w:val="24"/>
        </w:rPr>
        <w:t>0。</w:t>
      </w:r>
    </w:p>
    <w:p w:rsidR="00D46AC7" w:rsidRPr="00D46AC7" w:rsidRDefault="00D46AC7" w:rsidP="00D46AC7">
      <w:pPr>
        <w:adjustRightInd w:val="0"/>
        <w:snapToGrid w:val="0"/>
        <w:spacing w:line="360" w:lineRule="auto"/>
        <w:ind w:firstLineChars="200" w:firstLine="480"/>
        <w:rPr>
          <w:rFonts w:ascii="宋体" w:hAnsi="宋体"/>
          <w:bCs/>
          <w:sz w:val="24"/>
          <w:szCs w:val="24"/>
        </w:rPr>
      </w:pPr>
      <w:r w:rsidRPr="006D7A49">
        <w:rPr>
          <w:rFonts w:ascii="宋体" w:hAnsi="宋体" w:hint="eastAsia"/>
          <w:bCs/>
          <w:sz w:val="24"/>
          <w:szCs w:val="24"/>
        </w:rPr>
        <w:t>价格扣除：对小型和微型企业产品的价格给予6%的扣除，用扣除后的价格参与评审。如扣除后的价格为最低价的，则作为评标基准价，中标金额则以实际投标报价为准。其他投标人的价格分按照以上公式计算（计算结果四舍五入保留两位小数）。参加投标的中小企业，应当按照《政府采购促进中小企业发展暂行办法》（财库〔2011〕181号）的规定提供《中小企业声明函》（中小企业划型标准详见《关于印发中小企业划型标准规定的通知》工信部联企业〔2011〕300号）。</w:t>
      </w:r>
    </w:p>
    <w:p w:rsidR="002924B8" w:rsidRPr="00842378" w:rsidRDefault="00E41EE8" w:rsidP="00842378">
      <w:pPr>
        <w:adjustRightInd w:val="0"/>
        <w:snapToGrid w:val="0"/>
        <w:spacing w:line="360" w:lineRule="auto"/>
        <w:ind w:firstLineChars="166" w:firstLine="400"/>
        <w:rPr>
          <w:rFonts w:ascii="宋体" w:hAnsi="宋体"/>
          <w:b/>
          <w:bCs/>
          <w:sz w:val="24"/>
          <w:szCs w:val="24"/>
        </w:rPr>
      </w:pPr>
      <w:r w:rsidRPr="00842378">
        <w:rPr>
          <w:rFonts w:ascii="宋体" w:hAnsi="宋体" w:hint="eastAsia"/>
          <w:b/>
          <w:bCs/>
          <w:sz w:val="24"/>
          <w:szCs w:val="24"/>
        </w:rPr>
        <w:t>（2）</w:t>
      </w:r>
      <w:r w:rsidR="002924B8" w:rsidRPr="00842378">
        <w:rPr>
          <w:rFonts w:ascii="宋体" w:hAnsi="宋体" w:hint="eastAsia"/>
          <w:b/>
          <w:bCs/>
          <w:sz w:val="24"/>
          <w:szCs w:val="24"/>
        </w:rPr>
        <w:t>技术</w:t>
      </w:r>
      <w:r w:rsidR="007E2876">
        <w:rPr>
          <w:rFonts w:ascii="宋体" w:hAnsi="宋体" w:hint="eastAsia"/>
          <w:b/>
          <w:bCs/>
          <w:sz w:val="24"/>
          <w:szCs w:val="24"/>
        </w:rPr>
        <w:t>部分</w:t>
      </w:r>
      <w:r w:rsidR="002924B8" w:rsidRPr="00842378">
        <w:rPr>
          <w:rFonts w:ascii="宋体" w:hAnsi="宋体" w:hint="eastAsia"/>
          <w:b/>
          <w:bCs/>
          <w:sz w:val="24"/>
          <w:szCs w:val="24"/>
        </w:rPr>
        <w:t>（</w:t>
      </w:r>
      <w:r w:rsidR="00CE2D5A">
        <w:rPr>
          <w:rFonts w:ascii="宋体" w:hAnsi="宋体" w:hint="eastAsia"/>
          <w:b/>
          <w:bCs/>
          <w:sz w:val="24"/>
          <w:szCs w:val="24"/>
        </w:rPr>
        <w:t>25</w:t>
      </w:r>
      <w:r w:rsidR="002924B8" w:rsidRPr="00842378">
        <w:rPr>
          <w:rFonts w:ascii="宋体" w:hAnsi="宋体" w:hint="eastAsia"/>
          <w:b/>
          <w:bCs/>
          <w:sz w:val="24"/>
          <w:szCs w:val="24"/>
        </w:rPr>
        <w:t>分）</w:t>
      </w:r>
    </w:p>
    <w:p w:rsidR="007E2876" w:rsidRPr="00F3443E" w:rsidRDefault="007E2876" w:rsidP="007E2876">
      <w:pPr>
        <w:tabs>
          <w:tab w:val="left" w:pos="525"/>
        </w:tabs>
        <w:spacing w:line="360" w:lineRule="auto"/>
        <w:ind w:firstLineChars="200" w:firstLine="480"/>
        <w:rPr>
          <w:rFonts w:ascii="宋体" w:hAnsi="宋体"/>
          <w:bCs/>
          <w:sz w:val="24"/>
        </w:rPr>
      </w:pPr>
      <w:r w:rsidRPr="00F3443E">
        <w:rPr>
          <w:rFonts w:ascii="宋体" w:hAnsi="宋体" w:hint="eastAsia"/>
          <w:bCs/>
          <w:sz w:val="24"/>
        </w:rPr>
        <w:t>1、投标人有详细的</w:t>
      </w:r>
      <w:r w:rsidR="00920740">
        <w:rPr>
          <w:rFonts w:ascii="宋体" w:hAnsi="宋体" w:hint="eastAsia"/>
          <w:bCs/>
          <w:sz w:val="24"/>
        </w:rPr>
        <w:t>售后</w:t>
      </w:r>
      <w:r w:rsidRPr="00F3443E">
        <w:rPr>
          <w:rFonts w:ascii="宋体" w:hAnsi="宋体" w:hint="eastAsia"/>
          <w:bCs/>
          <w:sz w:val="24"/>
        </w:rPr>
        <w:t>服务体系</w:t>
      </w:r>
      <w:r w:rsidR="003432BC" w:rsidRPr="00F3443E">
        <w:rPr>
          <w:rFonts w:ascii="宋体" w:hAnsi="宋体" w:hint="eastAsia"/>
          <w:bCs/>
          <w:sz w:val="24"/>
        </w:rPr>
        <w:t>（保养、维护、检修等）</w:t>
      </w:r>
      <w:r w:rsidRPr="00F3443E">
        <w:rPr>
          <w:rFonts w:ascii="宋体" w:hAnsi="宋体" w:hint="eastAsia"/>
          <w:bCs/>
          <w:sz w:val="24"/>
        </w:rPr>
        <w:t>，能提供培训、巡检、档案管理等服务，由评委在0-</w:t>
      </w:r>
      <w:r w:rsidR="00920740">
        <w:rPr>
          <w:rFonts w:ascii="宋体" w:hAnsi="宋体" w:hint="eastAsia"/>
          <w:bCs/>
          <w:sz w:val="24"/>
        </w:rPr>
        <w:t>5</w:t>
      </w:r>
      <w:r w:rsidRPr="00F3443E">
        <w:rPr>
          <w:rFonts w:ascii="宋体" w:hAnsi="宋体" w:hint="eastAsia"/>
          <w:bCs/>
          <w:sz w:val="24"/>
        </w:rPr>
        <w:t>分内进行综合比较打分；（</w:t>
      </w:r>
      <w:r w:rsidR="00F3443E" w:rsidRPr="00F3443E">
        <w:rPr>
          <w:rFonts w:ascii="宋体" w:hAnsi="宋体" w:hint="eastAsia"/>
          <w:bCs/>
          <w:sz w:val="24"/>
        </w:rPr>
        <w:t>5</w:t>
      </w:r>
      <w:r w:rsidRPr="00F3443E">
        <w:rPr>
          <w:rFonts w:ascii="宋体" w:hAnsi="宋体" w:hint="eastAsia"/>
          <w:bCs/>
          <w:sz w:val="24"/>
        </w:rPr>
        <w:t>分）</w:t>
      </w:r>
    </w:p>
    <w:p w:rsidR="007E2876" w:rsidRPr="00F3443E" w:rsidRDefault="007E2876" w:rsidP="007E2876">
      <w:pPr>
        <w:tabs>
          <w:tab w:val="left" w:pos="525"/>
        </w:tabs>
        <w:spacing w:line="360" w:lineRule="auto"/>
        <w:ind w:firstLineChars="200" w:firstLine="480"/>
        <w:rPr>
          <w:rFonts w:ascii="宋体" w:hAnsi="宋体"/>
          <w:bCs/>
          <w:sz w:val="24"/>
        </w:rPr>
      </w:pPr>
      <w:r w:rsidRPr="00F3443E">
        <w:rPr>
          <w:rFonts w:ascii="宋体" w:hAnsi="宋体" w:hint="eastAsia"/>
          <w:bCs/>
          <w:sz w:val="24"/>
        </w:rPr>
        <w:t>2、评委根据各投标单位针对本项目提供的安装方案、进度计划、组织计划、产品设计便于安装及维护、质量验收程序、应急方案等，在0-</w:t>
      </w:r>
      <w:r w:rsidR="00920740">
        <w:rPr>
          <w:rFonts w:ascii="宋体" w:hAnsi="宋体" w:hint="eastAsia"/>
          <w:bCs/>
          <w:sz w:val="24"/>
        </w:rPr>
        <w:t>10</w:t>
      </w:r>
      <w:r w:rsidRPr="00F3443E">
        <w:rPr>
          <w:rFonts w:ascii="宋体" w:hAnsi="宋体" w:hint="eastAsia"/>
          <w:bCs/>
          <w:sz w:val="24"/>
        </w:rPr>
        <w:t>分内进行综合比较打分；（</w:t>
      </w:r>
      <w:r w:rsidR="00F3443E" w:rsidRPr="00F3443E">
        <w:rPr>
          <w:rFonts w:ascii="宋体" w:hAnsi="宋体" w:hint="eastAsia"/>
          <w:bCs/>
          <w:sz w:val="24"/>
        </w:rPr>
        <w:t>10</w:t>
      </w:r>
      <w:r w:rsidRPr="00F3443E">
        <w:rPr>
          <w:rFonts w:ascii="宋体" w:hAnsi="宋体" w:hint="eastAsia"/>
          <w:bCs/>
          <w:sz w:val="24"/>
        </w:rPr>
        <w:lastRenderedPageBreak/>
        <w:t>分）</w:t>
      </w:r>
    </w:p>
    <w:p w:rsidR="007E2876" w:rsidRPr="00F3443E" w:rsidRDefault="007E2876" w:rsidP="007E2876">
      <w:pPr>
        <w:tabs>
          <w:tab w:val="left" w:pos="525"/>
        </w:tabs>
        <w:spacing w:line="360" w:lineRule="auto"/>
        <w:ind w:firstLineChars="200" w:firstLine="480"/>
        <w:rPr>
          <w:rFonts w:ascii="宋体" w:hAnsi="宋体"/>
          <w:bCs/>
          <w:sz w:val="24"/>
        </w:rPr>
      </w:pPr>
      <w:r w:rsidRPr="00F3443E">
        <w:rPr>
          <w:rFonts w:ascii="宋体" w:hAnsi="宋体" w:hint="eastAsia"/>
          <w:bCs/>
          <w:sz w:val="24"/>
        </w:rPr>
        <w:t>3、投标人针对本项目需提供固定的技术服务负责人，并结合拟投入本项目的人员配置情况，由评委在0-</w:t>
      </w:r>
      <w:r w:rsidR="003432BC" w:rsidRPr="00F3443E">
        <w:rPr>
          <w:rFonts w:ascii="宋体" w:hAnsi="宋体" w:hint="eastAsia"/>
          <w:bCs/>
          <w:sz w:val="24"/>
        </w:rPr>
        <w:t>4</w:t>
      </w:r>
      <w:r w:rsidRPr="00F3443E">
        <w:rPr>
          <w:rFonts w:ascii="宋体" w:hAnsi="宋体" w:hint="eastAsia"/>
          <w:bCs/>
          <w:sz w:val="24"/>
        </w:rPr>
        <w:t>分内进行综合比较打分；（</w:t>
      </w:r>
      <w:r w:rsidR="003432BC" w:rsidRPr="00F3443E">
        <w:rPr>
          <w:rFonts w:ascii="宋体" w:hAnsi="宋体" w:hint="eastAsia"/>
          <w:bCs/>
          <w:sz w:val="24"/>
        </w:rPr>
        <w:t>4</w:t>
      </w:r>
      <w:r w:rsidRPr="00F3443E">
        <w:rPr>
          <w:rFonts w:ascii="宋体" w:hAnsi="宋体" w:hint="eastAsia"/>
          <w:bCs/>
          <w:sz w:val="24"/>
        </w:rPr>
        <w:t>分）</w:t>
      </w:r>
    </w:p>
    <w:p w:rsidR="002924B8" w:rsidRPr="00F3443E" w:rsidRDefault="007E2876" w:rsidP="007E2876">
      <w:pPr>
        <w:tabs>
          <w:tab w:val="left" w:pos="525"/>
        </w:tabs>
        <w:spacing w:line="360" w:lineRule="auto"/>
        <w:ind w:firstLineChars="200" w:firstLine="480"/>
        <w:rPr>
          <w:rFonts w:ascii="宋体" w:hAnsi="宋体"/>
          <w:bCs/>
          <w:sz w:val="24"/>
        </w:rPr>
      </w:pPr>
      <w:r w:rsidRPr="00F3443E">
        <w:rPr>
          <w:rFonts w:ascii="宋体" w:hAnsi="宋体" w:hint="eastAsia"/>
          <w:bCs/>
          <w:sz w:val="24"/>
        </w:rPr>
        <w:t>4</w:t>
      </w:r>
      <w:r w:rsidR="00CE2D5A">
        <w:rPr>
          <w:rFonts w:ascii="宋体" w:hAnsi="宋体" w:hint="eastAsia"/>
          <w:bCs/>
          <w:sz w:val="24"/>
        </w:rPr>
        <w:t>、投标产品</w:t>
      </w:r>
      <w:r w:rsidRPr="00F3443E">
        <w:rPr>
          <w:rFonts w:ascii="宋体" w:hAnsi="宋体" w:hint="eastAsia"/>
          <w:bCs/>
          <w:sz w:val="24"/>
        </w:rPr>
        <w:t>技术指标在技术偏差表中有正偏离的（必须经评标委员会评审为有利于采购人采购需求的有效正偏离的），并提供第三方检测机构出具的检测报告等相关证明材料的，予以加分，2分/项，最多</w:t>
      </w:r>
      <w:r w:rsidR="003432BC" w:rsidRPr="00F3443E">
        <w:rPr>
          <w:rFonts w:ascii="宋体" w:hAnsi="宋体" w:hint="eastAsia"/>
          <w:bCs/>
          <w:sz w:val="24"/>
        </w:rPr>
        <w:t>得</w:t>
      </w:r>
      <w:r w:rsidR="00CE2D5A">
        <w:rPr>
          <w:rFonts w:ascii="宋体" w:hAnsi="宋体" w:hint="eastAsia"/>
          <w:bCs/>
          <w:sz w:val="24"/>
        </w:rPr>
        <w:t>6</w:t>
      </w:r>
      <w:r w:rsidRPr="00F3443E">
        <w:rPr>
          <w:rFonts w:ascii="宋体" w:hAnsi="宋体" w:hint="eastAsia"/>
          <w:bCs/>
          <w:sz w:val="24"/>
        </w:rPr>
        <w:t>分；（提供相关证明材料，不提供或者提供的证明材料不齐全则不得分）。（</w:t>
      </w:r>
      <w:r w:rsidR="00CE2D5A">
        <w:rPr>
          <w:rFonts w:ascii="宋体" w:hAnsi="宋体" w:hint="eastAsia"/>
          <w:bCs/>
          <w:sz w:val="24"/>
        </w:rPr>
        <w:t>6</w:t>
      </w:r>
      <w:r w:rsidRPr="00F3443E">
        <w:rPr>
          <w:rFonts w:ascii="宋体" w:hAnsi="宋体" w:hint="eastAsia"/>
          <w:bCs/>
          <w:sz w:val="24"/>
        </w:rPr>
        <w:t>分）</w:t>
      </w:r>
      <w:r w:rsidR="002924B8" w:rsidRPr="00F3443E">
        <w:rPr>
          <w:rFonts w:ascii="宋体" w:hAnsi="宋体" w:hint="eastAsia"/>
          <w:bCs/>
          <w:sz w:val="24"/>
        </w:rPr>
        <w:t>。</w:t>
      </w:r>
    </w:p>
    <w:p w:rsidR="00CF1A32" w:rsidRPr="00842378" w:rsidRDefault="00CF1A32" w:rsidP="00842378">
      <w:pPr>
        <w:adjustRightInd w:val="0"/>
        <w:snapToGrid w:val="0"/>
        <w:spacing w:line="360" w:lineRule="auto"/>
        <w:ind w:firstLineChars="166" w:firstLine="400"/>
        <w:rPr>
          <w:rFonts w:ascii="宋体" w:hAnsi="宋体"/>
          <w:b/>
          <w:bCs/>
          <w:sz w:val="24"/>
          <w:szCs w:val="24"/>
        </w:rPr>
      </w:pPr>
      <w:r w:rsidRPr="00842378">
        <w:rPr>
          <w:rFonts w:ascii="宋体" w:hAnsi="宋体" w:hint="eastAsia"/>
          <w:b/>
          <w:bCs/>
          <w:sz w:val="24"/>
          <w:szCs w:val="24"/>
        </w:rPr>
        <w:t>（</w:t>
      </w:r>
      <w:r w:rsidR="002924B8" w:rsidRPr="00842378">
        <w:rPr>
          <w:rFonts w:ascii="宋体" w:hAnsi="宋体" w:hint="eastAsia"/>
          <w:b/>
          <w:bCs/>
          <w:sz w:val="24"/>
          <w:szCs w:val="24"/>
        </w:rPr>
        <w:t>3</w:t>
      </w:r>
      <w:r w:rsidRPr="00842378">
        <w:rPr>
          <w:rFonts w:ascii="宋体" w:hAnsi="宋体" w:hint="eastAsia"/>
          <w:b/>
          <w:bCs/>
          <w:sz w:val="24"/>
          <w:szCs w:val="24"/>
        </w:rPr>
        <w:t>）</w:t>
      </w:r>
      <w:r w:rsidR="008F2919" w:rsidRPr="00842378">
        <w:rPr>
          <w:rFonts w:ascii="宋体" w:hAnsi="宋体" w:hint="eastAsia"/>
          <w:b/>
          <w:bCs/>
          <w:sz w:val="24"/>
          <w:szCs w:val="24"/>
        </w:rPr>
        <w:t>投标供应商</w:t>
      </w:r>
      <w:r w:rsidRPr="00842378">
        <w:rPr>
          <w:rFonts w:ascii="宋体" w:hAnsi="宋体" w:hint="eastAsia"/>
          <w:b/>
          <w:bCs/>
          <w:sz w:val="24"/>
          <w:szCs w:val="24"/>
        </w:rPr>
        <w:t>评价（</w:t>
      </w:r>
      <w:r w:rsidR="00CE2D5A">
        <w:rPr>
          <w:rFonts w:ascii="宋体" w:hAnsi="宋体" w:hint="eastAsia"/>
          <w:b/>
          <w:bCs/>
          <w:sz w:val="24"/>
          <w:szCs w:val="24"/>
        </w:rPr>
        <w:t>6</w:t>
      </w:r>
      <w:r w:rsidRPr="00842378">
        <w:rPr>
          <w:rFonts w:ascii="宋体" w:hAnsi="宋体" w:hint="eastAsia"/>
          <w:b/>
          <w:bCs/>
          <w:sz w:val="24"/>
          <w:szCs w:val="24"/>
        </w:rPr>
        <w:t>分）</w:t>
      </w:r>
    </w:p>
    <w:p w:rsidR="00CF1A32" w:rsidRDefault="00CF1A32" w:rsidP="00CE2D5A">
      <w:pPr>
        <w:spacing w:line="360" w:lineRule="auto"/>
        <w:ind w:firstLineChars="300" w:firstLine="720"/>
        <w:rPr>
          <w:rFonts w:ascii="宋体" w:hAnsi="宋体"/>
          <w:bCs/>
          <w:sz w:val="24"/>
          <w:szCs w:val="24"/>
        </w:rPr>
      </w:pPr>
      <w:r w:rsidRPr="00F3443E">
        <w:rPr>
          <w:rFonts w:ascii="宋体" w:hAnsi="宋体" w:hint="eastAsia"/>
          <w:bCs/>
          <w:sz w:val="24"/>
          <w:szCs w:val="24"/>
        </w:rPr>
        <w:t>业绩</w:t>
      </w:r>
      <w:r w:rsidR="00842378" w:rsidRPr="00F3443E">
        <w:rPr>
          <w:rFonts w:ascii="宋体" w:hAnsi="宋体" w:hint="eastAsia"/>
          <w:bCs/>
          <w:sz w:val="24"/>
          <w:szCs w:val="24"/>
        </w:rPr>
        <w:t>（6分）</w:t>
      </w:r>
      <w:r w:rsidRPr="00F3443E">
        <w:rPr>
          <w:rFonts w:ascii="宋体" w:hAnsi="宋体" w:hint="eastAsia"/>
          <w:bCs/>
          <w:sz w:val="24"/>
          <w:szCs w:val="24"/>
        </w:rPr>
        <w:t>：201</w:t>
      </w:r>
      <w:r w:rsidR="00842378" w:rsidRPr="00F3443E">
        <w:rPr>
          <w:rFonts w:ascii="宋体" w:hAnsi="宋体" w:hint="eastAsia"/>
          <w:bCs/>
          <w:sz w:val="24"/>
          <w:szCs w:val="24"/>
        </w:rPr>
        <w:t>5</w:t>
      </w:r>
      <w:r w:rsidRPr="00F3443E">
        <w:rPr>
          <w:rFonts w:ascii="宋体" w:hAnsi="宋体" w:hint="eastAsia"/>
          <w:bCs/>
          <w:sz w:val="24"/>
          <w:szCs w:val="24"/>
        </w:rPr>
        <w:t>年</w:t>
      </w:r>
      <w:r w:rsidR="00F96A60">
        <w:rPr>
          <w:rFonts w:ascii="宋体" w:hAnsi="宋体" w:hint="eastAsia"/>
          <w:bCs/>
          <w:sz w:val="24"/>
          <w:szCs w:val="24"/>
        </w:rPr>
        <w:t>8</w:t>
      </w:r>
      <w:r w:rsidRPr="00F3443E">
        <w:rPr>
          <w:rFonts w:ascii="宋体" w:hAnsi="宋体" w:hint="eastAsia"/>
          <w:bCs/>
          <w:sz w:val="24"/>
          <w:szCs w:val="24"/>
        </w:rPr>
        <w:t>月1日以来</w:t>
      </w:r>
      <w:r w:rsidR="00F96A60">
        <w:rPr>
          <w:rFonts w:ascii="宋体" w:hAnsi="宋体" w:hint="eastAsia"/>
          <w:bCs/>
          <w:sz w:val="24"/>
          <w:szCs w:val="24"/>
        </w:rPr>
        <w:t>具有实验室仪器设备</w:t>
      </w:r>
      <w:r w:rsidRPr="00F3443E">
        <w:rPr>
          <w:rFonts w:ascii="宋体" w:hAnsi="宋体" w:hint="eastAsia"/>
          <w:bCs/>
          <w:sz w:val="24"/>
          <w:szCs w:val="24"/>
        </w:rPr>
        <w:t>单项</w:t>
      </w:r>
      <w:r w:rsidR="00F96A60">
        <w:rPr>
          <w:rFonts w:ascii="宋体" w:hAnsi="宋体" w:hint="eastAsia"/>
          <w:bCs/>
          <w:sz w:val="24"/>
          <w:szCs w:val="24"/>
        </w:rPr>
        <w:t>供货</w:t>
      </w:r>
      <w:r w:rsidRPr="00F3443E">
        <w:rPr>
          <w:rFonts w:ascii="宋体" w:hAnsi="宋体" w:hint="eastAsia"/>
          <w:bCs/>
          <w:sz w:val="24"/>
          <w:szCs w:val="24"/>
        </w:rPr>
        <w:t>合同金额</w:t>
      </w:r>
      <w:r w:rsidR="0042329D">
        <w:rPr>
          <w:rFonts w:ascii="宋体" w:hAnsi="宋体" w:hint="eastAsia"/>
          <w:bCs/>
          <w:sz w:val="24"/>
          <w:szCs w:val="24"/>
        </w:rPr>
        <w:t>9</w:t>
      </w:r>
      <w:r w:rsidR="000318B0">
        <w:rPr>
          <w:rFonts w:ascii="宋体" w:hAnsi="宋体" w:hint="eastAsia"/>
          <w:bCs/>
          <w:sz w:val="24"/>
          <w:szCs w:val="24"/>
          <w:highlight w:val="yellow"/>
        </w:rPr>
        <w:t xml:space="preserve"> </w:t>
      </w:r>
      <w:r w:rsidRPr="002E788D">
        <w:rPr>
          <w:rFonts w:ascii="宋体" w:hAnsi="宋体" w:hint="eastAsia"/>
          <w:bCs/>
          <w:sz w:val="24"/>
          <w:szCs w:val="24"/>
          <w:highlight w:val="yellow"/>
        </w:rPr>
        <w:t>万元</w:t>
      </w:r>
      <w:r w:rsidRPr="00F3443E">
        <w:rPr>
          <w:rFonts w:ascii="宋体" w:hAnsi="宋体" w:hint="eastAsia"/>
          <w:bCs/>
          <w:sz w:val="24"/>
          <w:szCs w:val="24"/>
        </w:rPr>
        <w:t>以上的（提供合同复印件）有一个得</w:t>
      </w:r>
      <w:r w:rsidRPr="00F3443E">
        <w:rPr>
          <w:rFonts w:ascii="宋体" w:hAnsi="宋体"/>
          <w:bCs/>
          <w:sz w:val="24"/>
          <w:szCs w:val="24"/>
        </w:rPr>
        <w:t>2</w:t>
      </w:r>
      <w:r w:rsidRPr="00F3443E">
        <w:rPr>
          <w:rFonts w:ascii="宋体" w:hAnsi="宋体" w:hint="eastAsia"/>
          <w:bCs/>
          <w:sz w:val="24"/>
          <w:szCs w:val="24"/>
        </w:rPr>
        <w:t>分，最高不超过</w:t>
      </w:r>
      <w:r w:rsidR="00A046AA" w:rsidRPr="00F3443E">
        <w:rPr>
          <w:rFonts w:ascii="宋体" w:hAnsi="宋体" w:hint="eastAsia"/>
          <w:bCs/>
          <w:sz w:val="24"/>
          <w:szCs w:val="24"/>
        </w:rPr>
        <w:t>6</w:t>
      </w:r>
      <w:r w:rsidRPr="00F3443E">
        <w:rPr>
          <w:rFonts w:ascii="宋体" w:hAnsi="宋体" w:hint="eastAsia"/>
          <w:bCs/>
          <w:sz w:val="24"/>
          <w:szCs w:val="24"/>
        </w:rPr>
        <w:t>分；</w:t>
      </w:r>
    </w:p>
    <w:p w:rsidR="00CF1A32" w:rsidRDefault="00CF1A32" w:rsidP="00842378">
      <w:pPr>
        <w:adjustRightInd w:val="0"/>
        <w:snapToGrid w:val="0"/>
        <w:spacing w:line="360" w:lineRule="auto"/>
        <w:ind w:firstLineChars="166" w:firstLine="400"/>
        <w:rPr>
          <w:rFonts w:ascii="宋体" w:hAnsi="宋体"/>
          <w:b/>
          <w:bCs/>
          <w:sz w:val="24"/>
          <w:szCs w:val="24"/>
        </w:rPr>
      </w:pPr>
      <w:r>
        <w:rPr>
          <w:rFonts w:ascii="宋体" w:hAnsi="宋体" w:hint="eastAsia"/>
          <w:b/>
          <w:bCs/>
          <w:sz w:val="24"/>
          <w:szCs w:val="24"/>
        </w:rPr>
        <w:t>（</w:t>
      </w:r>
      <w:r w:rsidR="002924B8">
        <w:rPr>
          <w:rFonts w:ascii="宋体" w:hAnsi="宋体" w:hint="eastAsia"/>
          <w:b/>
          <w:bCs/>
          <w:sz w:val="24"/>
          <w:szCs w:val="24"/>
        </w:rPr>
        <w:t>4</w:t>
      </w:r>
      <w:r>
        <w:rPr>
          <w:rFonts w:ascii="宋体" w:hAnsi="宋体" w:hint="eastAsia"/>
          <w:b/>
          <w:bCs/>
          <w:sz w:val="24"/>
          <w:szCs w:val="24"/>
        </w:rPr>
        <w:t>）服务能力（</w:t>
      </w:r>
      <w:r w:rsidR="00C167A6">
        <w:rPr>
          <w:rFonts w:ascii="宋体" w:hAnsi="宋体" w:hint="eastAsia"/>
          <w:b/>
          <w:bCs/>
          <w:sz w:val="24"/>
          <w:szCs w:val="24"/>
        </w:rPr>
        <w:t>1</w:t>
      </w:r>
      <w:r w:rsidR="00920740">
        <w:rPr>
          <w:rFonts w:ascii="宋体" w:hAnsi="宋体" w:hint="eastAsia"/>
          <w:b/>
          <w:bCs/>
          <w:sz w:val="24"/>
          <w:szCs w:val="24"/>
        </w:rPr>
        <w:t>9</w:t>
      </w:r>
      <w:r>
        <w:rPr>
          <w:rFonts w:ascii="宋体" w:hAnsi="宋体" w:hint="eastAsia"/>
          <w:b/>
          <w:bCs/>
          <w:sz w:val="24"/>
          <w:szCs w:val="24"/>
        </w:rPr>
        <w:t>分）</w:t>
      </w:r>
    </w:p>
    <w:p w:rsidR="007E2876" w:rsidRPr="007E2876" w:rsidRDefault="00CF1A32" w:rsidP="007E2876">
      <w:pPr>
        <w:tabs>
          <w:tab w:val="left" w:pos="0"/>
          <w:tab w:val="left" w:pos="1155"/>
        </w:tabs>
        <w:spacing w:line="360" w:lineRule="auto"/>
        <w:ind w:leftChars="67" w:left="141" w:firstLineChars="217" w:firstLine="521"/>
        <w:rPr>
          <w:rFonts w:ascii="宋体" w:hAnsi="宋体"/>
          <w:bCs/>
          <w:sz w:val="24"/>
          <w:szCs w:val="24"/>
        </w:rPr>
      </w:pPr>
      <w:r>
        <w:rPr>
          <w:rFonts w:ascii="宋体" w:hAnsi="宋体"/>
          <w:bCs/>
          <w:sz w:val="24"/>
          <w:szCs w:val="24"/>
        </w:rPr>
        <w:t>1</w:t>
      </w:r>
      <w:r>
        <w:rPr>
          <w:rFonts w:ascii="宋体" w:hAnsi="宋体" w:hint="eastAsia"/>
          <w:bCs/>
          <w:sz w:val="24"/>
          <w:szCs w:val="24"/>
        </w:rPr>
        <w:t>）</w:t>
      </w:r>
      <w:r w:rsidR="007E2876">
        <w:rPr>
          <w:rFonts w:ascii="宋体" w:hAnsi="宋体" w:hint="eastAsia"/>
          <w:bCs/>
          <w:sz w:val="24"/>
          <w:szCs w:val="24"/>
        </w:rPr>
        <w:t>免费质保期（3分）</w:t>
      </w:r>
      <w:r w:rsidR="007E2876" w:rsidRPr="007E2876">
        <w:rPr>
          <w:rFonts w:ascii="宋体" w:hAnsi="宋体" w:hint="eastAsia"/>
          <w:bCs/>
          <w:sz w:val="24"/>
          <w:szCs w:val="24"/>
        </w:rPr>
        <w:t>：投标</w:t>
      </w:r>
      <w:r w:rsidR="007E2876">
        <w:rPr>
          <w:rFonts w:ascii="宋体" w:hAnsi="宋体" w:hint="eastAsia"/>
          <w:bCs/>
          <w:sz w:val="24"/>
          <w:szCs w:val="24"/>
        </w:rPr>
        <w:t>供应商所响应</w:t>
      </w:r>
      <w:r w:rsidR="007E2876" w:rsidRPr="007E2876">
        <w:rPr>
          <w:rFonts w:ascii="宋体" w:hAnsi="宋体" w:hint="eastAsia"/>
          <w:bCs/>
          <w:sz w:val="24"/>
          <w:szCs w:val="24"/>
        </w:rPr>
        <w:t>的</w:t>
      </w:r>
      <w:r w:rsidR="007E2876">
        <w:rPr>
          <w:rFonts w:ascii="宋体" w:hAnsi="宋体" w:hint="eastAsia"/>
          <w:bCs/>
          <w:sz w:val="24"/>
          <w:szCs w:val="24"/>
        </w:rPr>
        <w:t>免费</w:t>
      </w:r>
      <w:r w:rsidR="007E2876" w:rsidRPr="007E2876">
        <w:rPr>
          <w:rFonts w:ascii="宋体" w:hAnsi="宋体" w:hint="eastAsia"/>
          <w:bCs/>
          <w:sz w:val="24"/>
          <w:szCs w:val="24"/>
        </w:rPr>
        <w:t>质保期满足招标文件要求得1分，每延长</w:t>
      </w:r>
      <w:r w:rsidR="007E2876">
        <w:rPr>
          <w:rFonts w:ascii="宋体" w:hAnsi="宋体" w:hint="eastAsia"/>
          <w:bCs/>
          <w:sz w:val="24"/>
          <w:szCs w:val="24"/>
        </w:rPr>
        <w:t>半</w:t>
      </w:r>
      <w:r w:rsidR="007E2876" w:rsidRPr="007E2876">
        <w:rPr>
          <w:rFonts w:ascii="宋体" w:hAnsi="宋体" w:hint="eastAsia"/>
          <w:bCs/>
          <w:sz w:val="24"/>
          <w:szCs w:val="24"/>
        </w:rPr>
        <w:t>年加</w:t>
      </w:r>
      <w:r w:rsidR="007E2876" w:rsidRPr="007E2876">
        <w:rPr>
          <w:rFonts w:ascii="宋体" w:hAnsi="宋体"/>
          <w:bCs/>
          <w:sz w:val="24"/>
          <w:szCs w:val="24"/>
        </w:rPr>
        <w:t>1</w:t>
      </w:r>
      <w:r w:rsidR="007E2876" w:rsidRPr="007E2876">
        <w:rPr>
          <w:rFonts w:ascii="宋体" w:hAnsi="宋体" w:hint="eastAsia"/>
          <w:bCs/>
          <w:sz w:val="24"/>
          <w:szCs w:val="24"/>
        </w:rPr>
        <w:t>分，本项最高得</w:t>
      </w:r>
      <w:r w:rsidR="007E2876">
        <w:rPr>
          <w:rFonts w:ascii="宋体" w:hAnsi="宋体" w:hint="eastAsia"/>
          <w:bCs/>
          <w:sz w:val="24"/>
          <w:szCs w:val="24"/>
        </w:rPr>
        <w:t>3</w:t>
      </w:r>
      <w:r w:rsidR="007E2876" w:rsidRPr="007E2876">
        <w:rPr>
          <w:rFonts w:ascii="宋体" w:hAnsi="宋体" w:hint="eastAsia"/>
          <w:bCs/>
          <w:sz w:val="24"/>
          <w:szCs w:val="24"/>
        </w:rPr>
        <w:t>分</w:t>
      </w:r>
      <w:r w:rsidR="007E2876">
        <w:rPr>
          <w:rFonts w:ascii="宋体" w:hAnsi="宋体" w:hint="eastAsia"/>
          <w:bCs/>
          <w:sz w:val="24"/>
          <w:szCs w:val="24"/>
        </w:rPr>
        <w:t>。</w:t>
      </w:r>
    </w:p>
    <w:p w:rsidR="007E2876" w:rsidRPr="007E2876" w:rsidRDefault="007E2876" w:rsidP="007E2876">
      <w:pPr>
        <w:tabs>
          <w:tab w:val="left" w:pos="0"/>
          <w:tab w:val="left" w:pos="1155"/>
        </w:tabs>
        <w:spacing w:line="360" w:lineRule="auto"/>
        <w:ind w:leftChars="67" w:left="141" w:firstLineChars="217" w:firstLine="521"/>
        <w:rPr>
          <w:rFonts w:ascii="宋体" w:hAnsi="宋体"/>
          <w:bCs/>
          <w:sz w:val="24"/>
          <w:szCs w:val="24"/>
        </w:rPr>
      </w:pPr>
      <w:r>
        <w:rPr>
          <w:rFonts w:ascii="宋体" w:hAnsi="宋体" w:hint="eastAsia"/>
          <w:bCs/>
          <w:sz w:val="24"/>
          <w:szCs w:val="24"/>
        </w:rPr>
        <w:t>2）</w:t>
      </w:r>
      <w:r w:rsidRPr="007E2876">
        <w:rPr>
          <w:rFonts w:ascii="宋体" w:hAnsi="宋体" w:hint="eastAsia"/>
          <w:bCs/>
          <w:sz w:val="24"/>
          <w:szCs w:val="24"/>
        </w:rPr>
        <w:t>投标人承诺1小时响应，2小时内到达现场，4小时内解决故障的得</w:t>
      </w:r>
      <w:r>
        <w:rPr>
          <w:rFonts w:ascii="宋体" w:hAnsi="宋体" w:hint="eastAsia"/>
          <w:bCs/>
          <w:sz w:val="24"/>
          <w:szCs w:val="24"/>
        </w:rPr>
        <w:t>3</w:t>
      </w:r>
      <w:r w:rsidRPr="007E2876">
        <w:rPr>
          <w:rFonts w:ascii="宋体" w:hAnsi="宋体" w:hint="eastAsia"/>
          <w:bCs/>
          <w:sz w:val="24"/>
          <w:szCs w:val="24"/>
        </w:rPr>
        <w:t>分。（</w:t>
      </w:r>
      <w:r>
        <w:rPr>
          <w:rFonts w:ascii="宋体" w:hAnsi="宋体" w:hint="eastAsia"/>
          <w:bCs/>
          <w:sz w:val="24"/>
          <w:szCs w:val="24"/>
        </w:rPr>
        <w:t>3</w:t>
      </w:r>
      <w:r w:rsidRPr="007E2876">
        <w:rPr>
          <w:rFonts w:ascii="宋体" w:hAnsi="宋体" w:hint="eastAsia"/>
          <w:bCs/>
          <w:sz w:val="24"/>
          <w:szCs w:val="24"/>
        </w:rPr>
        <w:t>分）</w:t>
      </w:r>
    </w:p>
    <w:p w:rsidR="007E2876" w:rsidRPr="007E2876" w:rsidRDefault="007E2876" w:rsidP="007E2876">
      <w:pPr>
        <w:tabs>
          <w:tab w:val="left" w:pos="0"/>
          <w:tab w:val="left" w:pos="1155"/>
        </w:tabs>
        <w:spacing w:line="360" w:lineRule="auto"/>
        <w:ind w:leftChars="67" w:left="141" w:firstLineChars="217" w:firstLine="521"/>
        <w:rPr>
          <w:rFonts w:ascii="宋体" w:hAnsi="宋体"/>
          <w:bCs/>
          <w:sz w:val="24"/>
          <w:szCs w:val="24"/>
        </w:rPr>
      </w:pPr>
      <w:r>
        <w:rPr>
          <w:rFonts w:ascii="宋体" w:hAnsi="宋体" w:hint="eastAsia"/>
          <w:bCs/>
          <w:sz w:val="24"/>
          <w:szCs w:val="24"/>
        </w:rPr>
        <w:t>3）备品备件（</w:t>
      </w:r>
      <w:r w:rsidR="00920740">
        <w:rPr>
          <w:rFonts w:ascii="宋体" w:hAnsi="宋体" w:hint="eastAsia"/>
          <w:bCs/>
          <w:sz w:val="24"/>
          <w:szCs w:val="24"/>
        </w:rPr>
        <w:t>5</w:t>
      </w:r>
      <w:r>
        <w:rPr>
          <w:rFonts w:ascii="宋体" w:hAnsi="宋体" w:hint="eastAsia"/>
          <w:bCs/>
          <w:sz w:val="24"/>
          <w:szCs w:val="24"/>
        </w:rPr>
        <w:t>分）</w:t>
      </w:r>
      <w:r w:rsidRPr="007E2876">
        <w:rPr>
          <w:rFonts w:ascii="宋体" w:hAnsi="宋体" w:hint="eastAsia"/>
          <w:bCs/>
          <w:sz w:val="24"/>
          <w:szCs w:val="24"/>
        </w:rPr>
        <w:t>：评委根据投标人提供的内容，在0-</w:t>
      </w:r>
      <w:r w:rsidR="00920740">
        <w:rPr>
          <w:rFonts w:ascii="宋体" w:hAnsi="宋体" w:hint="eastAsia"/>
          <w:bCs/>
          <w:sz w:val="24"/>
          <w:szCs w:val="24"/>
        </w:rPr>
        <w:t>5</w:t>
      </w:r>
      <w:r w:rsidRPr="007E2876">
        <w:rPr>
          <w:rFonts w:ascii="宋体" w:hAnsi="宋体" w:hint="eastAsia"/>
          <w:bCs/>
          <w:sz w:val="24"/>
          <w:szCs w:val="24"/>
        </w:rPr>
        <w:t>分内进行综合比较打分。（</w:t>
      </w:r>
      <w:r w:rsidR="00D46AC7">
        <w:rPr>
          <w:rFonts w:ascii="宋体" w:hAnsi="宋体" w:hint="eastAsia"/>
          <w:bCs/>
          <w:sz w:val="24"/>
          <w:szCs w:val="24"/>
        </w:rPr>
        <w:t>5</w:t>
      </w:r>
      <w:r w:rsidRPr="007E2876">
        <w:rPr>
          <w:rFonts w:ascii="宋体" w:hAnsi="宋体" w:hint="eastAsia"/>
          <w:bCs/>
          <w:sz w:val="24"/>
          <w:szCs w:val="24"/>
        </w:rPr>
        <w:t>分）</w:t>
      </w:r>
    </w:p>
    <w:p w:rsidR="007E2876" w:rsidRDefault="007E2876" w:rsidP="007E2876">
      <w:pPr>
        <w:tabs>
          <w:tab w:val="left" w:pos="0"/>
          <w:tab w:val="left" w:pos="1155"/>
        </w:tabs>
        <w:spacing w:line="360" w:lineRule="auto"/>
        <w:ind w:leftChars="67" w:left="141" w:firstLineChars="217" w:firstLine="521"/>
        <w:rPr>
          <w:rFonts w:ascii="宋体" w:hAnsi="宋体"/>
          <w:bCs/>
          <w:sz w:val="24"/>
          <w:szCs w:val="24"/>
        </w:rPr>
      </w:pPr>
      <w:r>
        <w:rPr>
          <w:rFonts w:ascii="宋体" w:hAnsi="宋体" w:hint="eastAsia"/>
          <w:bCs/>
          <w:sz w:val="24"/>
          <w:szCs w:val="24"/>
        </w:rPr>
        <w:t>4）</w:t>
      </w:r>
      <w:r w:rsidRPr="007E2876">
        <w:rPr>
          <w:rFonts w:ascii="宋体" w:hAnsi="宋体" w:hint="eastAsia"/>
          <w:bCs/>
          <w:sz w:val="24"/>
          <w:szCs w:val="24"/>
        </w:rPr>
        <w:t>针对本项目的售后服务保障措施、服务承诺、技术力量的投入（</w:t>
      </w:r>
      <w:r>
        <w:rPr>
          <w:rFonts w:ascii="宋体" w:hAnsi="宋体" w:hint="eastAsia"/>
          <w:bCs/>
          <w:sz w:val="24"/>
          <w:szCs w:val="24"/>
        </w:rPr>
        <w:t>6</w:t>
      </w:r>
      <w:r w:rsidRPr="007E2876">
        <w:rPr>
          <w:rFonts w:ascii="宋体" w:hAnsi="宋体" w:hint="eastAsia"/>
          <w:bCs/>
          <w:sz w:val="24"/>
          <w:szCs w:val="24"/>
        </w:rPr>
        <w:t>分）：评委根据投标人响应的内容，在0-</w:t>
      </w:r>
      <w:r>
        <w:rPr>
          <w:rFonts w:ascii="宋体" w:hAnsi="宋体" w:hint="eastAsia"/>
          <w:bCs/>
          <w:sz w:val="24"/>
          <w:szCs w:val="24"/>
        </w:rPr>
        <w:t>6</w:t>
      </w:r>
      <w:r w:rsidRPr="007E2876">
        <w:rPr>
          <w:rFonts w:ascii="宋体" w:hAnsi="宋体" w:hint="eastAsia"/>
          <w:bCs/>
          <w:sz w:val="24"/>
          <w:szCs w:val="24"/>
        </w:rPr>
        <w:t>分内进行综合比较打分。</w:t>
      </w:r>
    </w:p>
    <w:p w:rsidR="00842378" w:rsidRDefault="007E2876" w:rsidP="007E2876">
      <w:pPr>
        <w:tabs>
          <w:tab w:val="left" w:pos="0"/>
          <w:tab w:val="left" w:pos="1155"/>
        </w:tabs>
        <w:spacing w:line="360" w:lineRule="auto"/>
        <w:ind w:left="1" w:firstLineChars="250" w:firstLine="600"/>
        <w:rPr>
          <w:rFonts w:ascii="宋体" w:hAnsi="宋体"/>
          <w:bCs/>
          <w:color w:val="0D0D0D"/>
          <w:sz w:val="24"/>
          <w:szCs w:val="24"/>
        </w:rPr>
      </w:pPr>
      <w:r>
        <w:rPr>
          <w:rFonts w:ascii="宋体" w:hAnsi="宋体" w:hint="eastAsia"/>
          <w:bCs/>
          <w:color w:val="000000"/>
          <w:sz w:val="24"/>
          <w:szCs w:val="24"/>
        </w:rPr>
        <w:t>5）</w:t>
      </w:r>
      <w:r w:rsidR="00842378" w:rsidRPr="00842378">
        <w:rPr>
          <w:rFonts w:ascii="宋体" w:hAnsi="宋体" w:hint="eastAsia"/>
          <w:bCs/>
          <w:color w:val="0D0D0D"/>
          <w:sz w:val="24"/>
          <w:szCs w:val="24"/>
        </w:rPr>
        <w:t>本地化服务</w:t>
      </w:r>
      <w:r w:rsidR="00842378">
        <w:rPr>
          <w:rFonts w:ascii="宋体" w:hAnsi="宋体" w:hint="eastAsia"/>
          <w:bCs/>
          <w:color w:val="0D0D0D"/>
          <w:sz w:val="24"/>
          <w:szCs w:val="24"/>
        </w:rPr>
        <w:t>（</w:t>
      </w:r>
      <w:r>
        <w:rPr>
          <w:rFonts w:ascii="宋体" w:hAnsi="宋体" w:hint="eastAsia"/>
          <w:bCs/>
          <w:color w:val="0D0D0D"/>
          <w:sz w:val="24"/>
          <w:szCs w:val="24"/>
        </w:rPr>
        <w:t>2</w:t>
      </w:r>
      <w:r w:rsidR="00842378">
        <w:rPr>
          <w:rFonts w:ascii="宋体" w:hAnsi="宋体" w:hint="eastAsia"/>
          <w:bCs/>
          <w:color w:val="0D0D0D"/>
          <w:sz w:val="24"/>
          <w:szCs w:val="24"/>
        </w:rPr>
        <w:t>分）：</w:t>
      </w:r>
      <w:r w:rsidR="00842378" w:rsidRPr="00842378">
        <w:rPr>
          <w:rFonts w:ascii="宋体" w:hAnsi="宋体" w:hint="eastAsia"/>
          <w:bCs/>
          <w:color w:val="0D0D0D"/>
          <w:sz w:val="24"/>
          <w:szCs w:val="24"/>
        </w:rPr>
        <w:t>本地投标人不需提供资料。投标人不在本地的，须在本地设立常驻售后服务机构并派驻服务人员，需提供本地办公场所相关证明复印件和本项目所有售后服务人员近三个月内的社保证明复印件。</w:t>
      </w:r>
    </w:p>
    <w:p w:rsidR="00CF1A32" w:rsidRDefault="00CF1A32" w:rsidP="007E2876">
      <w:pPr>
        <w:widowControl/>
        <w:adjustRightInd w:val="0"/>
        <w:spacing w:line="360" w:lineRule="auto"/>
        <w:ind w:firstLineChars="200" w:firstLine="480"/>
        <w:jc w:val="left"/>
        <w:rPr>
          <w:rFonts w:ascii="宋体" w:hAnsi="宋体"/>
          <w:bCs/>
          <w:sz w:val="24"/>
        </w:rPr>
      </w:pPr>
      <w:r>
        <w:rPr>
          <w:rFonts w:ascii="宋体" w:hAnsi="宋体" w:cs="宋体" w:hint="eastAsia"/>
          <w:kern w:val="0"/>
          <w:sz w:val="24"/>
        </w:rPr>
        <w:t>评委在</w:t>
      </w:r>
      <w:r>
        <w:rPr>
          <w:rFonts w:ascii="宋体" w:hAnsi="宋体" w:cs="宋体"/>
          <w:kern w:val="0"/>
          <w:sz w:val="24"/>
        </w:rPr>
        <w:t>5</w:t>
      </w:r>
      <w:r>
        <w:rPr>
          <w:rFonts w:ascii="宋体" w:hAnsi="宋体" w:cs="宋体" w:hint="eastAsia"/>
          <w:kern w:val="0"/>
          <w:sz w:val="24"/>
        </w:rPr>
        <w:t>人及</w:t>
      </w:r>
      <w:r>
        <w:rPr>
          <w:rFonts w:ascii="宋体" w:hAnsi="宋体" w:cs="宋体"/>
          <w:kern w:val="0"/>
          <w:sz w:val="24"/>
        </w:rPr>
        <w:t>5</w:t>
      </w:r>
      <w:r>
        <w:rPr>
          <w:rFonts w:ascii="宋体" w:hAnsi="宋体" w:cs="宋体" w:hint="eastAsia"/>
          <w:kern w:val="0"/>
          <w:sz w:val="24"/>
        </w:rPr>
        <w:t>人以上的，取所有成员的平均值。</w:t>
      </w:r>
      <w:r>
        <w:rPr>
          <w:rFonts w:ascii="宋体" w:hAnsi="宋体" w:hint="eastAsia"/>
          <w:bCs/>
          <w:sz w:val="24"/>
        </w:rPr>
        <w:t>评分办法及评分细则的解释权属采购人。未列入本评分细则的其他条件不作为评分内容。</w:t>
      </w:r>
    </w:p>
    <w:p w:rsidR="00CF1A32" w:rsidRDefault="00CF1A32">
      <w:pPr>
        <w:spacing w:line="360" w:lineRule="auto"/>
        <w:ind w:leftChars="-1" w:left="-2" w:firstLineChars="175" w:firstLine="420"/>
        <w:outlineLvl w:val="0"/>
        <w:rPr>
          <w:rFonts w:ascii="黑体" w:eastAsia="黑体" w:hAnsi="宋体"/>
          <w:bCs/>
          <w:sz w:val="24"/>
          <w:szCs w:val="24"/>
        </w:rPr>
      </w:pPr>
      <w:r>
        <w:rPr>
          <w:rFonts w:ascii="黑体" w:eastAsia="黑体" w:hAnsi="宋体" w:hint="eastAsia"/>
          <w:bCs/>
          <w:sz w:val="24"/>
          <w:szCs w:val="24"/>
        </w:rPr>
        <w:t>（九） 定标：</w:t>
      </w:r>
    </w:p>
    <w:p w:rsidR="00CF1A32" w:rsidRDefault="00CF1A32">
      <w:pPr>
        <w:numPr>
          <w:ilvl w:val="0"/>
          <w:numId w:val="11"/>
        </w:numPr>
        <w:tabs>
          <w:tab w:val="clear" w:pos="552"/>
          <w:tab w:val="left" w:pos="525"/>
          <w:tab w:val="left" w:pos="1155"/>
        </w:tabs>
        <w:spacing w:line="360" w:lineRule="auto"/>
        <w:ind w:left="0" w:firstLine="630"/>
        <w:rPr>
          <w:rFonts w:ascii="宋体" w:hAnsi="宋体"/>
          <w:bCs/>
          <w:sz w:val="24"/>
          <w:szCs w:val="24"/>
        </w:rPr>
      </w:pPr>
      <w:r>
        <w:rPr>
          <w:rFonts w:ascii="宋体" w:hAnsi="宋体" w:hint="eastAsia"/>
          <w:bCs/>
          <w:sz w:val="24"/>
          <w:szCs w:val="24"/>
        </w:rPr>
        <w:t>评标委员会根据招标文件规定的评标方法和评标标准进行评审，按招标文件的要求取得分排名第一的供应商为中标候选人。</w:t>
      </w:r>
      <w:r w:rsidR="009227A0">
        <w:rPr>
          <w:rFonts w:ascii="宋体" w:hAnsi="宋体" w:hint="eastAsia"/>
          <w:bCs/>
          <w:sz w:val="24"/>
          <w:szCs w:val="24"/>
        </w:rPr>
        <w:t>无锡梁溪建设咨询事务所有限公司</w:t>
      </w:r>
      <w:r>
        <w:rPr>
          <w:rFonts w:ascii="宋体" w:hAnsi="宋体" w:hint="eastAsia"/>
          <w:bCs/>
          <w:sz w:val="24"/>
          <w:szCs w:val="24"/>
        </w:rPr>
        <w:t>将在指定的媒体上发布中标公告。</w:t>
      </w:r>
      <w:r w:rsidR="009227A0">
        <w:rPr>
          <w:rFonts w:ascii="宋体" w:hAnsi="宋体" w:hint="eastAsia"/>
          <w:bCs/>
          <w:sz w:val="24"/>
          <w:szCs w:val="24"/>
        </w:rPr>
        <w:t>无锡梁溪建设咨询事务所有限公司</w:t>
      </w:r>
      <w:r>
        <w:rPr>
          <w:rFonts w:ascii="宋体" w:hAnsi="宋体" w:hint="eastAsia"/>
          <w:bCs/>
          <w:sz w:val="24"/>
          <w:szCs w:val="24"/>
        </w:rPr>
        <w:t>和评标委员会对未中标原因不做解释。如有质疑，按《中华人民共和国政府采购法》、财政部《政府采购货物和服务招</w:t>
      </w:r>
      <w:r>
        <w:rPr>
          <w:rFonts w:ascii="宋体" w:hAnsi="宋体" w:hint="eastAsia"/>
          <w:bCs/>
          <w:sz w:val="24"/>
          <w:szCs w:val="24"/>
        </w:rPr>
        <w:lastRenderedPageBreak/>
        <w:t>标投标管理办法》等有关法规处理。</w:t>
      </w:r>
    </w:p>
    <w:p w:rsidR="00CF1A32" w:rsidRDefault="00CF1A32">
      <w:pPr>
        <w:numPr>
          <w:ilvl w:val="0"/>
          <w:numId w:val="11"/>
        </w:numPr>
        <w:tabs>
          <w:tab w:val="clear" w:pos="552"/>
          <w:tab w:val="left" w:pos="525"/>
          <w:tab w:val="left" w:pos="1155"/>
        </w:tabs>
        <w:spacing w:line="360" w:lineRule="auto"/>
        <w:ind w:left="0" w:firstLine="630"/>
        <w:rPr>
          <w:rFonts w:ascii="宋体" w:hAnsi="宋体"/>
          <w:bCs/>
          <w:sz w:val="24"/>
          <w:szCs w:val="24"/>
        </w:rPr>
      </w:pPr>
      <w:r>
        <w:rPr>
          <w:rFonts w:ascii="宋体" w:hAnsi="宋体" w:hint="eastAsia"/>
          <w:bCs/>
          <w:sz w:val="24"/>
          <w:szCs w:val="24"/>
        </w:rPr>
        <w:t>投标、开标及定标的整个过程均由江苏信息职业技术学院监察工作人员进行现场监督。</w:t>
      </w:r>
    </w:p>
    <w:p w:rsidR="00CF1A32" w:rsidRDefault="00CF1A32">
      <w:pPr>
        <w:numPr>
          <w:ilvl w:val="0"/>
          <w:numId w:val="11"/>
        </w:numPr>
        <w:tabs>
          <w:tab w:val="clear" w:pos="552"/>
          <w:tab w:val="left" w:pos="525"/>
          <w:tab w:val="left" w:pos="1155"/>
        </w:tabs>
        <w:spacing w:line="360" w:lineRule="auto"/>
        <w:ind w:left="0" w:firstLine="630"/>
        <w:rPr>
          <w:rFonts w:ascii="宋体" w:hAnsi="宋体"/>
          <w:bCs/>
          <w:sz w:val="24"/>
          <w:szCs w:val="24"/>
        </w:rPr>
      </w:pPr>
      <w:r>
        <w:rPr>
          <w:rFonts w:ascii="宋体" w:hAnsi="宋体" w:hint="eastAsia"/>
          <w:bCs/>
          <w:sz w:val="24"/>
          <w:szCs w:val="24"/>
        </w:rPr>
        <w:t>在发布预中标公示三天后无异议的，招标人将确定第一中标候选人作为中标单位，并向中标单位发出中标通知书。在发出中标通知书时，同时退还未中标单位的投标保证金。</w:t>
      </w:r>
    </w:p>
    <w:p w:rsidR="00CF1A32" w:rsidRDefault="00CF1A32">
      <w:pPr>
        <w:numPr>
          <w:ilvl w:val="0"/>
          <w:numId w:val="11"/>
        </w:numPr>
        <w:tabs>
          <w:tab w:val="clear" w:pos="552"/>
          <w:tab w:val="left" w:pos="525"/>
          <w:tab w:val="left" w:pos="1155"/>
        </w:tabs>
        <w:spacing w:line="360" w:lineRule="auto"/>
        <w:ind w:left="0" w:firstLine="630"/>
        <w:rPr>
          <w:rFonts w:ascii="宋体" w:hAnsi="宋体"/>
          <w:bCs/>
          <w:sz w:val="24"/>
          <w:szCs w:val="24"/>
        </w:rPr>
      </w:pPr>
      <w:r>
        <w:rPr>
          <w:rFonts w:ascii="宋体" w:hAnsi="宋体" w:hint="eastAsia"/>
          <w:bCs/>
          <w:sz w:val="24"/>
          <w:szCs w:val="24"/>
        </w:rPr>
        <w:t>招标人及招标代理机构不对未中标单位作出解释。</w:t>
      </w:r>
    </w:p>
    <w:p w:rsidR="00CF1A32" w:rsidRDefault="00CF1A32">
      <w:pPr>
        <w:spacing w:line="360" w:lineRule="auto"/>
        <w:ind w:leftChars="-1" w:left="-2" w:firstLineChars="175" w:firstLine="420"/>
        <w:outlineLvl w:val="0"/>
        <w:rPr>
          <w:rFonts w:ascii="黑体" w:eastAsia="黑体" w:hAnsi="宋体"/>
          <w:bCs/>
          <w:sz w:val="24"/>
          <w:szCs w:val="24"/>
        </w:rPr>
      </w:pPr>
      <w:r>
        <w:rPr>
          <w:rFonts w:ascii="黑体" w:eastAsia="黑体" w:hAnsi="宋体" w:hint="eastAsia"/>
          <w:bCs/>
          <w:sz w:val="24"/>
          <w:szCs w:val="24"/>
        </w:rPr>
        <w:t>（十） 废标的确认：</w:t>
      </w:r>
    </w:p>
    <w:p w:rsidR="00CF1A32" w:rsidRDefault="00CF1A32">
      <w:pPr>
        <w:spacing w:line="360" w:lineRule="auto"/>
        <w:ind w:firstLineChars="200" w:firstLine="480"/>
        <w:rPr>
          <w:rFonts w:ascii="宋体" w:hAnsi="宋体"/>
          <w:bCs/>
          <w:sz w:val="24"/>
          <w:szCs w:val="24"/>
        </w:rPr>
      </w:pPr>
      <w:r>
        <w:rPr>
          <w:rFonts w:ascii="宋体" w:hAnsi="宋体" w:hint="eastAsia"/>
          <w:bCs/>
          <w:sz w:val="24"/>
          <w:szCs w:val="24"/>
        </w:rPr>
        <w:t>在招标采购中，出现下列情况之一的，应予废标：</w:t>
      </w:r>
    </w:p>
    <w:p w:rsidR="00CF1A32" w:rsidRDefault="00CF1A32">
      <w:pPr>
        <w:numPr>
          <w:ilvl w:val="0"/>
          <w:numId w:val="12"/>
        </w:numPr>
        <w:tabs>
          <w:tab w:val="clear" w:pos="570"/>
          <w:tab w:val="left" w:pos="525"/>
          <w:tab w:val="left" w:pos="1155"/>
          <w:tab w:val="left" w:pos="1260"/>
        </w:tabs>
        <w:spacing w:line="360" w:lineRule="auto"/>
        <w:ind w:left="0" w:firstLine="630"/>
        <w:rPr>
          <w:rFonts w:ascii="宋体" w:hAnsi="宋体"/>
          <w:bCs/>
          <w:sz w:val="24"/>
          <w:szCs w:val="24"/>
        </w:rPr>
      </w:pPr>
      <w:r>
        <w:rPr>
          <w:rFonts w:ascii="宋体" w:hAnsi="宋体" w:hint="eastAsia"/>
          <w:bCs/>
          <w:sz w:val="24"/>
          <w:szCs w:val="24"/>
        </w:rPr>
        <w:t>符合专业条件的</w:t>
      </w:r>
      <w:r w:rsidR="008F2919">
        <w:rPr>
          <w:rFonts w:ascii="宋体" w:hAnsi="宋体" w:hint="eastAsia"/>
          <w:bCs/>
          <w:sz w:val="24"/>
          <w:szCs w:val="24"/>
        </w:rPr>
        <w:t>投标供应商</w:t>
      </w:r>
      <w:r>
        <w:rPr>
          <w:rFonts w:ascii="宋体" w:hAnsi="宋体" w:hint="eastAsia"/>
          <w:bCs/>
          <w:sz w:val="24"/>
          <w:szCs w:val="24"/>
        </w:rPr>
        <w:t>或者对招标文件作出实质性响应的</w:t>
      </w:r>
      <w:r w:rsidR="008F2919">
        <w:rPr>
          <w:rFonts w:ascii="宋体" w:hAnsi="宋体" w:hint="eastAsia"/>
          <w:bCs/>
          <w:sz w:val="24"/>
          <w:szCs w:val="24"/>
        </w:rPr>
        <w:t>投标供应商</w:t>
      </w:r>
      <w:r>
        <w:rPr>
          <w:rFonts w:ascii="宋体" w:hAnsi="宋体" w:hint="eastAsia"/>
          <w:bCs/>
          <w:sz w:val="24"/>
          <w:szCs w:val="24"/>
        </w:rPr>
        <w:t>每标段不足3家；</w:t>
      </w:r>
    </w:p>
    <w:p w:rsidR="00CF1A32" w:rsidRDefault="00CF1A32">
      <w:pPr>
        <w:numPr>
          <w:ilvl w:val="0"/>
          <w:numId w:val="12"/>
        </w:numPr>
        <w:tabs>
          <w:tab w:val="clear" w:pos="570"/>
          <w:tab w:val="left" w:pos="525"/>
          <w:tab w:val="left" w:pos="1155"/>
          <w:tab w:val="left" w:pos="1260"/>
        </w:tabs>
        <w:spacing w:line="360" w:lineRule="auto"/>
        <w:ind w:left="0" w:firstLine="630"/>
        <w:rPr>
          <w:rFonts w:ascii="宋体" w:hAnsi="宋体"/>
          <w:bCs/>
          <w:sz w:val="24"/>
          <w:szCs w:val="24"/>
        </w:rPr>
      </w:pPr>
      <w:r>
        <w:rPr>
          <w:rFonts w:ascii="宋体" w:hAnsi="宋体" w:hint="eastAsia"/>
          <w:bCs/>
          <w:sz w:val="24"/>
          <w:szCs w:val="24"/>
        </w:rPr>
        <w:t>出现影响采购公正的违法、违规行为；</w:t>
      </w:r>
    </w:p>
    <w:p w:rsidR="00CF1A32" w:rsidRDefault="008F2919">
      <w:pPr>
        <w:numPr>
          <w:ilvl w:val="0"/>
          <w:numId w:val="12"/>
        </w:numPr>
        <w:tabs>
          <w:tab w:val="clear" w:pos="570"/>
          <w:tab w:val="left" w:pos="525"/>
          <w:tab w:val="left" w:pos="1155"/>
          <w:tab w:val="left" w:pos="1260"/>
        </w:tabs>
        <w:spacing w:line="360" w:lineRule="auto"/>
        <w:ind w:left="0" w:firstLine="630"/>
        <w:rPr>
          <w:rFonts w:ascii="宋体" w:hAnsi="宋体"/>
          <w:bCs/>
          <w:sz w:val="24"/>
          <w:szCs w:val="24"/>
        </w:rPr>
      </w:pPr>
      <w:r>
        <w:rPr>
          <w:rFonts w:ascii="宋体" w:hAnsi="宋体" w:hint="eastAsia"/>
          <w:bCs/>
          <w:sz w:val="24"/>
          <w:szCs w:val="24"/>
        </w:rPr>
        <w:t>投标供应商</w:t>
      </w:r>
      <w:r w:rsidR="00CF1A32">
        <w:rPr>
          <w:rFonts w:ascii="宋体" w:hAnsi="宋体" w:hint="eastAsia"/>
          <w:bCs/>
          <w:sz w:val="24"/>
          <w:szCs w:val="24"/>
        </w:rPr>
        <w:t>的报价均超过最高限价，采购人不能支付的；</w:t>
      </w:r>
    </w:p>
    <w:p w:rsidR="00CF1A32" w:rsidRDefault="00CF1A32">
      <w:pPr>
        <w:numPr>
          <w:ilvl w:val="0"/>
          <w:numId w:val="12"/>
        </w:numPr>
        <w:tabs>
          <w:tab w:val="clear" w:pos="570"/>
          <w:tab w:val="right" w:pos="180"/>
          <w:tab w:val="left" w:pos="525"/>
          <w:tab w:val="left" w:pos="1155"/>
          <w:tab w:val="left" w:pos="1260"/>
        </w:tabs>
        <w:spacing w:line="360" w:lineRule="auto"/>
        <w:ind w:left="0" w:firstLine="630"/>
        <w:rPr>
          <w:rFonts w:ascii="宋体" w:hAnsi="宋体"/>
          <w:bCs/>
          <w:sz w:val="24"/>
          <w:szCs w:val="24"/>
        </w:rPr>
      </w:pPr>
      <w:r>
        <w:rPr>
          <w:rFonts w:ascii="宋体" w:hAnsi="宋体" w:hint="eastAsia"/>
          <w:bCs/>
          <w:sz w:val="24"/>
          <w:szCs w:val="24"/>
        </w:rPr>
        <w:t>因重大变故，采购任务取消。</w:t>
      </w:r>
    </w:p>
    <w:p w:rsidR="00CF1A32" w:rsidRDefault="00CF1A32">
      <w:pPr>
        <w:spacing w:line="360" w:lineRule="auto"/>
        <w:ind w:leftChars="-1" w:left="-2" w:firstLineChars="175" w:firstLine="420"/>
        <w:outlineLvl w:val="0"/>
        <w:rPr>
          <w:rFonts w:ascii="黑体" w:eastAsia="黑体" w:hAnsi="宋体"/>
          <w:bCs/>
          <w:sz w:val="24"/>
          <w:szCs w:val="24"/>
        </w:rPr>
      </w:pPr>
      <w:r>
        <w:rPr>
          <w:rFonts w:ascii="黑体" w:eastAsia="黑体" w:hAnsi="宋体" w:hint="eastAsia"/>
          <w:bCs/>
          <w:sz w:val="24"/>
          <w:szCs w:val="24"/>
        </w:rPr>
        <w:t>（十一）投标保证金：</w:t>
      </w:r>
    </w:p>
    <w:p w:rsidR="00CF1A32" w:rsidRDefault="00CF1A32">
      <w:pPr>
        <w:tabs>
          <w:tab w:val="right" w:pos="1080"/>
        </w:tabs>
        <w:spacing w:line="360" w:lineRule="auto"/>
        <w:ind w:firstLineChars="200" w:firstLine="480"/>
        <w:rPr>
          <w:rFonts w:ascii="宋体" w:hAnsi="宋体"/>
          <w:bCs/>
          <w:color w:val="000000"/>
          <w:sz w:val="24"/>
          <w:szCs w:val="24"/>
        </w:rPr>
      </w:pPr>
      <w:r>
        <w:rPr>
          <w:rFonts w:ascii="宋体" w:hAnsi="宋体" w:hint="eastAsia"/>
          <w:bCs/>
          <w:color w:val="000000"/>
          <w:sz w:val="24"/>
          <w:szCs w:val="24"/>
        </w:rPr>
        <w:t>1、投标单位应按规定在规定时间前向招标代理机构交纳规定数额的投标保证金。</w:t>
      </w:r>
    </w:p>
    <w:p w:rsidR="00CF1A32" w:rsidRDefault="00CF1A32">
      <w:pPr>
        <w:tabs>
          <w:tab w:val="right" w:pos="1080"/>
        </w:tabs>
        <w:spacing w:line="360" w:lineRule="auto"/>
        <w:ind w:firstLineChars="200" w:firstLine="480"/>
        <w:rPr>
          <w:rFonts w:ascii="宋体" w:hAnsi="宋体"/>
          <w:bCs/>
          <w:color w:val="000000"/>
          <w:sz w:val="24"/>
          <w:szCs w:val="24"/>
        </w:rPr>
      </w:pPr>
      <w:r>
        <w:rPr>
          <w:rFonts w:ascii="宋体" w:hAnsi="宋体" w:hint="eastAsia"/>
          <w:bCs/>
          <w:color w:val="000000"/>
          <w:sz w:val="24"/>
          <w:szCs w:val="24"/>
        </w:rPr>
        <w:t>2、投标保证金为现金。（以在规定时间之前到帐为准）。</w:t>
      </w:r>
    </w:p>
    <w:p w:rsidR="00CF1A32" w:rsidRDefault="00CF1A32">
      <w:pPr>
        <w:spacing w:line="360" w:lineRule="auto"/>
        <w:ind w:firstLineChars="200" w:firstLine="480"/>
        <w:rPr>
          <w:rFonts w:ascii="宋体" w:hAnsi="宋体"/>
          <w:bCs/>
          <w:color w:val="000000"/>
          <w:sz w:val="24"/>
          <w:szCs w:val="24"/>
        </w:rPr>
      </w:pPr>
      <w:r>
        <w:rPr>
          <w:rFonts w:ascii="宋体" w:hAnsi="宋体" w:hint="eastAsia"/>
          <w:bCs/>
          <w:color w:val="000000"/>
          <w:sz w:val="24"/>
          <w:szCs w:val="24"/>
        </w:rPr>
        <w:t>3、招标活动结束后，招标代理机构将在合同生效后5个工作日内，将投标保证金无息退还中标单位。招标人发出中标通知书的同时向未中标单位退还的投标保证金（不计息）。</w:t>
      </w:r>
    </w:p>
    <w:p w:rsidR="00CF1A32" w:rsidRDefault="00CF1A32">
      <w:pPr>
        <w:spacing w:line="360" w:lineRule="auto"/>
        <w:ind w:firstLineChars="200" w:firstLine="480"/>
        <w:rPr>
          <w:rFonts w:ascii="宋体" w:hAnsi="宋体"/>
          <w:bCs/>
          <w:color w:val="000000"/>
          <w:sz w:val="24"/>
          <w:szCs w:val="24"/>
        </w:rPr>
      </w:pPr>
      <w:r>
        <w:rPr>
          <w:rFonts w:ascii="宋体" w:hAnsi="宋体" w:hint="eastAsia"/>
          <w:bCs/>
          <w:color w:val="000000"/>
          <w:sz w:val="24"/>
          <w:szCs w:val="24"/>
        </w:rPr>
        <w:t>4、如</w:t>
      </w:r>
      <w:r w:rsidR="008F2919">
        <w:rPr>
          <w:rFonts w:ascii="宋体" w:hAnsi="宋体" w:hint="eastAsia"/>
          <w:bCs/>
          <w:color w:val="000000"/>
          <w:sz w:val="24"/>
          <w:szCs w:val="24"/>
        </w:rPr>
        <w:t>投标供应商</w:t>
      </w:r>
      <w:r>
        <w:rPr>
          <w:rFonts w:ascii="宋体" w:hAnsi="宋体" w:hint="eastAsia"/>
          <w:bCs/>
          <w:color w:val="000000"/>
          <w:sz w:val="24"/>
          <w:szCs w:val="24"/>
        </w:rPr>
        <w:t>在投标截止期后未参与投标或撤回投标，则投标保证金将作为违约金不予退还。</w:t>
      </w:r>
    </w:p>
    <w:p w:rsidR="00CF1A32" w:rsidRDefault="00CF1A32">
      <w:pPr>
        <w:spacing w:line="360" w:lineRule="auto"/>
        <w:ind w:firstLineChars="200" w:firstLine="480"/>
        <w:rPr>
          <w:rFonts w:ascii="宋体" w:hAnsi="宋体"/>
          <w:bCs/>
          <w:color w:val="000000"/>
          <w:sz w:val="24"/>
          <w:szCs w:val="24"/>
        </w:rPr>
      </w:pPr>
      <w:r>
        <w:rPr>
          <w:rFonts w:ascii="宋体" w:hAnsi="宋体" w:hint="eastAsia"/>
          <w:bCs/>
          <w:color w:val="000000"/>
          <w:sz w:val="24"/>
          <w:szCs w:val="24"/>
        </w:rPr>
        <w:t>5、中标单位有下列情形之一的，招标代理机构不予退还其交纳的投标保证金：</w:t>
      </w:r>
    </w:p>
    <w:p w:rsidR="00CF1A32" w:rsidRDefault="00CF1A32">
      <w:pPr>
        <w:spacing w:line="360" w:lineRule="auto"/>
        <w:ind w:firstLineChars="200" w:firstLine="480"/>
        <w:rPr>
          <w:rFonts w:ascii="宋体" w:hAnsi="宋体"/>
          <w:bCs/>
          <w:color w:val="000000"/>
          <w:sz w:val="24"/>
          <w:szCs w:val="24"/>
        </w:rPr>
      </w:pPr>
      <w:r>
        <w:rPr>
          <w:rFonts w:ascii="宋体" w:hAnsi="宋体" w:hint="eastAsia"/>
          <w:bCs/>
          <w:color w:val="000000"/>
          <w:sz w:val="24"/>
          <w:szCs w:val="24"/>
        </w:rPr>
        <w:t>（1）中标后无正当理由不与招标人或者招标代理机构签订合同的；</w:t>
      </w:r>
    </w:p>
    <w:p w:rsidR="00CF1A32" w:rsidRDefault="00CF1A32">
      <w:pPr>
        <w:spacing w:line="360" w:lineRule="auto"/>
        <w:ind w:leftChars="228" w:left="599" w:hangingChars="50" w:hanging="120"/>
        <w:rPr>
          <w:rFonts w:ascii="宋体" w:hAnsi="宋体"/>
          <w:bCs/>
          <w:color w:val="000000"/>
          <w:sz w:val="24"/>
          <w:szCs w:val="24"/>
        </w:rPr>
      </w:pPr>
      <w:r>
        <w:rPr>
          <w:rFonts w:ascii="宋体" w:hAnsi="宋体" w:hint="eastAsia"/>
          <w:bCs/>
          <w:color w:val="000000"/>
          <w:sz w:val="24"/>
          <w:szCs w:val="24"/>
        </w:rPr>
        <w:t>（2）将中标项目转让给他人，或者在投标书中未说明，且未经过</w:t>
      </w:r>
      <w:r>
        <w:rPr>
          <w:rFonts w:hint="eastAsia"/>
          <w:bCs/>
          <w:color w:val="000000"/>
          <w:sz w:val="24"/>
        </w:rPr>
        <w:t>招标人</w:t>
      </w:r>
      <w:r>
        <w:rPr>
          <w:rFonts w:ascii="宋体" w:hAnsi="宋体" w:hint="eastAsia"/>
          <w:bCs/>
          <w:color w:val="000000"/>
          <w:sz w:val="24"/>
          <w:szCs w:val="24"/>
        </w:rPr>
        <w:t>同意，将中标项目分包给他人的；</w:t>
      </w:r>
    </w:p>
    <w:p w:rsidR="00CF1A32" w:rsidRDefault="00CF1A32">
      <w:pPr>
        <w:spacing w:line="360" w:lineRule="auto"/>
        <w:ind w:firstLineChars="200" w:firstLine="480"/>
        <w:rPr>
          <w:rFonts w:ascii="宋体" w:hAnsi="宋体"/>
          <w:bCs/>
          <w:sz w:val="24"/>
          <w:szCs w:val="24"/>
        </w:rPr>
      </w:pPr>
      <w:r>
        <w:rPr>
          <w:rFonts w:ascii="宋体" w:hAnsi="宋体" w:hint="eastAsia"/>
          <w:bCs/>
          <w:color w:val="000000"/>
          <w:sz w:val="24"/>
          <w:szCs w:val="24"/>
        </w:rPr>
        <w:t>（3）拒绝履行合同义务的。</w:t>
      </w:r>
    </w:p>
    <w:p w:rsidR="00CF1A32" w:rsidRDefault="00CF1A32">
      <w:pPr>
        <w:spacing w:line="360" w:lineRule="auto"/>
        <w:ind w:leftChars="-1" w:left="-2" w:firstLineChars="175" w:firstLine="422"/>
        <w:outlineLvl w:val="0"/>
        <w:rPr>
          <w:rFonts w:ascii="黑体" w:eastAsia="黑体" w:hAnsi="宋体"/>
          <w:bCs/>
          <w:sz w:val="24"/>
          <w:szCs w:val="24"/>
        </w:rPr>
      </w:pPr>
      <w:r>
        <w:rPr>
          <w:rFonts w:ascii="黑体" w:eastAsia="黑体" w:hAnsi="宋体" w:hint="eastAsia"/>
          <w:b/>
          <w:sz w:val="24"/>
          <w:szCs w:val="24"/>
        </w:rPr>
        <w:t>（十二）</w:t>
      </w:r>
      <w:r>
        <w:rPr>
          <w:rFonts w:ascii="黑体" w:eastAsia="黑体" w:hAnsi="宋体" w:hint="eastAsia"/>
          <w:bCs/>
          <w:sz w:val="24"/>
          <w:szCs w:val="24"/>
        </w:rPr>
        <w:t>中标无效的确认：</w:t>
      </w:r>
    </w:p>
    <w:p w:rsidR="00CF1A32" w:rsidRDefault="00CF1A32">
      <w:pPr>
        <w:numPr>
          <w:ilvl w:val="0"/>
          <w:numId w:val="13"/>
        </w:numPr>
        <w:tabs>
          <w:tab w:val="clear" w:pos="1710"/>
          <w:tab w:val="left" w:pos="420"/>
        </w:tabs>
        <w:spacing w:line="360" w:lineRule="auto"/>
        <w:ind w:left="0" w:firstLineChars="262" w:firstLine="629"/>
        <w:rPr>
          <w:rFonts w:ascii="宋体" w:hAnsi="宋体"/>
          <w:bCs/>
          <w:sz w:val="24"/>
          <w:szCs w:val="24"/>
        </w:rPr>
      </w:pPr>
      <w:r>
        <w:rPr>
          <w:rFonts w:ascii="宋体" w:hAnsi="宋体" w:hint="eastAsia"/>
          <w:bCs/>
          <w:sz w:val="24"/>
          <w:szCs w:val="24"/>
        </w:rPr>
        <w:t>提供虚假材料谋取中标的；</w:t>
      </w:r>
    </w:p>
    <w:p w:rsidR="00CF1A32" w:rsidRDefault="00CF1A32">
      <w:pPr>
        <w:numPr>
          <w:ilvl w:val="0"/>
          <w:numId w:val="13"/>
        </w:numPr>
        <w:tabs>
          <w:tab w:val="clear" w:pos="1710"/>
          <w:tab w:val="left" w:pos="420"/>
        </w:tabs>
        <w:spacing w:line="360" w:lineRule="auto"/>
        <w:ind w:left="0" w:firstLineChars="262" w:firstLine="629"/>
        <w:rPr>
          <w:rFonts w:ascii="宋体" w:hAnsi="宋体"/>
          <w:bCs/>
          <w:sz w:val="24"/>
          <w:szCs w:val="24"/>
        </w:rPr>
      </w:pPr>
      <w:r>
        <w:rPr>
          <w:rFonts w:ascii="宋体" w:hAnsi="宋体" w:hint="eastAsia"/>
          <w:bCs/>
          <w:sz w:val="24"/>
          <w:szCs w:val="24"/>
        </w:rPr>
        <w:t>采取不正当手段诋毁、排挤其他</w:t>
      </w:r>
      <w:r w:rsidR="008F2919">
        <w:rPr>
          <w:rFonts w:ascii="宋体" w:hAnsi="宋体" w:hint="eastAsia"/>
          <w:bCs/>
          <w:sz w:val="24"/>
          <w:szCs w:val="24"/>
        </w:rPr>
        <w:t>投标供应商</w:t>
      </w:r>
      <w:r>
        <w:rPr>
          <w:rFonts w:ascii="宋体" w:hAnsi="宋体" w:hint="eastAsia"/>
          <w:bCs/>
          <w:sz w:val="24"/>
          <w:szCs w:val="24"/>
        </w:rPr>
        <w:t>的；</w:t>
      </w:r>
    </w:p>
    <w:p w:rsidR="00CF1A32" w:rsidRDefault="00CF1A32">
      <w:pPr>
        <w:numPr>
          <w:ilvl w:val="0"/>
          <w:numId w:val="13"/>
        </w:numPr>
        <w:tabs>
          <w:tab w:val="clear" w:pos="1710"/>
          <w:tab w:val="left" w:pos="420"/>
        </w:tabs>
        <w:spacing w:line="360" w:lineRule="auto"/>
        <w:ind w:left="0" w:firstLineChars="262" w:firstLine="629"/>
        <w:rPr>
          <w:rFonts w:ascii="宋体" w:hAnsi="宋体"/>
          <w:bCs/>
          <w:sz w:val="24"/>
          <w:szCs w:val="24"/>
        </w:rPr>
      </w:pPr>
      <w:r>
        <w:rPr>
          <w:rFonts w:ascii="宋体" w:hAnsi="宋体" w:hint="eastAsia"/>
          <w:bCs/>
          <w:sz w:val="24"/>
          <w:szCs w:val="24"/>
        </w:rPr>
        <w:lastRenderedPageBreak/>
        <w:t>与招标采购单位、其他</w:t>
      </w:r>
      <w:r w:rsidR="008F2919">
        <w:rPr>
          <w:rFonts w:ascii="宋体" w:hAnsi="宋体" w:hint="eastAsia"/>
          <w:bCs/>
          <w:sz w:val="24"/>
          <w:szCs w:val="24"/>
        </w:rPr>
        <w:t>投标供应商</w:t>
      </w:r>
      <w:r>
        <w:rPr>
          <w:rFonts w:ascii="宋体" w:hAnsi="宋体" w:hint="eastAsia"/>
          <w:bCs/>
          <w:sz w:val="24"/>
          <w:szCs w:val="24"/>
        </w:rPr>
        <w:t>恶意串通的；</w:t>
      </w:r>
    </w:p>
    <w:p w:rsidR="00CF1A32" w:rsidRDefault="00CF1A32">
      <w:pPr>
        <w:tabs>
          <w:tab w:val="left" w:pos="1741"/>
        </w:tabs>
        <w:spacing w:line="360" w:lineRule="auto"/>
        <w:ind w:firstLineChars="300" w:firstLine="720"/>
        <w:rPr>
          <w:rFonts w:ascii="宋体" w:hAnsi="宋体"/>
          <w:bCs/>
          <w:sz w:val="24"/>
          <w:szCs w:val="24"/>
        </w:rPr>
      </w:pPr>
      <w:r>
        <w:rPr>
          <w:rFonts w:ascii="宋体" w:hAnsi="宋体" w:hint="eastAsia"/>
          <w:bCs/>
          <w:sz w:val="24"/>
          <w:szCs w:val="24"/>
        </w:rPr>
        <w:t>(4) 向招标采购单位行贿或者提供其他不正当利益的；</w:t>
      </w:r>
    </w:p>
    <w:p w:rsidR="00CF1A32" w:rsidRDefault="00CF1A32">
      <w:pPr>
        <w:tabs>
          <w:tab w:val="left" w:pos="1741"/>
        </w:tabs>
        <w:spacing w:line="360" w:lineRule="auto"/>
        <w:ind w:firstLineChars="300" w:firstLine="720"/>
        <w:rPr>
          <w:rFonts w:ascii="宋体" w:hAnsi="宋体"/>
          <w:bCs/>
          <w:sz w:val="24"/>
          <w:szCs w:val="24"/>
        </w:rPr>
      </w:pPr>
      <w:r>
        <w:rPr>
          <w:rFonts w:ascii="宋体" w:hAnsi="宋体" w:hint="eastAsia"/>
          <w:bCs/>
          <w:sz w:val="24"/>
          <w:szCs w:val="24"/>
        </w:rPr>
        <w:t>(5) 在招标过程中与招标采购单位进行协商谈判、不按照招标文件和中标供应商的投标文件订立合同，或者与采购人另行订立背离合同实质性内容的协议的；</w:t>
      </w:r>
    </w:p>
    <w:p w:rsidR="00CF1A32" w:rsidRDefault="00CF1A32">
      <w:pPr>
        <w:tabs>
          <w:tab w:val="left" w:pos="1741"/>
        </w:tabs>
        <w:spacing w:line="360" w:lineRule="auto"/>
        <w:ind w:firstLineChars="300" w:firstLine="720"/>
        <w:rPr>
          <w:rFonts w:ascii="宋体" w:hAnsi="宋体"/>
          <w:bCs/>
          <w:sz w:val="24"/>
          <w:szCs w:val="24"/>
        </w:rPr>
      </w:pPr>
      <w:r>
        <w:rPr>
          <w:rFonts w:ascii="宋体" w:hAnsi="宋体" w:hint="eastAsia"/>
          <w:bCs/>
          <w:sz w:val="24"/>
          <w:szCs w:val="24"/>
        </w:rPr>
        <w:t>(6) 拒绝有关部门监督检查或者提供虚假情况的。</w:t>
      </w:r>
    </w:p>
    <w:p w:rsidR="00CF1A32" w:rsidRDefault="00CF1A32">
      <w:pPr>
        <w:spacing w:line="360" w:lineRule="auto"/>
        <w:rPr>
          <w:rFonts w:ascii="宋体" w:hAnsi="宋体"/>
          <w:bCs/>
          <w:sz w:val="24"/>
          <w:szCs w:val="24"/>
        </w:rPr>
      </w:pPr>
      <w:r>
        <w:rPr>
          <w:rFonts w:ascii="宋体" w:hAnsi="宋体" w:hint="eastAsia"/>
          <w:bCs/>
          <w:sz w:val="24"/>
          <w:szCs w:val="24"/>
        </w:rPr>
        <w:t xml:space="preserve">    </w:t>
      </w:r>
      <w:r w:rsidR="008F2919">
        <w:rPr>
          <w:rFonts w:ascii="宋体" w:hAnsi="宋体" w:hint="eastAsia"/>
          <w:bCs/>
          <w:sz w:val="24"/>
          <w:szCs w:val="24"/>
        </w:rPr>
        <w:t>投标供应商</w:t>
      </w:r>
      <w:r>
        <w:rPr>
          <w:rFonts w:ascii="宋体" w:hAnsi="宋体" w:hint="eastAsia"/>
          <w:bCs/>
          <w:sz w:val="24"/>
          <w:szCs w:val="24"/>
        </w:rPr>
        <w:t>有上述（1）至（5）项情形之一的，中标无效。有上述（1）至（6）项情形之一的，列入不良行为记录名单，在一至三年内禁止参加政府采购活动，并予以公告，有违法所得的，并处没收违法所得，情节严重的，由工商行政管理机构吊销营业执照；构成犯罪的，依法追究刑事责任。</w:t>
      </w:r>
    </w:p>
    <w:p w:rsidR="00CF1A32" w:rsidRDefault="00CF1A32">
      <w:pPr>
        <w:spacing w:line="380" w:lineRule="exact"/>
        <w:ind w:firstLineChars="150" w:firstLine="360"/>
        <w:outlineLvl w:val="0"/>
        <w:rPr>
          <w:rFonts w:ascii="黑体" w:eastAsia="黑体" w:hAnsi="宋体"/>
          <w:bCs/>
          <w:sz w:val="24"/>
          <w:szCs w:val="24"/>
        </w:rPr>
      </w:pPr>
      <w:r>
        <w:rPr>
          <w:rFonts w:ascii="黑体" w:eastAsia="黑体" w:hAnsi="宋体" w:hint="eastAsia"/>
          <w:bCs/>
          <w:sz w:val="24"/>
          <w:szCs w:val="24"/>
        </w:rPr>
        <w:t>（十三）签订、履行合同：</w:t>
      </w:r>
    </w:p>
    <w:p w:rsidR="00CF1A32" w:rsidRDefault="00CF1A32">
      <w:pPr>
        <w:spacing w:line="360" w:lineRule="auto"/>
        <w:ind w:firstLineChars="200" w:firstLine="480"/>
        <w:rPr>
          <w:rFonts w:ascii="宋体" w:hAnsi="宋体"/>
          <w:bCs/>
          <w:sz w:val="24"/>
          <w:szCs w:val="24"/>
        </w:rPr>
      </w:pPr>
      <w:r>
        <w:rPr>
          <w:rFonts w:ascii="宋体" w:hAnsi="宋体" w:hint="eastAsia"/>
          <w:bCs/>
          <w:sz w:val="24"/>
          <w:szCs w:val="24"/>
        </w:rPr>
        <w:t>江苏信息职业技术学院宣布中标结果，招标人应当自中标通知书后</w:t>
      </w:r>
      <w:r>
        <w:rPr>
          <w:rFonts w:ascii="宋体" w:hAnsi="宋体"/>
          <w:bCs/>
          <w:sz w:val="24"/>
          <w:szCs w:val="24"/>
        </w:rPr>
        <w:t>发出之日起</w:t>
      </w:r>
      <w:r>
        <w:rPr>
          <w:rFonts w:ascii="宋体" w:hAnsi="宋体" w:hint="eastAsia"/>
          <w:bCs/>
          <w:sz w:val="24"/>
          <w:szCs w:val="24"/>
        </w:rPr>
        <w:t>三</w:t>
      </w:r>
      <w:r>
        <w:rPr>
          <w:rFonts w:ascii="宋体" w:hAnsi="宋体"/>
          <w:bCs/>
          <w:sz w:val="24"/>
          <w:szCs w:val="24"/>
        </w:rPr>
        <w:t>十日内</w:t>
      </w:r>
      <w:r>
        <w:rPr>
          <w:rFonts w:ascii="宋体" w:hAnsi="宋体" w:hint="eastAsia"/>
          <w:bCs/>
          <w:sz w:val="24"/>
          <w:szCs w:val="24"/>
        </w:rPr>
        <w:t>，</w:t>
      </w:r>
      <w:r>
        <w:rPr>
          <w:rFonts w:ascii="宋体" w:hAnsi="宋体"/>
          <w:bCs/>
          <w:sz w:val="24"/>
          <w:szCs w:val="24"/>
        </w:rPr>
        <w:t>按照</w:t>
      </w:r>
      <w:r>
        <w:rPr>
          <w:rFonts w:ascii="宋体" w:hAnsi="宋体" w:hint="eastAsia"/>
          <w:bCs/>
          <w:sz w:val="24"/>
          <w:szCs w:val="24"/>
        </w:rPr>
        <w:t>招标</w:t>
      </w:r>
      <w:r>
        <w:rPr>
          <w:rFonts w:ascii="宋体" w:hAnsi="宋体"/>
          <w:bCs/>
          <w:sz w:val="24"/>
          <w:szCs w:val="24"/>
        </w:rPr>
        <w:t>文件的约定，签订书面合同。所签订的合同不得对</w:t>
      </w:r>
      <w:r>
        <w:rPr>
          <w:rFonts w:ascii="宋体" w:hAnsi="宋体" w:hint="eastAsia"/>
          <w:bCs/>
          <w:sz w:val="24"/>
          <w:szCs w:val="24"/>
        </w:rPr>
        <w:t>招标</w:t>
      </w:r>
      <w:r>
        <w:rPr>
          <w:rFonts w:ascii="宋体" w:hAnsi="宋体"/>
          <w:bCs/>
          <w:sz w:val="24"/>
          <w:szCs w:val="24"/>
        </w:rPr>
        <w:t>文件和</w:t>
      </w:r>
      <w:r>
        <w:rPr>
          <w:rFonts w:ascii="宋体" w:hAnsi="宋体" w:hint="eastAsia"/>
          <w:bCs/>
          <w:sz w:val="24"/>
          <w:szCs w:val="24"/>
        </w:rPr>
        <w:t>投标文件</w:t>
      </w:r>
      <w:r>
        <w:rPr>
          <w:rFonts w:ascii="宋体" w:hAnsi="宋体"/>
          <w:bCs/>
          <w:sz w:val="24"/>
          <w:szCs w:val="24"/>
        </w:rPr>
        <w:t>作实质性修改。</w:t>
      </w:r>
      <w:r>
        <w:rPr>
          <w:rFonts w:ascii="宋体" w:hAnsi="宋体" w:hint="eastAsia"/>
          <w:bCs/>
          <w:sz w:val="24"/>
          <w:szCs w:val="24"/>
        </w:rPr>
        <w:t>招标人</w:t>
      </w:r>
      <w:r>
        <w:rPr>
          <w:rFonts w:ascii="宋体" w:hAnsi="宋体"/>
          <w:bCs/>
          <w:sz w:val="24"/>
          <w:szCs w:val="24"/>
        </w:rPr>
        <w:t>不得向</w:t>
      </w:r>
      <w:r>
        <w:rPr>
          <w:rFonts w:ascii="宋体" w:hAnsi="宋体" w:hint="eastAsia"/>
          <w:bCs/>
          <w:sz w:val="24"/>
          <w:szCs w:val="24"/>
        </w:rPr>
        <w:t>中标</w:t>
      </w:r>
      <w:r>
        <w:rPr>
          <w:rFonts w:ascii="宋体" w:hAnsi="宋体"/>
          <w:bCs/>
          <w:sz w:val="24"/>
          <w:szCs w:val="24"/>
        </w:rPr>
        <w:t>供应商提出任何不合理的要求，作为签订合同的条件，不得与</w:t>
      </w:r>
      <w:r>
        <w:rPr>
          <w:rFonts w:ascii="宋体" w:hAnsi="宋体" w:hint="eastAsia"/>
          <w:bCs/>
          <w:sz w:val="24"/>
          <w:szCs w:val="24"/>
        </w:rPr>
        <w:t>中标</w:t>
      </w:r>
      <w:r>
        <w:rPr>
          <w:rFonts w:ascii="宋体" w:hAnsi="宋体"/>
          <w:bCs/>
          <w:sz w:val="24"/>
          <w:szCs w:val="24"/>
        </w:rPr>
        <w:t>供应商私下订立背离合同实质性内容的协议。</w:t>
      </w:r>
    </w:p>
    <w:p w:rsidR="00CF1A32" w:rsidRDefault="00CF1A32">
      <w:pPr>
        <w:spacing w:line="380" w:lineRule="exact"/>
        <w:ind w:firstLineChars="200" w:firstLine="482"/>
        <w:outlineLvl w:val="0"/>
        <w:rPr>
          <w:rFonts w:ascii="宋体" w:hAnsi="宋体"/>
          <w:b/>
          <w:bCs/>
          <w:color w:val="0000FF"/>
          <w:sz w:val="24"/>
          <w:szCs w:val="24"/>
        </w:rPr>
      </w:pPr>
    </w:p>
    <w:p w:rsidR="00CF1A32" w:rsidRDefault="00CF1A32" w:rsidP="0027518E"/>
    <w:p w:rsidR="00CF1A32" w:rsidRDefault="00CF1A32" w:rsidP="0027518E"/>
    <w:p w:rsidR="00CF1A32" w:rsidRDefault="00CF1A32" w:rsidP="0027518E"/>
    <w:p w:rsidR="00CF1A32" w:rsidRDefault="00CF1A32" w:rsidP="0027518E"/>
    <w:p w:rsidR="003432BC" w:rsidRDefault="003432BC" w:rsidP="0027518E"/>
    <w:p w:rsidR="003432BC" w:rsidRDefault="003432BC" w:rsidP="0027518E"/>
    <w:p w:rsidR="003432BC" w:rsidRDefault="003432BC" w:rsidP="0027518E"/>
    <w:p w:rsidR="003432BC" w:rsidRDefault="003432BC" w:rsidP="0027518E"/>
    <w:p w:rsidR="003432BC" w:rsidRDefault="003432BC" w:rsidP="0027518E"/>
    <w:p w:rsidR="003432BC" w:rsidRDefault="003432BC" w:rsidP="0027518E"/>
    <w:p w:rsidR="003432BC" w:rsidRDefault="003432BC" w:rsidP="0027518E"/>
    <w:p w:rsidR="003432BC" w:rsidRDefault="003432BC" w:rsidP="0027518E"/>
    <w:p w:rsidR="003432BC" w:rsidRDefault="003432BC" w:rsidP="0027518E"/>
    <w:p w:rsidR="003432BC" w:rsidRDefault="003432BC" w:rsidP="0027518E"/>
    <w:p w:rsidR="003432BC" w:rsidRDefault="003432BC" w:rsidP="0027518E"/>
    <w:p w:rsidR="003432BC" w:rsidRDefault="003432BC" w:rsidP="0027518E"/>
    <w:p w:rsidR="003432BC" w:rsidRDefault="003432BC" w:rsidP="0027518E"/>
    <w:p w:rsidR="00F3443E" w:rsidRDefault="00F3443E" w:rsidP="0027518E"/>
    <w:p w:rsidR="00F3443E" w:rsidRDefault="00F3443E" w:rsidP="0027518E"/>
    <w:p w:rsidR="00AB27E2" w:rsidRDefault="00AB27E2" w:rsidP="0027518E"/>
    <w:p w:rsidR="00AB27E2" w:rsidRDefault="00AB27E2" w:rsidP="0027518E"/>
    <w:p w:rsidR="00AB27E2" w:rsidRDefault="00AB27E2" w:rsidP="0027518E"/>
    <w:p w:rsidR="003432BC" w:rsidRDefault="003432BC" w:rsidP="0027518E"/>
    <w:p w:rsidR="00C22B5B" w:rsidRDefault="00C22B5B" w:rsidP="0027518E"/>
    <w:p w:rsidR="00C22B5B" w:rsidRDefault="00C22B5B" w:rsidP="0027518E"/>
    <w:p w:rsidR="00C22B5B" w:rsidRDefault="00C22B5B" w:rsidP="0027518E"/>
    <w:p w:rsidR="00CF1A32" w:rsidRPr="0027518E" w:rsidRDefault="00CF1A32" w:rsidP="0027518E">
      <w:pPr>
        <w:pStyle w:val="1"/>
        <w:rPr>
          <w:rStyle w:val="10"/>
          <w:rFonts w:ascii="黑体" w:eastAsia="黑体" w:hAnsi="黑体"/>
          <w:sz w:val="32"/>
          <w:szCs w:val="13"/>
        </w:rPr>
      </w:pPr>
      <w:r w:rsidRPr="0027518E">
        <w:rPr>
          <w:rStyle w:val="10"/>
          <w:rFonts w:ascii="黑体" w:eastAsia="黑体" w:hAnsi="黑体" w:hint="eastAsia"/>
          <w:sz w:val="32"/>
          <w:szCs w:val="13"/>
        </w:rPr>
        <w:t xml:space="preserve">第三部分  </w:t>
      </w:r>
      <w:r w:rsidRPr="0027518E">
        <w:rPr>
          <w:rStyle w:val="10"/>
          <w:rFonts w:ascii="黑体" w:eastAsia="黑体" w:hAnsi="黑体"/>
          <w:sz w:val="32"/>
          <w:szCs w:val="13"/>
        </w:rPr>
        <w:t>项目</w:t>
      </w:r>
      <w:r w:rsidRPr="0027518E">
        <w:rPr>
          <w:rStyle w:val="10"/>
          <w:rFonts w:ascii="黑体" w:eastAsia="黑体" w:hAnsi="黑体" w:hint="eastAsia"/>
          <w:sz w:val="32"/>
          <w:szCs w:val="13"/>
        </w:rPr>
        <w:t>技术</w:t>
      </w:r>
      <w:r w:rsidRPr="0027518E">
        <w:rPr>
          <w:rStyle w:val="10"/>
          <w:rFonts w:ascii="黑体" w:eastAsia="黑体" w:hAnsi="黑体"/>
          <w:sz w:val="32"/>
          <w:szCs w:val="13"/>
        </w:rPr>
        <w:t>要求和有关说明</w:t>
      </w:r>
    </w:p>
    <w:p w:rsidR="00F3443E" w:rsidRDefault="00F3443E">
      <w:pPr>
        <w:tabs>
          <w:tab w:val="left" w:pos="840"/>
        </w:tabs>
        <w:spacing w:line="360" w:lineRule="auto"/>
        <w:ind w:firstLineChars="150" w:firstLine="360"/>
        <w:rPr>
          <w:rFonts w:ascii="宋体" w:hAnsi="宋体"/>
          <w:bCs/>
          <w:color w:val="000000"/>
          <w:sz w:val="24"/>
          <w:szCs w:val="24"/>
        </w:rPr>
      </w:pPr>
      <w:r w:rsidRPr="00515E37">
        <w:rPr>
          <w:rFonts w:ascii="宋体" w:hAnsi="宋体" w:hint="eastAsia"/>
          <w:sz w:val="24"/>
          <w:szCs w:val="24"/>
        </w:rPr>
        <w:t>投标人须提供满足以下要求的产品和服务，不得有负偏离：</w:t>
      </w:r>
    </w:p>
    <w:p w:rsidR="00CF1A32" w:rsidRPr="00F3443E" w:rsidRDefault="00CF1A32" w:rsidP="00F3443E">
      <w:pPr>
        <w:tabs>
          <w:tab w:val="left" w:pos="840"/>
        </w:tabs>
        <w:spacing w:line="360" w:lineRule="auto"/>
        <w:ind w:firstLineChars="150" w:firstLine="361"/>
        <w:rPr>
          <w:rFonts w:ascii="宋体" w:hAnsi="宋体"/>
          <w:b/>
          <w:color w:val="000000"/>
          <w:sz w:val="24"/>
          <w:szCs w:val="24"/>
        </w:rPr>
      </w:pPr>
      <w:r w:rsidRPr="00F3443E">
        <w:rPr>
          <w:rFonts w:ascii="宋体" w:hAnsi="宋体" w:hint="eastAsia"/>
          <w:b/>
          <w:color w:val="000000"/>
          <w:sz w:val="24"/>
          <w:szCs w:val="24"/>
        </w:rPr>
        <w:t>一、项目概况</w:t>
      </w:r>
    </w:p>
    <w:p w:rsidR="002E788D" w:rsidRPr="002E788D" w:rsidRDefault="002E788D" w:rsidP="002E788D">
      <w:pPr>
        <w:spacing w:line="360" w:lineRule="auto"/>
        <w:ind w:firstLineChars="250" w:firstLine="600"/>
        <w:rPr>
          <w:sz w:val="24"/>
          <w:szCs w:val="24"/>
        </w:rPr>
      </w:pPr>
      <w:r w:rsidRPr="002E788D">
        <w:rPr>
          <w:rFonts w:hint="eastAsia"/>
          <w:sz w:val="24"/>
          <w:szCs w:val="24"/>
        </w:rPr>
        <w:t>1</w:t>
      </w:r>
      <w:r>
        <w:rPr>
          <w:rFonts w:hint="eastAsia"/>
          <w:sz w:val="24"/>
          <w:szCs w:val="24"/>
        </w:rPr>
        <w:t>、</w:t>
      </w:r>
      <w:r w:rsidRPr="002E788D">
        <w:rPr>
          <w:rFonts w:hint="eastAsia"/>
          <w:sz w:val="24"/>
          <w:szCs w:val="24"/>
        </w:rPr>
        <w:t>本项目为</w:t>
      </w:r>
      <w:r w:rsidR="007D5F52">
        <w:rPr>
          <w:rFonts w:ascii="宋体" w:hAnsi="宋体" w:hint="eastAsia"/>
          <w:bCs/>
          <w:sz w:val="24"/>
          <w:szCs w:val="24"/>
        </w:rPr>
        <w:t>电子技术综合实训室</w:t>
      </w:r>
      <w:r w:rsidR="00083740">
        <w:rPr>
          <w:rFonts w:ascii="宋体" w:hAnsi="宋体" w:hint="eastAsia"/>
          <w:bCs/>
          <w:sz w:val="24"/>
          <w:szCs w:val="24"/>
        </w:rPr>
        <w:t>工作台位</w:t>
      </w:r>
      <w:r w:rsidRPr="002E788D">
        <w:rPr>
          <w:rFonts w:hint="eastAsia"/>
          <w:sz w:val="24"/>
          <w:szCs w:val="24"/>
        </w:rPr>
        <w:t>采购及安装，具体内容及要求详见采购文件“三</w:t>
      </w:r>
      <w:r w:rsidRPr="002E788D">
        <w:rPr>
          <w:rFonts w:hint="eastAsia"/>
          <w:sz w:val="24"/>
          <w:szCs w:val="24"/>
        </w:rPr>
        <w:t>.</w:t>
      </w:r>
      <w:r w:rsidRPr="002E788D">
        <w:rPr>
          <w:rFonts w:hint="eastAsia"/>
          <w:sz w:val="24"/>
          <w:szCs w:val="24"/>
        </w:rPr>
        <w:t>项目技术要求和有关说明”。</w:t>
      </w:r>
    </w:p>
    <w:p w:rsidR="002E788D" w:rsidRPr="002E788D" w:rsidRDefault="002E788D" w:rsidP="002E788D">
      <w:pPr>
        <w:spacing w:line="360" w:lineRule="auto"/>
        <w:ind w:firstLineChars="250" w:firstLine="600"/>
        <w:rPr>
          <w:sz w:val="24"/>
          <w:szCs w:val="24"/>
        </w:rPr>
      </w:pPr>
      <w:r w:rsidRPr="002E788D">
        <w:rPr>
          <w:rFonts w:hint="eastAsia"/>
          <w:sz w:val="24"/>
          <w:szCs w:val="24"/>
        </w:rPr>
        <w:t>2</w:t>
      </w:r>
      <w:r>
        <w:rPr>
          <w:rFonts w:hint="eastAsia"/>
          <w:sz w:val="24"/>
          <w:szCs w:val="24"/>
        </w:rPr>
        <w:t>、</w:t>
      </w:r>
      <w:r w:rsidRPr="002E788D">
        <w:rPr>
          <w:rFonts w:hint="eastAsia"/>
          <w:sz w:val="24"/>
          <w:szCs w:val="24"/>
        </w:rPr>
        <w:t>交货期：合同签订后</w:t>
      </w:r>
      <w:r w:rsidR="00083740">
        <w:rPr>
          <w:rFonts w:hint="eastAsia"/>
          <w:sz w:val="24"/>
          <w:szCs w:val="24"/>
        </w:rPr>
        <w:t>30</w:t>
      </w:r>
      <w:r w:rsidRPr="002E788D">
        <w:rPr>
          <w:rFonts w:hint="eastAsia"/>
          <w:sz w:val="24"/>
          <w:szCs w:val="24"/>
        </w:rPr>
        <w:t>天内完成供货、安装、调试、培训等相关服务，误期违约金</w:t>
      </w:r>
      <w:r w:rsidRPr="002E788D">
        <w:rPr>
          <w:rFonts w:hint="eastAsia"/>
          <w:sz w:val="24"/>
          <w:szCs w:val="24"/>
        </w:rPr>
        <w:t>2000</w:t>
      </w:r>
      <w:r w:rsidRPr="002E788D">
        <w:rPr>
          <w:rFonts w:hint="eastAsia"/>
          <w:sz w:val="24"/>
          <w:szCs w:val="24"/>
        </w:rPr>
        <w:t>元</w:t>
      </w:r>
      <w:r w:rsidRPr="002E788D">
        <w:rPr>
          <w:rFonts w:hint="eastAsia"/>
          <w:sz w:val="24"/>
          <w:szCs w:val="24"/>
        </w:rPr>
        <w:t>/</w:t>
      </w:r>
      <w:r w:rsidRPr="002E788D">
        <w:rPr>
          <w:rFonts w:hint="eastAsia"/>
          <w:sz w:val="24"/>
          <w:szCs w:val="24"/>
        </w:rPr>
        <w:t>天；</w:t>
      </w:r>
    </w:p>
    <w:p w:rsidR="00CF1A32" w:rsidRDefault="002E788D" w:rsidP="002E788D">
      <w:pPr>
        <w:spacing w:line="360" w:lineRule="auto"/>
        <w:ind w:firstLineChars="250" w:firstLine="600"/>
        <w:rPr>
          <w:sz w:val="24"/>
          <w:szCs w:val="24"/>
        </w:rPr>
      </w:pPr>
      <w:r w:rsidRPr="002E788D">
        <w:rPr>
          <w:rFonts w:hint="eastAsia"/>
          <w:sz w:val="24"/>
          <w:szCs w:val="24"/>
        </w:rPr>
        <w:t>3</w:t>
      </w:r>
      <w:r>
        <w:rPr>
          <w:rFonts w:hint="eastAsia"/>
          <w:sz w:val="24"/>
          <w:szCs w:val="24"/>
        </w:rPr>
        <w:t>、</w:t>
      </w:r>
      <w:r w:rsidRPr="002E788D">
        <w:rPr>
          <w:rFonts w:hint="eastAsia"/>
          <w:sz w:val="24"/>
          <w:szCs w:val="24"/>
        </w:rPr>
        <w:t>质量标准：一次性验收</w:t>
      </w:r>
      <w:r w:rsidRPr="002E788D">
        <w:rPr>
          <w:rFonts w:hint="eastAsia"/>
          <w:sz w:val="24"/>
          <w:szCs w:val="24"/>
        </w:rPr>
        <w:t>100%</w:t>
      </w:r>
      <w:r w:rsidRPr="002E788D">
        <w:rPr>
          <w:rFonts w:hint="eastAsia"/>
          <w:sz w:val="24"/>
          <w:szCs w:val="24"/>
        </w:rPr>
        <w:t>合格；质量违约金：合同价的</w:t>
      </w:r>
      <w:r w:rsidRPr="002E788D">
        <w:rPr>
          <w:rFonts w:hint="eastAsia"/>
          <w:sz w:val="24"/>
          <w:szCs w:val="24"/>
        </w:rPr>
        <w:t>5%</w:t>
      </w:r>
      <w:r w:rsidRPr="002E788D">
        <w:rPr>
          <w:rFonts w:hint="eastAsia"/>
          <w:sz w:val="24"/>
          <w:szCs w:val="24"/>
        </w:rPr>
        <w:t>；</w:t>
      </w:r>
    </w:p>
    <w:p w:rsidR="00CF1A32" w:rsidRDefault="00F3443E">
      <w:pPr>
        <w:spacing w:line="360" w:lineRule="auto"/>
        <w:ind w:firstLineChars="250" w:firstLine="600"/>
        <w:rPr>
          <w:rFonts w:ascii="宋体" w:hAnsi="宋体" w:cs="仿宋_GB2312"/>
          <w:sz w:val="24"/>
          <w:szCs w:val="24"/>
        </w:rPr>
      </w:pPr>
      <w:r>
        <w:rPr>
          <w:rFonts w:hint="eastAsia"/>
          <w:sz w:val="24"/>
          <w:szCs w:val="24"/>
        </w:rPr>
        <w:t>4</w:t>
      </w:r>
      <w:r w:rsidR="00CF1A32">
        <w:rPr>
          <w:rFonts w:hint="eastAsia"/>
          <w:sz w:val="24"/>
          <w:szCs w:val="24"/>
        </w:rPr>
        <w:t>、</w:t>
      </w:r>
      <w:r>
        <w:rPr>
          <w:rFonts w:hint="eastAsia"/>
          <w:sz w:val="24"/>
          <w:szCs w:val="24"/>
        </w:rPr>
        <w:t>免费</w:t>
      </w:r>
      <w:r w:rsidR="00CF1A32">
        <w:rPr>
          <w:rFonts w:hint="eastAsia"/>
          <w:sz w:val="24"/>
          <w:szCs w:val="24"/>
        </w:rPr>
        <w:t>质保期：不少于</w:t>
      </w:r>
      <w:r w:rsidR="003D5CD4">
        <w:rPr>
          <w:rFonts w:hint="eastAsia"/>
          <w:sz w:val="24"/>
          <w:szCs w:val="24"/>
        </w:rPr>
        <w:t>两</w:t>
      </w:r>
      <w:r w:rsidR="00CF1A32">
        <w:rPr>
          <w:rFonts w:hint="eastAsia"/>
          <w:sz w:val="24"/>
          <w:szCs w:val="24"/>
        </w:rPr>
        <w:t>年免费质保期，</w:t>
      </w:r>
      <w:r w:rsidR="003D5CD4">
        <w:rPr>
          <w:rFonts w:ascii="宋体" w:hAnsi="宋体" w:cs="仿宋_GB2312" w:hint="eastAsia"/>
          <w:sz w:val="24"/>
          <w:szCs w:val="24"/>
        </w:rPr>
        <w:t>两</w:t>
      </w:r>
      <w:r w:rsidR="00CF1A32">
        <w:rPr>
          <w:rFonts w:ascii="宋体" w:hAnsi="宋体" w:cs="仿宋_GB2312" w:hint="eastAsia"/>
          <w:sz w:val="24"/>
          <w:szCs w:val="24"/>
        </w:rPr>
        <w:t>年内发生任何问题，免费维修并更换零配件。</w:t>
      </w:r>
    </w:p>
    <w:p w:rsidR="00CF1A32" w:rsidRPr="0018747D" w:rsidRDefault="00F3443E">
      <w:pPr>
        <w:spacing w:line="360" w:lineRule="auto"/>
        <w:ind w:firstLineChars="250" w:firstLine="600"/>
        <w:rPr>
          <w:rFonts w:ascii="宋体" w:hAnsi="宋体" w:cs="宋体"/>
          <w:color w:val="FF0000"/>
          <w:sz w:val="24"/>
          <w:szCs w:val="24"/>
        </w:rPr>
      </w:pPr>
      <w:r>
        <w:rPr>
          <w:rFonts w:ascii="宋体" w:hAnsi="宋体" w:cs="仿宋_GB2312" w:hint="eastAsia"/>
          <w:sz w:val="24"/>
          <w:szCs w:val="24"/>
        </w:rPr>
        <w:t>5</w:t>
      </w:r>
      <w:r w:rsidR="00CF1A32">
        <w:rPr>
          <w:rFonts w:ascii="宋体" w:hAnsi="宋体" w:cs="仿宋_GB2312" w:hint="eastAsia"/>
          <w:sz w:val="24"/>
          <w:szCs w:val="24"/>
        </w:rPr>
        <w:t>、</w:t>
      </w:r>
      <w:r>
        <w:rPr>
          <w:rFonts w:ascii="宋体" w:hAnsi="宋体" w:cs="仿宋_GB2312" w:hint="eastAsia"/>
          <w:sz w:val="24"/>
          <w:szCs w:val="24"/>
        </w:rPr>
        <w:t>付款方式：</w:t>
      </w:r>
      <w:r w:rsidR="002E788D" w:rsidRPr="0018747D">
        <w:rPr>
          <w:rFonts w:ascii="宋体" w:hAnsi="宋体" w:hint="eastAsia"/>
          <w:bCs/>
          <w:color w:val="FF0000"/>
          <w:sz w:val="24"/>
        </w:rPr>
        <w:t>合同货物到货且按照清单验收合格，并安装调试验收合格30日内支付至合同价款的90%，剩余</w:t>
      </w:r>
      <w:bookmarkStart w:id="3" w:name="_GoBack"/>
      <w:bookmarkEnd w:id="3"/>
      <w:r w:rsidR="002E788D" w:rsidRPr="0018747D">
        <w:rPr>
          <w:rFonts w:ascii="宋体" w:hAnsi="宋体" w:hint="eastAsia"/>
          <w:bCs/>
          <w:color w:val="FF0000"/>
          <w:sz w:val="24"/>
        </w:rPr>
        <w:t>的10%价款</w:t>
      </w:r>
      <w:r w:rsidR="007D5F52">
        <w:rPr>
          <w:rFonts w:ascii="宋体" w:hAnsi="宋体" w:hint="eastAsia"/>
          <w:bCs/>
          <w:color w:val="FF0000"/>
          <w:sz w:val="24"/>
        </w:rPr>
        <w:t>一</w:t>
      </w:r>
      <w:r w:rsidR="002E788D" w:rsidRPr="0018747D">
        <w:rPr>
          <w:rFonts w:ascii="宋体" w:hAnsi="宋体" w:hint="eastAsia"/>
          <w:bCs/>
          <w:color w:val="FF0000"/>
          <w:sz w:val="24"/>
        </w:rPr>
        <w:t>年质保期满且经需方确认供方无违约行为后付清。每次付款前，供方应向需方提交与付款金额相同的增值税专用发票（如出具假发票，后果由出具方负责）</w:t>
      </w:r>
      <w:r w:rsidR="00CF1A32" w:rsidRPr="0018747D">
        <w:rPr>
          <w:rFonts w:ascii="宋体" w:hAnsi="宋体" w:cs="宋体" w:hint="eastAsia"/>
          <w:color w:val="FF0000"/>
          <w:sz w:val="24"/>
          <w:szCs w:val="24"/>
        </w:rPr>
        <w:t>。</w:t>
      </w:r>
    </w:p>
    <w:p w:rsidR="00CF1A32" w:rsidRDefault="00CF1A32">
      <w:pPr>
        <w:spacing w:line="360" w:lineRule="auto"/>
        <w:ind w:firstLineChars="250" w:firstLine="600"/>
        <w:rPr>
          <w:sz w:val="24"/>
          <w:szCs w:val="24"/>
        </w:rPr>
      </w:pPr>
      <w:r>
        <w:rPr>
          <w:rFonts w:ascii="宋体" w:hAnsi="宋体" w:cs="宋体" w:hint="eastAsia"/>
          <w:sz w:val="24"/>
          <w:szCs w:val="24"/>
        </w:rPr>
        <w:t>8、</w:t>
      </w:r>
      <w:r>
        <w:rPr>
          <w:rFonts w:hint="eastAsia"/>
          <w:sz w:val="24"/>
          <w:szCs w:val="24"/>
        </w:rPr>
        <w:t>维修响应时间要求：满足</w:t>
      </w:r>
      <w:r>
        <w:rPr>
          <w:sz w:val="24"/>
          <w:szCs w:val="24"/>
        </w:rPr>
        <w:t>4</w:t>
      </w:r>
      <w:r>
        <w:rPr>
          <w:rFonts w:hint="eastAsia"/>
          <w:sz w:val="24"/>
          <w:szCs w:val="24"/>
        </w:rPr>
        <w:t>小时内响应、</w:t>
      </w:r>
      <w:r>
        <w:rPr>
          <w:sz w:val="24"/>
          <w:szCs w:val="24"/>
        </w:rPr>
        <w:t>12</w:t>
      </w:r>
      <w:r>
        <w:rPr>
          <w:rFonts w:hint="eastAsia"/>
          <w:sz w:val="24"/>
          <w:szCs w:val="24"/>
        </w:rPr>
        <w:t>-</w:t>
      </w:r>
      <w:r>
        <w:rPr>
          <w:sz w:val="24"/>
          <w:szCs w:val="24"/>
        </w:rPr>
        <w:t>48</w:t>
      </w:r>
      <w:r>
        <w:rPr>
          <w:rFonts w:hint="eastAsia"/>
          <w:sz w:val="24"/>
          <w:szCs w:val="24"/>
        </w:rPr>
        <w:t>小时以</w:t>
      </w:r>
      <w:r>
        <w:rPr>
          <w:rFonts w:hint="eastAsia"/>
          <w:color w:val="000000"/>
          <w:sz w:val="24"/>
          <w:szCs w:val="24"/>
        </w:rPr>
        <w:t>内到达现场。</w:t>
      </w:r>
    </w:p>
    <w:p w:rsidR="006D7351" w:rsidRDefault="00CF1A32" w:rsidP="0042329D">
      <w:pPr>
        <w:spacing w:line="360" w:lineRule="auto"/>
        <w:ind w:firstLineChars="100" w:firstLine="241"/>
        <w:rPr>
          <w:b/>
          <w:bCs/>
          <w:sz w:val="24"/>
          <w:szCs w:val="24"/>
        </w:rPr>
      </w:pPr>
      <w:r w:rsidRPr="00F3443E">
        <w:rPr>
          <w:rFonts w:hint="eastAsia"/>
          <w:b/>
          <w:bCs/>
          <w:sz w:val="24"/>
          <w:szCs w:val="24"/>
        </w:rPr>
        <w:t>二、</w:t>
      </w:r>
      <w:r w:rsidR="000B0212">
        <w:rPr>
          <w:rFonts w:hint="eastAsia"/>
          <w:b/>
          <w:bCs/>
          <w:sz w:val="24"/>
          <w:szCs w:val="24"/>
        </w:rPr>
        <w:t>采购需求：</w:t>
      </w:r>
    </w:p>
    <w:tbl>
      <w:tblPr>
        <w:tblW w:w="8217" w:type="dxa"/>
        <w:jc w:val="center"/>
        <w:tblLook w:val="04A0" w:firstRow="1" w:lastRow="0" w:firstColumn="1" w:lastColumn="0" w:noHBand="0" w:noVBand="1"/>
      </w:tblPr>
      <w:tblGrid>
        <w:gridCol w:w="704"/>
        <w:gridCol w:w="1843"/>
        <w:gridCol w:w="3969"/>
        <w:gridCol w:w="850"/>
        <w:gridCol w:w="851"/>
      </w:tblGrid>
      <w:tr w:rsidR="0042789B" w:rsidRPr="00671D57" w:rsidTr="0042789B">
        <w:trPr>
          <w:trHeight w:val="409"/>
          <w:jc w:val="center"/>
        </w:trPr>
        <w:tc>
          <w:tcPr>
            <w:tcW w:w="8217"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2789B" w:rsidRPr="00671D57" w:rsidRDefault="0042789B" w:rsidP="00F67295">
            <w:pPr>
              <w:widowControl/>
              <w:jc w:val="center"/>
              <w:rPr>
                <w:rFonts w:ascii="宋体" w:hAnsi="宋体" w:cs="宋体"/>
                <w:b/>
                <w:bCs/>
                <w:kern w:val="0"/>
                <w:sz w:val="24"/>
                <w:szCs w:val="24"/>
              </w:rPr>
            </w:pPr>
            <w:r w:rsidRPr="00671D57">
              <w:rPr>
                <w:rFonts w:ascii="宋体" w:hAnsi="宋体" w:cs="宋体" w:hint="eastAsia"/>
                <w:b/>
                <w:bCs/>
                <w:kern w:val="0"/>
                <w:sz w:val="24"/>
                <w:szCs w:val="24"/>
              </w:rPr>
              <w:t>ALZ-3桌式生产线</w:t>
            </w:r>
            <w:r w:rsidR="00083740">
              <w:rPr>
                <w:rFonts w:ascii="宋体" w:hAnsi="宋体" w:cs="宋体" w:hint="eastAsia"/>
                <w:b/>
                <w:bCs/>
                <w:kern w:val="0"/>
                <w:sz w:val="24"/>
                <w:szCs w:val="24"/>
              </w:rPr>
              <w:t>工作台</w:t>
            </w:r>
            <w:r w:rsidRPr="00671D57">
              <w:rPr>
                <w:rFonts w:ascii="宋体" w:hAnsi="宋体" w:cs="宋体" w:hint="eastAsia"/>
                <w:b/>
                <w:bCs/>
                <w:kern w:val="0"/>
                <w:sz w:val="24"/>
                <w:szCs w:val="24"/>
              </w:rPr>
              <w:t xml:space="preserve">    </w:t>
            </w:r>
          </w:p>
        </w:tc>
      </w:tr>
      <w:tr w:rsidR="0042789B" w:rsidRPr="00671D57" w:rsidTr="0042789B">
        <w:trPr>
          <w:trHeight w:val="335"/>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42789B" w:rsidRPr="00671D57" w:rsidRDefault="0042789B" w:rsidP="00F67295">
            <w:pPr>
              <w:widowControl/>
              <w:jc w:val="center"/>
              <w:rPr>
                <w:rFonts w:ascii="宋体" w:hAnsi="宋体" w:cs="宋体"/>
                <w:kern w:val="0"/>
                <w:sz w:val="22"/>
              </w:rPr>
            </w:pPr>
            <w:r w:rsidRPr="00671D57">
              <w:rPr>
                <w:rFonts w:ascii="宋体" w:hAnsi="宋体" w:cs="宋体" w:hint="eastAsia"/>
                <w:kern w:val="0"/>
                <w:sz w:val="22"/>
              </w:rPr>
              <w:t>序号</w:t>
            </w:r>
          </w:p>
        </w:tc>
        <w:tc>
          <w:tcPr>
            <w:tcW w:w="1843" w:type="dxa"/>
            <w:tcBorders>
              <w:top w:val="nil"/>
              <w:left w:val="nil"/>
              <w:bottom w:val="nil"/>
              <w:right w:val="single" w:sz="4" w:space="0" w:color="auto"/>
            </w:tcBorders>
            <w:shd w:val="clear" w:color="auto" w:fill="auto"/>
            <w:noWrap/>
            <w:vAlign w:val="center"/>
            <w:hideMark/>
          </w:tcPr>
          <w:p w:rsidR="0042789B" w:rsidRPr="00671D57" w:rsidRDefault="0042789B" w:rsidP="00F67295">
            <w:pPr>
              <w:widowControl/>
              <w:jc w:val="center"/>
              <w:rPr>
                <w:rFonts w:ascii="宋体" w:hAnsi="宋体" w:cs="宋体"/>
                <w:kern w:val="0"/>
                <w:sz w:val="22"/>
              </w:rPr>
            </w:pPr>
            <w:r w:rsidRPr="00671D57">
              <w:rPr>
                <w:rFonts w:ascii="宋体" w:hAnsi="宋体" w:cs="宋体" w:hint="eastAsia"/>
                <w:kern w:val="0"/>
                <w:sz w:val="22"/>
              </w:rPr>
              <w:t>名称</w:t>
            </w:r>
          </w:p>
        </w:tc>
        <w:tc>
          <w:tcPr>
            <w:tcW w:w="3969" w:type="dxa"/>
            <w:tcBorders>
              <w:top w:val="nil"/>
              <w:left w:val="nil"/>
              <w:bottom w:val="nil"/>
              <w:right w:val="single" w:sz="4" w:space="0" w:color="auto"/>
            </w:tcBorders>
            <w:shd w:val="clear" w:color="auto" w:fill="auto"/>
            <w:noWrap/>
            <w:vAlign w:val="center"/>
            <w:hideMark/>
          </w:tcPr>
          <w:p w:rsidR="0042789B" w:rsidRPr="00671D57" w:rsidRDefault="0042789B" w:rsidP="00F67295">
            <w:pPr>
              <w:widowControl/>
              <w:jc w:val="center"/>
              <w:rPr>
                <w:rFonts w:ascii="宋体" w:hAnsi="宋体" w:cs="宋体"/>
                <w:kern w:val="0"/>
                <w:sz w:val="22"/>
              </w:rPr>
            </w:pPr>
            <w:r w:rsidRPr="00671D57">
              <w:rPr>
                <w:rFonts w:ascii="宋体" w:hAnsi="宋体" w:cs="宋体" w:hint="eastAsia"/>
                <w:kern w:val="0"/>
                <w:sz w:val="22"/>
              </w:rPr>
              <w:t>型号及规格</w:t>
            </w:r>
          </w:p>
        </w:tc>
        <w:tc>
          <w:tcPr>
            <w:tcW w:w="850" w:type="dxa"/>
            <w:tcBorders>
              <w:top w:val="nil"/>
              <w:left w:val="nil"/>
              <w:bottom w:val="nil"/>
              <w:right w:val="single" w:sz="4" w:space="0" w:color="auto"/>
            </w:tcBorders>
            <w:shd w:val="clear" w:color="auto" w:fill="auto"/>
            <w:noWrap/>
            <w:vAlign w:val="center"/>
            <w:hideMark/>
          </w:tcPr>
          <w:p w:rsidR="0042789B" w:rsidRPr="00671D57" w:rsidRDefault="0042789B" w:rsidP="00F67295">
            <w:pPr>
              <w:widowControl/>
              <w:jc w:val="center"/>
              <w:rPr>
                <w:rFonts w:ascii="宋体" w:hAnsi="宋体" w:cs="宋体"/>
                <w:kern w:val="0"/>
                <w:sz w:val="22"/>
              </w:rPr>
            </w:pPr>
            <w:r w:rsidRPr="00671D57">
              <w:rPr>
                <w:rFonts w:ascii="宋体" w:hAnsi="宋体" w:cs="宋体" w:hint="eastAsia"/>
                <w:kern w:val="0"/>
                <w:sz w:val="22"/>
              </w:rPr>
              <w:t>数量</w:t>
            </w:r>
          </w:p>
        </w:tc>
        <w:tc>
          <w:tcPr>
            <w:tcW w:w="851" w:type="dxa"/>
            <w:tcBorders>
              <w:top w:val="nil"/>
              <w:left w:val="nil"/>
              <w:bottom w:val="nil"/>
              <w:right w:val="single" w:sz="4" w:space="0" w:color="auto"/>
            </w:tcBorders>
            <w:shd w:val="clear" w:color="auto" w:fill="auto"/>
            <w:noWrap/>
            <w:vAlign w:val="center"/>
            <w:hideMark/>
          </w:tcPr>
          <w:p w:rsidR="0042789B" w:rsidRPr="00671D57" w:rsidRDefault="0042789B" w:rsidP="00F67295">
            <w:pPr>
              <w:widowControl/>
              <w:jc w:val="center"/>
              <w:rPr>
                <w:rFonts w:ascii="宋体" w:hAnsi="宋体" w:cs="宋体"/>
                <w:kern w:val="0"/>
                <w:sz w:val="22"/>
              </w:rPr>
            </w:pPr>
            <w:r w:rsidRPr="00671D57">
              <w:rPr>
                <w:rFonts w:ascii="宋体" w:hAnsi="宋体" w:cs="宋体" w:hint="eastAsia"/>
                <w:kern w:val="0"/>
                <w:sz w:val="22"/>
              </w:rPr>
              <w:t>单位</w:t>
            </w:r>
          </w:p>
        </w:tc>
      </w:tr>
      <w:tr w:rsidR="0042789B" w:rsidRPr="00671D57" w:rsidTr="0042789B">
        <w:trPr>
          <w:trHeight w:val="279"/>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42789B" w:rsidRPr="00671D57" w:rsidRDefault="0042789B" w:rsidP="00F67295">
            <w:pPr>
              <w:widowControl/>
              <w:jc w:val="center"/>
              <w:rPr>
                <w:rFonts w:ascii="宋体" w:hAnsi="宋体" w:cs="宋体"/>
                <w:kern w:val="0"/>
                <w:sz w:val="20"/>
              </w:rPr>
            </w:pPr>
            <w:r w:rsidRPr="00671D57">
              <w:rPr>
                <w:rFonts w:ascii="宋体" w:hAnsi="宋体" w:cs="宋体" w:hint="eastAsia"/>
                <w:kern w:val="0"/>
                <w:sz w:val="20"/>
              </w:rPr>
              <w:t>1</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42789B" w:rsidRPr="00671D57" w:rsidRDefault="0042789B" w:rsidP="00F67295">
            <w:pPr>
              <w:widowControl/>
              <w:jc w:val="left"/>
              <w:rPr>
                <w:rFonts w:ascii="宋体" w:hAnsi="宋体" w:cs="宋体"/>
                <w:kern w:val="0"/>
                <w:sz w:val="20"/>
              </w:rPr>
            </w:pPr>
            <w:r w:rsidRPr="00671D57">
              <w:rPr>
                <w:rFonts w:ascii="宋体" w:hAnsi="宋体" w:cs="宋体" w:hint="eastAsia"/>
                <w:kern w:val="0"/>
                <w:sz w:val="20"/>
              </w:rPr>
              <w:t>铝合金支架</w:t>
            </w:r>
          </w:p>
        </w:tc>
        <w:tc>
          <w:tcPr>
            <w:tcW w:w="3969" w:type="dxa"/>
            <w:tcBorders>
              <w:top w:val="single" w:sz="4" w:space="0" w:color="auto"/>
              <w:left w:val="nil"/>
              <w:bottom w:val="single" w:sz="4" w:space="0" w:color="auto"/>
              <w:right w:val="single" w:sz="4" w:space="0" w:color="auto"/>
            </w:tcBorders>
            <w:shd w:val="clear" w:color="auto" w:fill="auto"/>
            <w:noWrap/>
            <w:vAlign w:val="center"/>
            <w:hideMark/>
          </w:tcPr>
          <w:p w:rsidR="0042789B" w:rsidRPr="00671D57" w:rsidRDefault="0042789B" w:rsidP="00F67295">
            <w:pPr>
              <w:widowControl/>
              <w:jc w:val="left"/>
              <w:rPr>
                <w:rFonts w:ascii="宋体" w:hAnsi="宋体" w:cs="宋体"/>
                <w:kern w:val="0"/>
                <w:sz w:val="20"/>
              </w:rPr>
            </w:pPr>
            <w:r w:rsidRPr="00671D57">
              <w:rPr>
                <w:rFonts w:ascii="宋体" w:hAnsi="宋体" w:cs="宋体" w:hint="eastAsia"/>
                <w:kern w:val="0"/>
                <w:sz w:val="20"/>
              </w:rPr>
              <w:t>40*40铝合金支架</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42789B" w:rsidRPr="00671D57" w:rsidRDefault="0042789B" w:rsidP="00F67295">
            <w:pPr>
              <w:widowControl/>
              <w:jc w:val="center"/>
              <w:rPr>
                <w:rFonts w:ascii="宋体" w:hAnsi="宋体" w:cs="宋体"/>
                <w:kern w:val="0"/>
                <w:sz w:val="20"/>
              </w:rPr>
            </w:pPr>
            <w:r w:rsidRPr="00671D57">
              <w:rPr>
                <w:rFonts w:ascii="宋体" w:hAnsi="宋体" w:cs="宋体" w:hint="eastAsia"/>
                <w:kern w:val="0"/>
                <w:sz w:val="20"/>
              </w:rPr>
              <w:t>56</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42789B" w:rsidRPr="00671D57" w:rsidRDefault="0042789B" w:rsidP="00F67295">
            <w:pPr>
              <w:widowControl/>
              <w:jc w:val="center"/>
              <w:rPr>
                <w:rFonts w:ascii="宋体" w:hAnsi="宋体" w:cs="宋体"/>
                <w:kern w:val="0"/>
                <w:sz w:val="20"/>
              </w:rPr>
            </w:pPr>
            <w:r w:rsidRPr="00671D57">
              <w:rPr>
                <w:rFonts w:ascii="宋体" w:hAnsi="宋体" w:cs="宋体" w:hint="eastAsia"/>
                <w:kern w:val="0"/>
                <w:sz w:val="20"/>
              </w:rPr>
              <w:t>m</w:t>
            </w:r>
          </w:p>
        </w:tc>
      </w:tr>
      <w:tr w:rsidR="0042789B" w:rsidRPr="00671D57" w:rsidTr="0042789B">
        <w:trPr>
          <w:trHeight w:val="279"/>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42789B" w:rsidRPr="00671D57" w:rsidRDefault="0042789B" w:rsidP="00F67295">
            <w:pPr>
              <w:widowControl/>
              <w:jc w:val="center"/>
              <w:rPr>
                <w:rFonts w:ascii="宋体" w:hAnsi="宋体" w:cs="宋体"/>
                <w:kern w:val="0"/>
                <w:sz w:val="20"/>
              </w:rPr>
            </w:pPr>
            <w:r w:rsidRPr="00671D57">
              <w:rPr>
                <w:rFonts w:ascii="宋体" w:hAnsi="宋体" w:cs="宋体" w:hint="eastAsia"/>
                <w:kern w:val="0"/>
                <w:sz w:val="20"/>
              </w:rPr>
              <w:t>2</w:t>
            </w:r>
          </w:p>
        </w:tc>
        <w:tc>
          <w:tcPr>
            <w:tcW w:w="1843" w:type="dxa"/>
            <w:tcBorders>
              <w:top w:val="nil"/>
              <w:left w:val="nil"/>
              <w:bottom w:val="single" w:sz="4" w:space="0" w:color="auto"/>
              <w:right w:val="single" w:sz="4" w:space="0" w:color="auto"/>
            </w:tcBorders>
            <w:shd w:val="clear" w:color="auto" w:fill="auto"/>
            <w:noWrap/>
            <w:vAlign w:val="center"/>
            <w:hideMark/>
          </w:tcPr>
          <w:p w:rsidR="00D17820" w:rsidRDefault="0042789B" w:rsidP="00F67295">
            <w:pPr>
              <w:widowControl/>
              <w:jc w:val="left"/>
              <w:rPr>
                <w:rFonts w:ascii="宋体" w:hAnsi="宋体" w:cs="宋体"/>
                <w:kern w:val="0"/>
                <w:sz w:val="20"/>
              </w:rPr>
            </w:pPr>
            <w:r w:rsidRPr="00671D57">
              <w:rPr>
                <w:rFonts w:ascii="宋体" w:hAnsi="宋体" w:cs="宋体" w:hint="eastAsia"/>
                <w:kern w:val="0"/>
                <w:sz w:val="20"/>
              </w:rPr>
              <w:t>铝合金连接杆</w:t>
            </w:r>
          </w:p>
          <w:p w:rsidR="0042789B" w:rsidRPr="00671D57" w:rsidRDefault="0042789B" w:rsidP="00F67295">
            <w:pPr>
              <w:widowControl/>
              <w:jc w:val="left"/>
              <w:rPr>
                <w:rFonts w:ascii="宋体" w:hAnsi="宋体" w:cs="宋体"/>
                <w:kern w:val="0"/>
                <w:sz w:val="20"/>
              </w:rPr>
            </w:pPr>
            <w:r w:rsidRPr="00671D57">
              <w:rPr>
                <w:rFonts w:ascii="宋体" w:hAnsi="宋体" w:cs="宋体" w:hint="eastAsia"/>
                <w:kern w:val="0"/>
                <w:sz w:val="20"/>
              </w:rPr>
              <w:t>及灯架</w:t>
            </w:r>
          </w:p>
        </w:tc>
        <w:tc>
          <w:tcPr>
            <w:tcW w:w="3969" w:type="dxa"/>
            <w:tcBorders>
              <w:top w:val="nil"/>
              <w:left w:val="nil"/>
              <w:bottom w:val="single" w:sz="4" w:space="0" w:color="auto"/>
              <w:right w:val="single" w:sz="4" w:space="0" w:color="auto"/>
            </w:tcBorders>
            <w:shd w:val="clear" w:color="auto" w:fill="auto"/>
            <w:noWrap/>
            <w:vAlign w:val="center"/>
            <w:hideMark/>
          </w:tcPr>
          <w:p w:rsidR="0042789B" w:rsidRPr="00671D57" w:rsidRDefault="0042789B" w:rsidP="00F67295">
            <w:pPr>
              <w:widowControl/>
              <w:jc w:val="left"/>
              <w:rPr>
                <w:rFonts w:ascii="宋体" w:hAnsi="宋体" w:cs="宋体"/>
                <w:kern w:val="0"/>
                <w:sz w:val="20"/>
              </w:rPr>
            </w:pPr>
            <w:r w:rsidRPr="00671D57">
              <w:rPr>
                <w:rFonts w:ascii="宋体" w:hAnsi="宋体" w:cs="宋体" w:hint="eastAsia"/>
                <w:kern w:val="0"/>
                <w:sz w:val="20"/>
              </w:rPr>
              <w:t>40*40铝合金支架</w:t>
            </w:r>
          </w:p>
        </w:tc>
        <w:tc>
          <w:tcPr>
            <w:tcW w:w="850" w:type="dxa"/>
            <w:tcBorders>
              <w:top w:val="nil"/>
              <w:left w:val="nil"/>
              <w:bottom w:val="single" w:sz="4" w:space="0" w:color="auto"/>
              <w:right w:val="single" w:sz="4" w:space="0" w:color="auto"/>
            </w:tcBorders>
            <w:shd w:val="clear" w:color="auto" w:fill="auto"/>
            <w:noWrap/>
            <w:vAlign w:val="center"/>
            <w:hideMark/>
          </w:tcPr>
          <w:p w:rsidR="0042789B" w:rsidRPr="00671D57" w:rsidRDefault="0042789B" w:rsidP="00F67295">
            <w:pPr>
              <w:widowControl/>
              <w:jc w:val="center"/>
              <w:rPr>
                <w:rFonts w:ascii="宋体" w:hAnsi="宋体" w:cs="宋体"/>
                <w:kern w:val="0"/>
                <w:sz w:val="20"/>
              </w:rPr>
            </w:pPr>
            <w:r w:rsidRPr="00671D57">
              <w:rPr>
                <w:rFonts w:ascii="宋体" w:hAnsi="宋体" w:cs="宋体" w:hint="eastAsia"/>
                <w:kern w:val="0"/>
                <w:sz w:val="20"/>
              </w:rPr>
              <w:t>108</w:t>
            </w:r>
          </w:p>
        </w:tc>
        <w:tc>
          <w:tcPr>
            <w:tcW w:w="851" w:type="dxa"/>
            <w:tcBorders>
              <w:top w:val="nil"/>
              <w:left w:val="nil"/>
              <w:bottom w:val="single" w:sz="4" w:space="0" w:color="auto"/>
              <w:right w:val="single" w:sz="4" w:space="0" w:color="auto"/>
            </w:tcBorders>
            <w:shd w:val="clear" w:color="auto" w:fill="auto"/>
            <w:noWrap/>
            <w:vAlign w:val="center"/>
            <w:hideMark/>
          </w:tcPr>
          <w:p w:rsidR="0042789B" w:rsidRPr="00671D57" w:rsidRDefault="0042789B" w:rsidP="00F67295">
            <w:pPr>
              <w:widowControl/>
              <w:jc w:val="center"/>
              <w:rPr>
                <w:rFonts w:ascii="宋体" w:hAnsi="宋体" w:cs="宋体"/>
                <w:kern w:val="0"/>
                <w:sz w:val="20"/>
              </w:rPr>
            </w:pPr>
            <w:r w:rsidRPr="00671D57">
              <w:rPr>
                <w:rFonts w:ascii="宋体" w:hAnsi="宋体" w:cs="宋体" w:hint="eastAsia"/>
                <w:kern w:val="0"/>
                <w:sz w:val="20"/>
              </w:rPr>
              <w:t>m</w:t>
            </w:r>
          </w:p>
        </w:tc>
      </w:tr>
      <w:tr w:rsidR="0042789B" w:rsidRPr="00671D57" w:rsidTr="0042789B">
        <w:trPr>
          <w:trHeight w:val="279"/>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42789B" w:rsidRPr="00671D57" w:rsidRDefault="0042789B" w:rsidP="00F67295">
            <w:pPr>
              <w:widowControl/>
              <w:jc w:val="center"/>
              <w:rPr>
                <w:rFonts w:ascii="宋体" w:hAnsi="宋体" w:cs="宋体"/>
                <w:kern w:val="0"/>
                <w:sz w:val="20"/>
              </w:rPr>
            </w:pPr>
            <w:r w:rsidRPr="00671D57">
              <w:rPr>
                <w:rFonts w:ascii="宋体" w:hAnsi="宋体" w:cs="宋体" w:hint="eastAsia"/>
                <w:kern w:val="0"/>
                <w:sz w:val="20"/>
              </w:rPr>
              <w:t>3</w:t>
            </w:r>
          </w:p>
        </w:tc>
        <w:tc>
          <w:tcPr>
            <w:tcW w:w="1843" w:type="dxa"/>
            <w:tcBorders>
              <w:top w:val="nil"/>
              <w:left w:val="nil"/>
              <w:bottom w:val="single" w:sz="4" w:space="0" w:color="auto"/>
              <w:right w:val="single" w:sz="4" w:space="0" w:color="auto"/>
            </w:tcBorders>
            <w:shd w:val="clear" w:color="auto" w:fill="auto"/>
            <w:noWrap/>
            <w:vAlign w:val="center"/>
            <w:hideMark/>
          </w:tcPr>
          <w:p w:rsidR="0042789B" w:rsidRPr="00671D57" w:rsidRDefault="0042789B" w:rsidP="00F67295">
            <w:pPr>
              <w:widowControl/>
              <w:jc w:val="left"/>
              <w:rPr>
                <w:rFonts w:ascii="宋体" w:hAnsi="宋体" w:cs="宋体"/>
                <w:kern w:val="0"/>
                <w:sz w:val="20"/>
              </w:rPr>
            </w:pPr>
            <w:r w:rsidRPr="00671D57">
              <w:rPr>
                <w:rFonts w:ascii="宋体" w:hAnsi="宋体" w:cs="宋体" w:hint="eastAsia"/>
                <w:kern w:val="0"/>
                <w:sz w:val="20"/>
              </w:rPr>
              <w:t>不锈钢台面板</w:t>
            </w:r>
          </w:p>
        </w:tc>
        <w:tc>
          <w:tcPr>
            <w:tcW w:w="3969" w:type="dxa"/>
            <w:tcBorders>
              <w:top w:val="nil"/>
              <w:left w:val="nil"/>
              <w:bottom w:val="single" w:sz="4" w:space="0" w:color="auto"/>
              <w:right w:val="single" w:sz="4" w:space="0" w:color="auto"/>
            </w:tcBorders>
            <w:shd w:val="clear" w:color="auto" w:fill="auto"/>
            <w:noWrap/>
            <w:vAlign w:val="center"/>
            <w:hideMark/>
          </w:tcPr>
          <w:p w:rsidR="0042789B" w:rsidRPr="00671D57" w:rsidRDefault="0042789B" w:rsidP="00F67295">
            <w:pPr>
              <w:widowControl/>
              <w:jc w:val="left"/>
              <w:rPr>
                <w:rFonts w:ascii="宋体" w:hAnsi="宋体" w:cs="宋体"/>
                <w:kern w:val="0"/>
                <w:sz w:val="20"/>
              </w:rPr>
            </w:pPr>
            <w:r w:rsidRPr="00671D57">
              <w:rPr>
                <w:rFonts w:ascii="宋体" w:hAnsi="宋体" w:cs="宋体" w:hint="eastAsia"/>
                <w:kern w:val="0"/>
                <w:sz w:val="20"/>
              </w:rPr>
              <w:t>18mm厚密度板制作、规格为：700*2000mm</w:t>
            </w:r>
          </w:p>
        </w:tc>
        <w:tc>
          <w:tcPr>
            <w:tcW w:w="850" w:type="dxa"/>
            <w:tcBorders>
              <w:top w:val="nil"/>
              <w:left w:val="nil"/>
              <w:bottom w:val="single" w:sz="4" w:space="0" w:color="auto"/>
              <w:right w:val="single" w:sz="4" w:space="0" w:color="auto"/>
            </w:tcBorders>
            <w:shd w:val="clear" w:color="auto" w:fill="auto"/>
            <w:noWrap/>
            <w:vAlign w:val="center"/>
            <w:hideMark/>
          </w:tcPr>
          <w:p w:rsidR="0042789B" w:rsidRPr="00671D57" w:rsidRDefault="0042789B" w:rsidP="00F67295">
            <w:pPr>
              <w:widowControl/>
              <w:jc w:val="center"/>
              <w:rPr>
                <w:rFonts w:ascii="宋体" w:hAnsi="宋体" w:cs="宋体"/>
                <w:kern w:val="0"/>
                <w:sz w:val="20"/>
              </w:rPr>
            </w:pPr>
            <w:r w:rsidRPr="00671D57">
              <w:rPr>
                <w:rFonts w:ascii="宋体" w:hAnsi="宋体" w:cs="宋体" w:hint="eastAsia"/>
                <w:kern w:val="0"/>
                <w:sz w:val="20"/>
              </w:rPr>
              <w:t>12</w:t>
            </w:r>
          </w:p>
        </w:tc>
        <w:tc>
          <w:tcPr>
            <w:tcW w:w="851" w:type="dxa"/>
            <w:tcBorders>
              <w:top w:val="nil"/>
              <w:left w:val="nil"/>
              <w:bottom w:val="single" w:sz="4" w:space="0" w:color="auto"/>
              <w:right w:val="single" w:sz="4" w:space="0" w:color="auto"/>
            </w:tcBorders>
            <w:shd w:val="clear" w:color="auto" w:fill="auto"/>
            <w:noWrap/>
            <w:vAlign w:val="center"/>
            <w:hideMark/>
          </w:tcPr>
          <w:p w:rsidR="0042789B" w:rsidRPr="00671D57" w:rsidRDefault="0042789B" w:rsidP="00F67295">
            <w:pPr>
              <w:widowControl/>
              <w:jc w:val="center"/>
              <w:rPr>
                <w:rFonts w:ascii="宋体" w:hAnsi="宋体" w:cs="宋体"/>
                <w:kern w:val="0"/>
                <w:sz w:val="20"/>
              </w:rPr>
            </w:pPr>
            <w:r w:rsidRPr="00671D57">
              <w:rPr>
                <w:rFonts w:ascii="宋体" w:hAnsi="宋体" w:cs="宋体" w:hint="eastAsia"/>
                <w:kern w:val="0"/>
                <w:sz w:val="20"/>
              </w:rPr>
              <w:t>块</w:t>
            </w:r>
          </w:p>
        </w:tc>
      </w:tr>
      <w:tr w:rsidR="0042789B" w:rsidRPr="00671D57" w:rsidTr="0042789B">
        <w:trPr>
          <w:trHeight w:val="279"/>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42789B" w:rsidRPr="00671D57" w:rsidRDefault="0042789B" w:rsidP="00F67295">
            <w:pPr>
              <w:widowControl/>
              <w:jc w:val="center"/>
              <w:rPr>
                <w:rFonts w:ascii="宋体" w:hAnsi="宋体" w:cs="宋体"/>
                <w:kern w:val="0"/>
                <w:sz w:val="20"/>
              </w:rPr>
            </w:pPr>
            <w:r w:rsidRPr="00671D57">
              <w:rPr>
                <w:rFonts w:ascii="宋体" w:hAnsi="宋体" w:cs="宋体" w:hint="eastAsia"/>
                <w:kern w:val="0"/>
                <w:sz w:val="20"/>
              </w:rPr>
              <w:t>4</w:t>
            </w:r>
          </w:p>
        </w:tc>
        <w:tc>
          <w:tcPr>
            <w:tcW w:w="1843" w:type="dxa"/>
            <w:tcBorders>
              <w:top w:val="nil"/>
              <w:left w:val="nil"/>
              <w:bottom w:val="single" w:sz="4" w:space="0" w:color="auto"/>
              <w:right w:val="single" w:sz="4" w:space="0" w:color="auto"/>
            </w:tcBorders>
            <w:shd w:val="clear" w:color="auto" w:fill="auto"/>
            <w:noWrap/>
            <w:vAlign w:val="center"/>
            <w:hideMark/>
          </w:tcPr>
          <w:p w:rsidR="0042789B" w:rsidRPr="00671D57" w:rsidRDefault="0042789B" w:rsidP="00F67295">
            <w:pPr>
              <w:widowControl/>
              <w:jc w:val="left"/>
              <w:rPr>
                <w:rFonts w:ascii="宋体" w:hAnsi="宋体" w:cs="宋体"/>
                <w:kern w:val="0"/>
                <w:sz w:val="20"/>
              </w:rPr>
            </w:pPr>
            <w:r w:rsidRPr="00671D57">
              <w:rPr>
                <w:rFonts w:ascii="宋体" w:hAnsi="宋体" w:cs="宋体" w:hint="eastAsia"/>
                <w:kern w:val="0"/>
                <w:sz w:val="20"/>
              </w:rPr>
              <w:t>照明</w:t>
            </w:r>
          </w:p>
        </w:tc>
        <w:tc>
          <w:tcPr>
            <w:tcW w:w="3969" w:type="dxa"/>
            <w:tcBorders>
              <w:top w:val="nil"/>
              <w:left w:val="nil"/>
              <w:bottom w:val="single" w:sz="4" w:space="0" w:color="auto"/>
              <w:right w:val="single" w:sz="4" w:space="0" w:color="auto"/>
            </w:tcBorders>
            <w:shd w:val="clear" w:color="auto" w:fill="auto"/>
            <w:noWrap/>
            <w:vAlign w:val="center"/>
            <w:hideMark/>
          </w:tcPr>
          <w:p w:rsidR="0042789B" w:rsidRPr="00671D57" w:rsidRDefault="0042789B" w:rsidP="00F67295">
            <w:pPr>
              <w:widowControl/>
              <w:jc w:val="left"/>
              <w:rPr>
                <w:rFonts w:ascii="宋体" w:hAnsi="宋体" w:cs="宋体"/>
                <w:kern w:val="0"/>
                <w:sz w:val="20"/>
              </w:rPr>
            </w:pPr>
            <w:r w:rsidRPr="00671D57">
              <w:rPr>
                <w:rFonts w:ascii="宋体" w:hAnsi="宋体" w:cs="宋体" w:hint="eastAsia"/>
                <w:kern w:val="0"/>
                <w:sz w:val="20"/>
              </w:rPr>
              <w:t>LED灯 L=870mm</w:t>
            </w:r>
          </w:p>
        </w:tc>
        <w:tc>
          <w:tcPr>
            <w:tcW w:w="850" w:type="dxa"/>
            <w:tcBorders>
              <w:top w:val="nil"/>
              <w:left w:val="nil"/>
              <w:bottom w:val="single" w:sz="4" w:space="0" w:color="auto"/>
              <w:right w:val="single" w:sz="4" w:space="0" w:color="auto"/>
            </w:tcBorders>
            <w:shd w:val="clear" w:color="auto" w:fill="auto"/>
            <w:noWrap/>
            <w:vAlign w:val="center"/>
            <w:hideMark/>
          </w:tcPr>
          <w:p w:rsidR="0042789B" w:rsidRPr="00671D57" w:rsidRDefault="0042789B" w:rsidP="00F67295">
            <w:pPr>
              <w:widowControl/>
              <w:jc w:val="center"/>
              <w:rPr>
                <w:rFonts w:ascii="宋体" w:hAnsi="宋体" w:cs="宋体"/>
                <w:kern w:val="0"/>
                <w:sz w:val="20"/>
              </w:rPr>
            </w:pPr>
            <w:r w:rsidRPr="00671D57">
              <w:rPr>
                <w:rFonts w:ascii="宋体" w:hAnsi="宋体" w:cs="宋体" w:hint="eastAsia"/>
                <w:kern w:val="0"/>
                <w:sz w:val="20"/>
              </w:rPr>
              <w:t>24</w:t>
            </w:r>
          </w:p>
        </w:tc>
        <w:tc>
          <w:tcPr>
            <w:tcW w:w="851" w:type="dxa"/>
            <w:tcBorders>
              <w:top w:val="nil"/>
              <w:left w:val="nil"/>
              <w:bottom w:val="single" w:sz="4" w:space="0" w:color="auto"/>
              <w:right w:val="single" w:sz="4" w:space="0" w:color="auto"/>
            </w:tcBorders>
            <w:shd w:val="clear" w:color="auto" w:fill="auto"/>
            <w:noWrap/>
            <w:vAlign w:val="center"/>
            <w:hideMark/>
          </w:tcPr>
          <w:p w:rsidR="0042789B" w:rsidRPr="00671D57" w:rsidRDefault="0042789B" w:rsidP="00F67295">
            <w:pPr>
              <w:widowControl/>
              <w:jc w:val="center"/>
              <w:rPr>
                <w:rFonts w:ascii="宋体" w:hAnsi="宋体" w:cs="宋体"/>
                <w:kern w:val="0"/>
                <w:sz w:val="20"/>
              </w:rPr>
            </w:pPr>
            <w:r w:rsidRPr="00671D57">
              <w:rPr>
                <w:rFonts w:ascii="宋体" w:hAnsi="宋体" w:cs="宋体" w:hint="eastAsia"/>
                <w:kern w:val="0"/>
                <w:sz w:val="20"/>
              </w:rPr>
              <w:t>套</w:t>
            </w:r>
          </w:p>
        </w:tc>
      </w:tr>
      <w:tr w:rsidR="0042789B" w:rsidRPr="00671D57" w:rsidTr="0042789B">
        <w:trPr>
          <w:trHeight w:val="279"/>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42789B" w:rsidRPr="00671D57" w:rsidRDefault="0042789B" w:rsidP="00F67295">
            <w:pPr>
              <w:widowControl/>
              <w:jc w:val="center"/>
              <w:rPr>
                <w:rFonts w:ascii="宋体" w:hAnsi="宋体" w:cs="宋体"/>
                <w:kern w:val="0"/>
                <w:sz w:val="20"/>
              </w:rPr>
            </w:pPr>
            <w:r w:rsidRPr="00671D57">
              <w:rPr>
                <w:rFonts w:ascii="宋体" w:hAnsi="宋体" w:cs="宋体" w:hint="eastAsia"/>
                <w:kern w:val="0"/>
                <w:sz w:val="20"/>
              </w:rPr>
              <w:t>5</w:t>
            </w:r>
          </w:p>
        </w:tc>
        <w:tc>
          <w:tcPr>
            <w:tcW w:w="1843" w:type="dxa"/>
            <w:tcBorders>
              <w:top w:val="nil"/>
              <w:left w:val="nil"/>
              <w:bottom w:val="single" w:sz="4" w:space="0" w:color="auto"/>
              <w:right w:val="single" w:sz="4" w:space="0" w:color="auto"/>
            </w:tcBorders>
            <w:shd w:val="clear" w:color="auto" w:fill="auto"/>
            <w:noWrap/>
            <w:vAlign w:val="center"/>
            <w:hideMark/>
          </w:tcPr>
          <w:p w:rsidR="0042789B" w:rsidRPr="00671D57" w:rsidRDefault="0042789B" w:rsidP="00F67295">
            <w:pPr>
              <w:widowControl/>
              <w:jc w:val="left"/>
              <w:rPr>
                <w:rFonts w:ascii="宋体" w:hAnsi="宋体" w:cs="宋体"/>
                <w:kern w:val="0"/>
                <w:sz w:val="20"/>
              </w:rPr>
            </w:pPr>
            <w:r w:rsidRPr="00671D57">
              <w:rPr>
                <w:rFonts w:ascii="宋体" w:hAnsi="宋体" w:cs="宋体" w:hint="eastAsia"/>
                <w:kern w:val="0"/>
                <w:sz w:val="20"/>
              </w:rPr>
              <w:t>电源插座</w:t>
            </w:r>
          </w:p>
        </w:tc>
        <w:tc>
          <w:tcPr>
            <w:tcW w:w="3969" w:type="dxa"/>
            <w:tcBorders>
              <w:top w:val="nil"/>
              <w:left w:val="nil"/>
              <w:bottom w:val="single" w:sz="4" w:space="0" w:color="auto"/>
              <w:right w:val="single" w:sz="4" w:space="0" w:color="auto"/>
            </w:tcBorders>
            <w:shd w:val="clear" w:color="auto" w:fill="auto"/>
            <w:noWrap/>
            <w:vAlign w:val="center"/>
            <w:hideMark/>
          </w:tcPr>
          <w:p w:rsidR="0042789B" w:rsidRPr="00671D57" w:rsidRDefault="0042789B" w:rsidP="00F67295">
            <w:pPr>
              <w:widowControl/>
              <w:jc w:val="left"/>
              <w:rPr>
                <w:rFonts w:ascii="宋体" w:hAnsi="宋体" w:cs="宋体"/>
                <w:kern w:val="0"/>
                <w:sz w:val="20"/>
              </w:rPr>
            </w:pPr>
            <w:r w:rsidRPr="00671D57">
              <w:rPr>
                <w:rFonts w:ascii="宋体" w:hAnsi="宋体" w:cs="宋体" w:hint="eastAsia"/>
                <w:kern w:val="0"/>
                <w:sz w:val="20"/>
              </w:rPr>
              <w:t>公牛四位</w:t>
            </w:r>
          </w:p>
        </w:tc>
        <w:tc>
          <w:tcPr>
            <w:tcW w:w="850" w:type="dxa"/>
            <w:tcBorders>
              <w:top w:val="nil"/>
              <w:left w:val="nil"/>
              <w:bottom w:val="single" w:sz="4" w:space="0" w:color="auto"/>
              <w:right w:val="single" w:sz="4" w:space="0" w:color="auto"/>
            </w:tcBorders>
            <w:shd w:val="clear" w:color="auto" w:fill="auto"/>
            <w:noWrap/>
            <w:vAlign w:val="center"/>
            <w:hideMark/>
          </w:tcPr>
          <w:p w:rsidR="0042789B" w:rsidRPr="00671D57" w:rsidRDefault="0042789B" w:rsidP="00F67295">
            <w:pPr>
              <w:widowControl/>
              <w:jc w:val="center"/>
              <w:rPr>
                <w:rFonts w:ascii="宋体" w:hAnsi="宋体" w:cs="宋体"/>
                <w:kern w:val="0"/>
                <w:sz w:val="20"/>
              </w:rPr>
            </w:pPr>
            <w:r w:rsidRPr="00671D57">
              <w:rPr>
                <w:rFonts w:ascii="宋体" w:hAnsi="宋体" w:cs="宋体" w:hint="eastAsia"/>
                <w:kern w:val="0"/>
                <w:sz w:val="20"/>
              </w:rPr>
              <w:t>26</w:t>
            </w:r>
          </w:p>
        </w:tc>
        <w:tc>
          <w:tcPr>
            <w:tcW w:w="851" w:type="dxa"/>
            <w:tcBorders>
              <w:top w:val="nil"/>
              <w:left w:val="nil"/>
              <w:bottom w:val="single" w:sz="4" w:space="0" w:color="auto"/>
              <w:right w:val="single" w:sz="4" w:space="0" w:color="auto"/>
            </w:tcBorders>
            <w:shd w:val="clear" w:color="auto" w:fill="auto"/>
            <w:noWrap/>
            <w:vAlign w:val="center"/>
            <w:hideMark/>
          </w:tcPr>
          <w:p w:rsidR="0042789B" w:rsidRPr="00671D57" w:rsidRDefault="0042789B" w:rsidP="00F67295">
            <w:pPr>
              <w:widowControl/>
              <w:jc w:val="center"/>
              <w:rPr>
                <w:rFonts w:ascii="宋体" w:hAnsi="宋体" w:cs="宋体"/>
                <w:kern w:val="0"/>
                <w:sz w:val="20"/>
              </w:rPr>
            </w:pPr>
            <w:r w:rsidRPr="00671D57">
              <w:rPr>
                <w:rFonts w:ascii="宋体" w:hAnsi="宋体" w:cs="宋体" w:hint="eastAsia"/>
                <w:kern w:val="0"/>
                <w:sz w:val="20"/>
              </w:rPr>
              <w:t>只</w:t>
            </w:r>
          </w:p>
        </w:tc>
      </w:tr>
      <w:tr w:rsidR="0042789B" w:rsidRPr="00671D57" w:rsidTr="0042789B">
        <w:trPr>
          <w:trHeight w:val="279"/>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42789B" w:rsidRPr="00671D57" w:rsidRDefault="0042789B" w:rsidP="00F67295">
            <w:pPr>
              <w:widowControl/>
              <w:jc w:val="center"/>
              <w:rPr>
                <w:rFonts w:ascii="宋体" w:hAnsi="宋体" w:cs="宋体"/>
                <w:kern w:val="0"/>
                <w:sz w:val="20"/>
              </w:rPr>
            </w:pPr>
            <w:r w:rsidRPr="00671D57">
              <w:rPr>
                <w:rFonts w:ascii="宋体" w:hAnsi="宋体" w:cs="宋体" w:hint="eastAsia"/>
                <w:kern w:val="0"/>
                <w:sz w:val="20"/>
              </w:rPr>
              <w:t>6</w:t>
            </w:r>
          </w:p>
        </w:tc>
        <w:tc>
          <w:tcPr>
            <w:tcW w:w="1843" w:type="dxa"/>
            <w:tcBorders>
              <w:top w:val="nil"/>
              <w:left w:val="nil"/>
              <w:bottom w:val="single" w:sz="4" w:space="0" w:color="auto"/>
              <w:right w:val="single" w:sz="4" w:space="0" w:color="auto"/>
            </w:tcBorders>
            <w:shd w:val="clear" w:color="auto" w:fill="auto"/>
            <w:noWrap/>
            <w:vAlign w:val="center"/>
            <w:hideMark/>
          </w:tcPr>
          <w:p w:rsidR="0042789B" w:rsidRPr="00671D57" w:rsidRDefault="0042789B" w:rsidP="00F67295">
            <w:pPr>
              <w:widowControl/>
              <w:jc w:val="left"/>
              <w:rPr>
                <w:rFonts w:ascii="宋体" w:hAnsi="宋体" w:cs="宋体"/>
                <w:kern w:val="0"/>
                <w:sz w:val="20"/>
              </w:rPr>
            </w:pPr>
            <w:r w:rsidRPr="00671D57">
              <w:rPr>
                <w:rFonts w:ascii="宋体" w:hAnsi="宋体" w:cs="宋体" w:hint="eastAsia"/>
                <w:kern w:val="0"/>
                <w:sz w:val="20"/>
              </w:rPr>
              <w:t>墙插座</w:t>
            </w:r>
          </w:p>
        </w:tc>
        <w:tc>
          <w:tcPr>
            <w:tcW w:w="3969" w:type="dxa"/>
            <w:tcBorders>
              <w:top w:val="nil"/>
              <w:left w:val="nil"/>
              <w:bottom w:val="single" w:sz="4" w:space="0" w:color="auto"/>
              <w:right w:val="single" w:sz="4" w:space="0" w:color="auto"/>
            </w:tcBorders>
            <w:shd w:val="clear" w:color="auto" w:fill="auto"/>
            <w:noWrap/>
            <w:vAlign w:val="center"/>
            <w:hideMark/>
          </w:tcPr>
          <w:p w:rsidR="0042789B" w:rsidRPr="00671D57" w:rsidRDefault="0042789B" w:rsidP="00F67295">
            <w:pPr>
              <w:widowControl/>
              <w:jc w:val="left"/>
              <w:rPr>
                <w:rFonts w:ascii="宋体" w:hAnsi="宋体" w:cs="宋体"/>
                <w:kern w:val="0"/>
                <w:sz w:val="20"/>
              </w:rPr>
            </w:pPr>
            <w:r w:rsidRPr="00671D57">
              <w:rPr>
                <w:rFonts w:ascii="宋体" w:hAnsi="宋体" w:cs="宋体" w:hint="eastAsia"/>
                <w:kern w:val="0"/>
                <w:sz w:val="20"/>
              </w:rPr>
              <w:t>松日5孔插座</w:t>
            </w:r>
          </w:p>
        </w:tc>
        <w:tc>
          <w:tcPr>
            <w:tcW w:w="850" w:type="dxa"/>
            <w:tcBorders>
              <w:top w:val="nil"/>
              <w:left w:val="nil"/>
              <w:bottom w:val="single" w:sz="4" w:space="0" w:color="auto"/>
              <w:right w:val="single" w:sz="4" w:space="0" w:color="auto"/>
            </w:tcBorders>
            <w:shd w:val="clear" w:color="auto" w:fill="auto"/>
            <w:noWrap/>
            <w:vAlign w:val="center"/>
            <w:hideMark/>
          </w:tcPr>
          <w:p w:rsidR="0042789B" w:rsidRPr="00671D57" w:rsidRDefault="0042789B" w:rsidP="00F67295">
            <w:pPr>
              <w:widowControl/>
              <w:jc w:val="center"/>
              <w:rPr>
                <w:rFonts w:ascii="宋体" w:hAnsi="宋体" w:cs="宋体"/>
                <w:kern w:val="0"/>
                <w:sz w:val="20"/>
              </w:rPr>
            </w:pPr>
            <w:r w:rsidRPr="00671D57">
              <w:rPr>
                <w:rFonts w:ascii="宋体" w:hAnsi="宋体" w:cs="宋体" w:hint="eastAsia"/>
                <w:kern w:val="0"/>
                <w:sz w:val="20"/>
              </w:rPr>
              <w:t>48</w:t>
            </w:r>
          </w:p>
        </w:tc>
        <w:tc>
          <w:tcPr>
            <w:tcW w:w="851" w:type="dxa"/>
            <w:tcBorders>
              <w:top w:val="nil"/>
              <w:left w:val="nil"/>
              <w:bottom w:val="single" w:sz="4" w:space="0" w:color="auto"/>
              <w:right w:val="single" w:sz="4" w:space="0" w:color="auto"/>
            </w:tcBorders>
            <w:shd w:val="clear" w:color="auto" w:fill="auto"/>
            <w:noWrap/>
            <w:vAlign w:val="center"/>
            <w:hideMark/>
          </w:tcPr>
          <w:p w:rsidR="0042789B" w:rsidRPr="00671D57" w:rsidRDefault="0042789B" w:rsidP="00F67295">
            <w:pPr>
              <w:widowControl/>
              <w:jc w:val="center"/>
              <w:rPr>
                <w:rFonts w:ascii="宋体" w:hAnsi="宋体" w:cs="宋体"/>
                <w:kern w:val="0"/>
                <w:sz w:val="20"/>
              </w:rPr>
            </w:pPr>
            <w:r w:rsidRPr="00671D57">
              <w:rPr>
                <w:rFonts w:ascii="宋体" w:hAnsi="宋体" w:cs="宋体" w:hint="eastAsia"/>
                <w:kern w:val="0"/>
                <w:sz w:val="20"/>
              </w:rPr>
              <w:t>块</w:t>
            </w:r>
          </w:p>
        </w:tc>
      </w:tr>
      <w:tr w:rsidR="0042789B" w:rsidRPr="00671D57" w:rsidTr="0042789B">
        <w:trPr>
          <w:trHeight w:val="279"/>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42789B" w:rsidRPr="00671D57" w:rsidRDefault="0042789B" w:rsidP="00F67295">
            <w:pPr>
              <w:widowControl/>
              <w:jc w:val="center"/>
              <w:rPr>
                <w:rFonts w:ascii="宋体" w:hAnsi="宋体" w:cs="宋体"/>
                <w:kern w:val="0"/>
                <w:sz w:val="20"/>
              </w:rPr>
            </w:pPr>
            <w:r w:rsidRPr="00671D57">
              <w:rPr>
                <w:rFonts w:ascii="宋体" w:hAnsi="宋体" w:cs="宋体" w:hint="eastAsia"/>
                <w:kern w:val="0"/>
                <w:sz w:val="20"/>
              </w:rPr>
              <w:t>7</w:t>
            </w:r>
          </w:p>
        </w:tc>
        <w:tc>
          <w:tcPr>
            <w:tcW w:w="1843" w:type="dxa"/>
            <w:tcBorders>
              <w:top w:val="nil"/>
              <w:left w:val="nil"/>
              <w:bottom w:val="single" w:sz="4" w:space="0" w:color="auto"/>
              <w:right w:val="single" w:sz="4" w:space="0" w:color="auto"/>
            </w:tcBorders>
            <w:shd w:val="clear" w:color="auto" w:fill="auto"/>
            <w:noWrap/>
            <w:vAlign w:val="center"/>
            <w:hideMark/>
          </w:tcPr>
          <w:p w:rsidR="0042789B" w:rsidRPr="00671D57" w:rsidRDefault="0042789B" w:rsidP="00F67295">
            <w:pPr>
              <w:widowControl/>
              <w:jc w:val="left"/>
              <w:rPr>
                <w:rFonts w:ascii="宋体" w:hAnsi="宋体" w:cs="宋体"/>
                <w:kern w:val="0"/>
                <w:sz w:val="20"/>
              </w:rPr>
            </w:pPr>
            <w:r w:rsidRPr="00671D57">
              <w:rPr>
                <w:rFonts w:ascii="宋体" w:hAnsi="宋体" w:cs="宋体" w:hint="eastAsia"/>
                <w:kern w:val="0"/>
                <w:sz w:val="20"/>
              </w:rPr>
              <w:t>墙插座固定线槽</w:t>
            </w:r>
          </w:p>
        </w:tc>
        <w:tc>
          <w:tcPr>
            <w:tcW w:w="3969" w:type="dxa"/>
            <w:tcBorders>
              <w:top w:val="nil"/>
              <w:left w:val="nil"/>
              <w:bottom w:val="single" w:sz="4" w:space="0" w:color="auto"/>
              <w:right w:val="single" w:sz="4" w:space="0" w:color="auto"/>
            </w:tcBorders>
            <w:shd w:val="clear" w:color="auto" w:fill="auto"/>
            <w:noWrap/>
            <w:vAlign w:val="center"/>
            <w:hideMark/>
          </w:tcPr>
          <w:p w:rsidR="0042789B" w:rsidRPr="00671D57" w:rsidRDefault="0042789B" w:rsidP="00F67295">
            <w:pPr>
              <w:widowControl/>
              <w:jc w:val="left"/>
              <w:rPr>
                <w:rFonts w:ascii="宋体" w:hAnsi="宋体" w:cs="宋体"/>
                <w:kern w:val="0"/>
                <w:sz w:val="20"/>
              </w:rPr>
            </w:pPr>
            <w:r w:rsidRPr="00671D57">
              <w:rPr>
                <w:rFonts w:ascii="宋体" w:hAnsi="宋体" w:cs="宋体" w:hint="eastAsia"/>
                <w:kern w:val="0"/>
                <w:sz w:val="20"/>
              </w:rPr>
              <w:t>不锈钢板制作</w:t>
            </w:r>
          </w:p>
        </w:tc>
        <w:tc>
          <w:tcPr>
            <w:tcW w:w="850" w:type="dxa"/>
            <w:tcBorders>
              <w:top w:val="nil"/>
              <w:left w:val="nil"/>
              <w:bottom w:val="single" w:sz="4" w:space="0" w:color="auto"/>
              <w:right w:val="single" w:sz="4" w:space="0" w:color="auto"/>
            </w:tcBorders>
            <w:shd w:val="clear" w:color="auto" w:fill="auto"/>
            <w:noWrap/>
            <w:vAlign w:val="center"/>
            <w:hideMark/>
          </w:tcPr>
          <w:p w:rsidR="0042789B" w:rsidRPr="00671D57" w:rsidRDefault="0042789B" w:rsidP="00F67295">
            <w:pPr>
              <w:widowControl/>
              <w:jc w:val="center"/>
              <w:rPr>
                <w:rFonts w:ascii="宋体" w:hAnsi="宋体" w:cs="宋体"/>
                <w:kern w:val="0"/>
                <w:sz w:val="20"/>
              </w:rPr>
            </w:pPr>
            <w:r w:rsidRPr="00671D57">
              <w:rPr>
                <w:rFonts w:ascii="宋体" w:hAnsi="宋体" w:cs="宋体" w:hint="eastAsia"/>
                <w:kern w:val="0"/>
                <w:sz w:val="20"/>
              </w:rPr>
              <w:t>12</w:t>
            </w:r>
          </w:p>
        </w:tc>
        <w:tc>
          <w:tcPr>
            <w:tcW w:w="851" w:type="dxa"/>
            <w:tcBorders>
              <w:top w:val="nil"/>
              <w:left w:val="nil"/>
              <w:bottom w:val="single" w:sz="4" w:space="0" w:color="auto"/>
              <w:right w:val="single" w:sz="4" w:space="0" w:color="auto"/>
            </w:tcBorders>
            <w:shd w:val="clear" w:color="auto" w:fill="auto"/>
            <w:noWrap/>
            <w:vAlign w:val="center"/>
            <w:hideMark/>
          </w:tcPr>
          <w:p w:rsidR="0042789B" w:rsidRPr="00671D57" w:rsidRDefault="0042789B" w:rsidP="00F67295">
            <w:pPr>
              <w:widowControl/>
              <w:jc w:val="center"/>
              <w:rPr>
                <w:rFonts w:ascii="宋体" w:hAnsi="宋体" w:cs="宋体"/>
                <w:kern w:val="0"/>
                <w:sz w:val="20"/>
              </w:rPr>
            </w:pPr>
            <w:r w:rsidRPr="00671D57">
              <w:rPr>
                <w:rFonts w:ascii="宋体" w:hAnsi="宋体" w:cs="宋体" w:hint="eastAsia"/>
                <w:kern w:val="0"/>
                <w:sz w:val="20"/>
              </w:rPr>
              <w:t>米</w:t>
            </w:r>
          </w:p>
        </w:tc>
      </w:tr>
      <w:tr w:rsidR="0042789B" w:rsidRPr="00671D57" w:rsidTr="0042789B">
        <w:trPr>
          <w:trHeight w:val="279"/>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42789B" w:rsidRPr="00671D57" w:rsidRDefault="0042789B" w:rsidP="00F67295">
            <w:pPr>
              <w:widowControl/>
              <w:jc w:val="center"/>
              <w:rPr>
                <w:rFonts w:ascii="宋体" w:hAnsi="宋体" w:cs="宋体"/>
                <w:kern w:val="0"/>
                <w:sz w:val="20"/>
              </w:rPr>
            </w:pPr>
            <w:r w:rsidRPr="00671D57">
              <w:rPr>
                <w:rFonts w:ascii="宋体" w:hAnsi="宋体" w:cs="宋体" w:hint="eastAsia"/>
                <w:kern w:val="0"/>
                <w:sz w:val="20"/>
              </w:rPr>
              <w:t>8</w:t>
            </w:r>
          </w:p>
        </w:tc>
        <w:tc>
          <w:tcPr>
            <w:tcW w:w="1843" w:type="dxa"/>
            <w:tcBorders>
              <w:top w:val="nil"/>
              <w:left w:val="nil"/>
              <w:bottom w:val="single" w:sz="4" w:space="0" w:color="auto"/>
              <w:right w:val="single" w:sz="4" w:space="0" w:color="auto"/>
            </w:tcBorders>
            <w:shd w:val="clear" w:color="auto" w:fill="auto"/>
            <w:noWrap/>
            <w:vAlign w:val="center"/>
            <w:hideMark/>
          </w:tcPr>
          <w:p w:rsidR="0042789B" w:rsidRPr="00671D57" w:rsidRDefault="0042789B" w:rsidP="00F67295">
            <w:pPr>
              <w:widowControl/>
              <w:jc w:val="left"/>
              <w:rPr>
                <w:rFonts w:ascii="宋体" w:hAnsi="宋体" w:cs="宋体"/>
                <w:kern w:val="0"/>
                <w:sz w:val="20"/>
              </w:rPr>
            </w:pPr>
            <w:r w:rsidRPr="00671D57">
              <w:rPr>
                <w:rFonts w:ascii="宋体" w:hAnsi="宋体" w:cs="宋体" w:hint="eastAsia"/>
                <w:kern w:val="0"/>
                <w:sz w:val="20"/>
              </w:rPr>
              <w:t>下层插座固定线槽</w:t>
            </w:r>
          </w:p>
        </w:tc>
        <w:tc>
          <w:tcPr>
            <w:tcW w:w="3969" w:type="dxa"/>
            <w:tcBorders>
              <w:top w:val="nil"/>
              <w:left w:val="nil"/>
              <w:bottom w:val="single" w:sz="4" w:space="0" w:color="auto"/>
              <w:right w:val="single" w:sz="4" w:space="0" w:color="auto"/>
            </w:tcBorders>
            <w:shd w:val="clear" w:color="auto" w:fill="auto"/>
            <w:noWrap/>
            <w:vAlign w:val="center"/>
            <w:hideMark/>
          </w:tcPr>
          <w:p w:rsidR="0042789B" w:rsidRPr="00671D57" w:rsidRDefault="0042789B" w:rsidP="00F67295">
            <w:pPr>
              <w:widowControl/>
              <w:jc w:val="left"/>
              <w:rPr>
                <w:rFonts w:ascii="宋体" w:hAnsi="宋体" w:cs="宋体"/>
                <w:kern w:val="0"/>
                <w:sz w:val="20"/>
              </w:rPr>
            </w:pPr>
            <w:r w:rsidRPr="00671D57">
              <w:rPr>
                <w:rFonts w:ascii="宋体" w:hAnsi="宋体" w:cs="宋体" w:hint="eastAsia"/>
                <w:kern w:val="0"/>
                <w:sz w:val="20"/>
              </w:rPr>
              <w:t>40*80铝合金线槽</w:t>
            </w:r>
          </w:p>
        </w:tc>
        <w:tc>
          <w:tcPr>
            <w:tcW w:w="850" w:type="dxa"/>
            <w:tcBorders>
              <w:top w:val="nil"/>
              <w:left w:val="nil"/>
              <w:bottom w:val="single" w:sz="4" w:space="0" w:color="auto"/>
              <w:right w:val="single" w:sz="4" w:space="0" w:color="auto"/>
            </w:tcBorders>
            <w:shd w:val="clear" w:color="auto" w:fill="auto"/>
            <w:noWrap/>
            <w:vAlign w:val="center"/>
            <w:hideMark/>
          </w:tcPr>
          <w:p w:rsidR="0042789B" w:rsidRPr="00671D57" w:rsidRDefault="0042789B" w:rsidP="00F67295">
            <w:pPr>
              <w:widowControl/>
              <w:jc w:val="center"/>
              <w:rPr>
                <w:rFonts w:ascii="宋体" w:hAnsi="宋体" w:cs="宋体"/>
                <w:kern w:val="0"/>
                <w:sz w:val="20"/>
              </w:rPr>
            </w:pPr>
            <w:r w:rsidRPr="00671D57">
              <w:rPr>
                <w:rFonts w:ascii="宋体" w:hAnsi="宋体" w:cs="宋体" w:hint="eastAsia"/>
                <w:kern w:val="0"/>
                <w:sz w:val="20"/>
              </w:rPr>
              <w:t>12</w:t>
            </w:r>
          </w:p>
        </w:tc>
        <w:tc>
          <w:tcPr>
            <w:tcW w:w="851" w:type="dxa"/>
            <w:tcBorders>
              <w:top w:val="nil"/>
              <w:left w:val="nil"/>
              <w:bottom w:val="single" w:sz="4" w:space="0" w:color="auto"/>
              <w:right w:val="single" w:sz="4" w:space="0" w:color="auto"/>
            </w:tcBorders>
            <w:shd w:val="clear" w:color="auto" w:fill="auto"/>
            <w:noWrap/>
            <w:vAlign w:val="center"/>
            <w:hideMark/>
          </w:tcPr>
          <w:p w:rsidR="0042789B" w:rsidRPr="00671D57" w:rsidRDefault="0042789B" w:rsidP="00F67295">
            <w:pPr>
              <w:widowControl/>
              <w:jc w:val="center"/>
              <w:rPr>
                <w:rFonts w:ascii="宋体" w:hAnsi="宋体" w:cs="宋体"/>
                <w:kern w:val="0"/>
                <w:sz w:val="20"/>
              </w:rPr>
            </w:pPr>
            <w:r w:rsidRPr="00671D57">
              <w:rPr>
                <w:rFonts w:ascii="宋体" w:hAnsi="宋体" w:cs="宋体" w:hint="eastAsia"/>
                <w:kern w:val="0"/>
                <w:sz w:val="20"/>
              </w:rPr>
              <w:t>m</w:t>
            </w:r>
          </w:p>
        </w:tc>
      </w:tr>
      <w:tr w:rsidR="0042789B" w:rsidRPr="00671D57" w:rsidTr="0042789B">
        <w:trPr>
          <w:trHeight w:val="279"/>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42789B" w:rsidRPr="00671D57" w:rsidRDefault="0042789B" w:rsidP="00F67295">
            <w:pPr>
              <w:widowControl/>
              <w:jc w:val="center"/>
              <w:rPr>
                <w:rFonts w:ascii="宋体" w:hAnsi="宋体" w:cs="宋体"/>
                <w:kern w:val="0"/>
                <w:sz w:val="20"/>
              </w:rPr>
            </w:pPr>
            <w:r w:rsidRPr="00671D57">
              <w:rPr>
                <w:rFonts w:ascii="宋体" w:hAnsi="宋体" w:cs="宋体" w:hint="eastAsia"/>
                <w:kern w:val="0"/>
                <w:sz w:val="20"/>
              </w:rPr>
              <w:t>9</w:t>
            </w:r>
          </w:p>
        </w:tc>
        <w:tc>
          <w:tcPr>
            <w:tcW w:w="1843" w:type="dxa"/>
            <w:tcBorders>
              <w:top w:val="nil"/>
              <w:left w:val="nil"/>
              <w:bottom w:val="single" w:sz="4" w:space="0" w:color="auto"/>
              <w:right w:val="single" w:sz="4" w:space="0" w:color="auto"/>
            </w:tcBorders>
            <w:shd w:val="clear" w:color="auto" w:fill="auto"/>
            <w:noWrap/>
            <w:vAlign w:val="center"/>
            <w:hideMark/>
          </w:tcPr>
          <w:p w:rsidR="0042789B" w:rsidRPr="00671D57" w:rsidRDefault="0042789B" w:rsidP="00F67295">
            <w:pPr>
              <w:widowControl/>
              <w:jc w:val="left"/>
              <w:rPr>
                <w:rFonts w:ascii="宋体" w:hAnsi="宋体" w:cs="宋体"/>
                <w:kern w:val="0"/>
                <w:sz w:val="20"/>
              </w:rPr>
            </w:pPr>
            <w:r w:rsidRPr="00671D57">
              <w:rPr>
                <w:rFonts w:ascii="宋体" w:hAnsi="宋体" w:cs="宋体" w:hint="eastAsia"/>
                <w:kern w:val="0"/>
                <w:sz w:val="20"/>
              </w:rPr>
              <w:t>工具滑轨</w:t>
            </w:r>
          </w:p>
        </w:tc>
        <w:tc>
          <w:tcPr>
            <w:tcW w:w="3969" w:type="dxa"/>
            <w:tcBorders>
              <w:top w:val="nil"/>
              <w:left w:val="nil"/>
              <w:bottom w:val="single" w:sz="4" w:space="0" w:color="auto"/>
              <w:right w:val="single" w:sz="4" w:space="0" w:color="auto"/>
            </w:tcBorders>
            <w:shd w:val="clear" w:color="auto" w:fill="auto"/>
            <w:noWrap/>
            <w:vAlign w:val="center"/>
            <w:hideMark/>
          </w:tcPr>
          <w:p w:rsidR="0042789B" w:rsidRPr="00671D57" w:rsidRDefault="0042789B" w:rsidP="00F67295">
            <w:pPr>
              <w:widowControl/>
              <w:jc w:val="left"/>
              <w:rPr>
                <w:rFonts w:ascii="宋体" w:hAnsi="宋体" w:cs="宋体"/>
                <w:kern w:val="0"/>
                <w:sz w:val="20"/>
              </w:rPr>
            </w:pPr>
            <w:r w:rsidRPr="00671D57">
              <w:rPr>
                <w:rFonts w:ascii="宋体" w:hAnsi="宋体" w:cs="宋体" w:hint="eastAsia"/>
                <w:kern w:val="0"/>
                <w:sz w:val="20"/>
              </w:rPr>
              <w:t>30*28滑轨，</w:t>
            </w:r>
          </w:p>
        </w:tc>
        <w:tc>
          <w:tcPr>
            <w:tcW w:w="850" w:type="dxa"/>
            <w:tcBorders>
              <w:top w:val="nil"/>
              <w:left w:val="nil"/>
              <w:bottom w:val="single" w:sz="4" w:space="0" w:color="auto"/>
              <w:right w:val="single" w:sz="4" w:space="0" w:color="auto"/>
            </w:tcBorders>
            <w:shd w:val="clear" w:color="auto" w:fill="auto"/>
            <w:noWrap/>
            <w:vAlign w:val="center"/>
            <w:hideMark/>
          </w:tcPr>
          <w:p w:rsidR="0042789B" w:rsidRPr="00671D57" w:rsidRDefault="0042789B" w:rsidP="00F67295">
            <w:pPr>
              <w:widowControl/>
              <w:jc w:val="center"/>
              <w:rPr>
                <w:rFonts w:ascii="宋体" w:hAnsi="宋体" w:cs="宋体"/>
                <w:kern w:val="0"/>
                <w:sz w:val="20"/>
              </w:rPr>
            </w:pPr>
            <w:r w:rsidRPr="00671D57">
              <w:rPr>
                <w:rFonts w:ascii="宋体" w:hAnsi="宋体" w:cs="宋体" w:hint="eastAsia"/>
                <w:kern w:val="0"/>
                <w:sz w:val="20"/>
              </w:rPr>
              <w:t>12</w:t>
            </w:r>
          </w:p>
        </w:tc>
        <w:tc>
          <w:tcPr>
            <w:tcW w:w="851" w:type="dxa"/>
            <w:tcBorders>
              <w:top w:val="nil"/>
              <w:left w:val="nil"/>
              <w:bottom w:val="single" w:sz="4" w:space="0" w:color="auto"/>
              <w:right w:val="single" w:sz="4" w:space="0" w:color="auto"/>
            </w:tcBorders>
            <w:shd w:val="clear" w:color="auto" w:fill="auto"/>
            <w:noWrap/>
            <w:vAlign w:val="center"/>
            <w:hideMark/>
          </w:tcPr>
          <w:p w:rsidR="0042789B" w:rsidRPr="00671D57" w:rsidRDefault="0042789B" w:rsidP="00F67295">
            <w:pPr>
              <w:widowControl/>
              <w:jc w:val="center"/>
              <w:rPr>
                <w:rFonts w:ascii="宋体" w:hAnsi="宋体" w:cs="宋体"/>
                <w:kern w:val="0"/>
                <w:sz w:val="20"/>
              </w:rPr>
            </w:pPr>
            <w:r w:rsidRPr="00671D57">
              <w:rPr>
                <w:rFonts w:ascii="宋体" w:hAnsi="宋体" w:cs="宋体" w:hint="eastAsia"/>
                <w:kern w:val="0"/>
                <w:sz w:val="20"/>
              </w:rPr>
              <w:t>m</w:t>
            </w:r>
          </w:p>
        </w:tc>
      </w:tr>
      <w:tr w:rsidR="0042789B" w:rsidRPr="00671D57" w:rsidTr="0042789B">
        <w:trPr>
          <w:trHeight w:val="279"/>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42789B" w:rsidRPr="00671D57" w:rsidRDefault="0042789B" w:rsidP="00F67295">
            <w:pPr>
              <w:widowControl/>
              <w:jc w:val="center"/>
              <w:rPr>
                <w:rFonts w:ascii="宋体" w:hAnsi="宋体" w:cs="宋体"/>
                <w:kern w:val="0"/>
                <w:sz w:val="20"/>
              </w:rPr>
            </w:pPr>
            <w:r w:rsidRPr="00671D57">
              <w:rPr>
                <w:rFonts w:ascii="宋体" w:hAnsi="宋体" w:cs="宋体" w:hint="eastAsia"/>
                <w:kern w:val="0"/>
                <w:sz w:val="20"/>
              </w:rPr>
              <w:t>10</w:t>
            </w:r>
          </w:p>
        </w:tc>
        <w:tc>
          <w:tcPr>
            <w:tcW w:w="1843" w:type="dxa"/>
            <w:tcBorders>
              <w:top w:val="nil"/>
              <w:left w:val="nil"/>
              <w:bottom w:val="single" w:sz="4" w:space="0" w:color="auto"/>
              <w:right w:val="single" w:sz="4" w:space="0" w:color="auto"/>
            </w:tcBorders>
            <w:shd w:val="clear" w:color="auto" w:fill="auto"/>
            <w:noWrap/>
            <w:vAlign w:val="center"/>
            <w:hideMark/>
          </w:tcPr>
          <w:p w:rsidR="0042789B" w:rsidRPr="00671D57" w:rsidRDefault="0042789B" w:rsidP="00F67295">
            <w:pPr>
              <w:widowControl/>
              <w:jc w:val="left"/>
              <w:rPr>
                <w:rFonts w:ascii="宋体" w:hAnsi="宋体" w:cs="宋体"/>
                <w:kern w:val="0"/>
                <w:sz w:val="20"/>
              </w:rPr>
            </w:pPr>
            <w:r w:rsidRPr="00671D57">
              <w:rPr>
                <w:rFonts w:ascii="宋体" w:hAnsi="宋体" w:cs="宋体" w:hint="eastAsia"/>
                <w:kern w:val="0"/>
                <w:sz w:val="20"/>
              </w:rPr>
              <w:t>气管</w:t>
            </w:r>
          </w:p>
        </w:tc>
        <w:tc>
          <w:tcPr>
            <w:tcW w:w="3969" w:type="dxa"/>
            <w:tcBorders>
              <w:top w:val="nil"/>
              <w:left w:val="nil"/>
              <w:bottom w:val="single" w:sz="4" w:space="0" w:color="auto"/>
              <w:right w:val="single" w:sz="4" w:space="0" w:color="auto"/>
            </w:tcBorders>
            <w:shd w:val="clear" w:color="auto" w:fill="auto"/>
            <w:noWrap/>
            <w:vAlign w:val="center"/>
            <w:hideMark/>
          </w:tcPr>
          <w:p w:rsidR="0042789B" w:rsidRPr="00671D57" w:rsidRDefault="0042789B" w:rsidP="00F67295">
            <w:pPr>
              <w:widowControl/>
              <w:jc w:val="left"/>
              <w:rPr>
                <w:rFonts w:ascii="宋体" w:hAnsi="宋体" w:cs="宋体"/>
                <w:kern w:val="0"/>
                <w:sz w:val="20"/>
              </w:rPr>
            </w:pPr>
            <w:r w:rsidRPr="00671D57">
              <w:rPr>
                <w:rFonts w:ascii="宋体" w:hAnsi="宋体" w:cs="宋体" w:hint="eastAsia"/>
                <w:kern w:val="0"/>
                <w:sz w:val="20"/>
              </w:rPr>
              <w:t>4分镀锌管</w:t>
            </w:r>
          </w:p>
        </w:tc>
        <w:tc>
          <w:tcPr>
            <w:tcW w:w="850" w:type="dxa"/>
            <w:tcBorders>
              <w:top w:val="nil"/>
              <w:left w:val="nil"/>
              <w:bottom w:val="single" w:sz="4" w:space="0" w:color="auto"/>
              <w:right w:val="single" w:sz="4" w:space="0" w:color="auto"/>
            </w:tcBorders>
            <w:shd w:val="clear" w:color="auto" w:fill="auto"/>
            <w:noWrap/>
            <w:vAlign w:val="center"/>
            <w:hideMark/>
          </w:tcPr>
          <w:p w:rsidR="0042789B" w:rsidRPr="00671D57" w:rsidRDefault="0042789B" w:rsidP="00F67295">
            <w:pPr>
              <w:widowControl/>
              <w:jc w:val="center"/>
              <w:rPr>
                <w:rFonts w:ascii="宋体" w:hAnsi="宋体" w:cs="宋体"/>
                <w:kern w:val="0"/>
                <w:sz w:val="20"/>
              </w:rPr>
            </w:pPr>
            <w:r w:rsidRPr="00671D57">
              <w:rPr>
                <w:rFonts w:ascii="宋体" w:hAnsi="宋体" w:cs="宋体" w:hint="eastAsia"/>
                <w:kern w:val="0"/>
                <w:sz w:val="20"/>
              </w:rPr>
              <w:t>12</w:t>
            </w:r>
          </w:p>
        </w:tc>
        <w:tc>
          <w:tcPr>
            <w:tcW w:w="851" w:type="dxa"/>
            <w:tcBorders>
              <w:top w:val="nil"/>
              <w:left w:val="nil"/>
              <w:bottom w:val="single" w:sz="4" w:space="0" w:color="auto"/>
              <w:right w:val="single" w:sz="4" w:space="0" w:color="auto"/>
            </w:tcBorders>
            <w:shd w:val="clear" w:color="auto" w:fill="auto"/>
            <w:noWrap/>
            <w:vAlign w:val="center"/>
            <w:hideMark/>
          </w:tcPr>
          <w:p w:rsidR="0042789B" w:rsidRPr="00671D57" w:rsidRDefault="0042789B" w:rsidP="00F67295">
            <w:pPr>
              <w:widowControl/>
              <w:jc w:val="center"/>
              <w:rPr>
                <w:rFonts w:ascii="宋体" w:hAnsi="宋体" w:cs="宋体"/>
                <w:kern w:val="0"/>
                <w:sz w:val="20"/>
              </w:rPr>
            </w:pPr>
            <w:r w:rsidRPr="00671D57">
              <w:rPr>
                <w:rFonts w:ascii="宋体" w:hAnsi="宋体" w:cs="宋体" w:hint="eastAsia"/>
                <w:kern w:val="0"/>
                <w:sz w:val="20"/>
              </w:rPr>
              <w:t>m</w:t>
            </w:r>
          </w:p>
        </w:tc>
      </w:tr>
      <w:tr w:rsidR="0042789B" w:rsidRPr="00671D57" w:rsidTr="0042789B">
        <w:trPr>
          <w:trHeight w:val="279"/>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42789B" w:rsidRPr="00671D57" w:rsidRDefault="0042789B" w:rsidP="00F67295">
            <w:pPr>
              <w:widowControl/>
              <w:jc w:val="center"/>
              <w:rPr>
                <w:rFonts w:ascii="宋体" w:hAnsi="宋体" w:cs="宋体"/>
                <w:kern w:val="0"/>
                <w:sz w:val="20"/>
              </w:rPr>
            </w:pPr>
            <w:r w:rsidRPr="00671D57">
              <w:rPr>
                <w:rFonts w:ascii="宋体" w:hAnsi="宋体" w:cs="宋体" w:hint="eastAsia"/>
                <w:kern w:val="0"/>
                <w:sz w:val="20"/>
              </w:rPr>
              <w:t>11</w:t>
            </w:r>
          </w:p>
        </w:tc>
        <w:tc>
          <w:tcPr>
            <w:tcW w:w="1843" w:type="dxa"/>
            <w:tcBorders>
              <w:top w:val="nil"/>
              <w:left w:val="nil"/>
              <w:bottom w:val="single" w:sz="4" w:space="0" w:color="auto"/>
              <w:right w:val="single" w:sz="4" w:space="0" w:color="auto"/>
            </w:tcBorders>
            <w:shd w:val="clear" w:color="auto" w:fill="auto"/>
            <w:noWrap/>
            <w:vAlign w:val="center"/>
            <w:hideMark/>
          </w:tcPr>
          <w:p w:rsidR="0042789B" w:rsidRPr="00671D57" w:rsidRDefault="0042789B" w:rsidP="00F67295">
            <w:pPr>
              <w:widowControl/>
              <w:jc w:val="left"/>
              <w:rPr>
                <w:rFonts w:ascii="宋体" w:hAnsi="宋体" w:cs="宋体"/>
                <w:kern w:val="0"/>
                <w:sz w:val="20"/>
              </w:rPr>
            </w:pPr>
            <w:r w:rsidRPr="00671D57">
              <w:rPr>
                <w:rFonts w:ascii="宋体" w:hAnsi="宋体" w:cs="宋体" w:hint="eastAsia"/>
                <w:kern w:val="0"/>
                <w:sz w:val="20"/>
              </w:rPr>
              <w:t>快速接头</w:t>
            </w:r>
          </w:p>
        </w:tc>
        <w:tc>
          <w:tcPr>
            <w:tcW w:w="3969" w:type="dxa"/>
            <w:tcBorders>
              <w:top w:val="nil"/>
              <w:left w:val="nil"/>
              <w:bottom w:val="single" w:sz="4" w:space="0" w:color="auto"/>
              <w:right w:val="single" w:sz="4" w:space="0" w:color="auto"/>
            </w:tcBorders>
            <w:shd w:val="clear" w:color="auto" w:fill="auto"/>
            <w:noWrap/>
            <w:vAlign w:val="center"/>
            <w:hideMark/>
          </w:tcPr>
          <w:p w:rsidR="0042789B" w:rsidRPr="00671D57" w:rsidRDefault="0042789B" w:rsidP="00F67295">
            <w:pPr>
              <w:widowControl/>
              <w:jc w:val="left"/>
              <w:rPr>
                <w:rFonts w:ascii="宋体" w:hAnsi="宋体" w:cs="宋体"/>
                <w:kern w:val="0"/>
                <w:sz w:val="20"/>
              </w:rPr>
            </w:pPr>
            <w:r w:rsidRPr="00671D57">
              <w:rPr>
                <w:rFonts w:ascii="宋体" w:hAnsi="宋体" w:cs="宋体" w:hint="eastAsia"/>
                <w:kern w:val="0"/>
                <w:sz w:val="20"/>
              </w:rPr>
              <w:t>标准件</w:t>
            </w:r>
          </w:p>
        </w:tc>
        <w:tc>
          <w:tcPr>
            <w:tcW w:w="850" w:type="dxa"/>
            <w:tcBorders>
              <w:top w:val="nil"/>
              <w:left w:val="nil"/>
              <w:bottom w:val="single" w:sz="4" w:space="0" w:color="auto"/>
              <w:right w:val="single" w:sz="4" w:space="0" w:color="auto"/>
            </w:tcBorders>
            <w:shd w:val="clear" w:color="auto" w:fill="auto"/>
            <w:noWrap/>
            <w:vAlign w:val="center"/>
            <w:hideMark/>
          </w:tcPr>
          <w:p w:rsidR="0042789B" w:rsidRPr="00671D57" w:rsidRDefault="0042789B" w:rsidP="00F67295">
            <w:pPr>
              <w:widowControl/>
              <w:jc w:val="center"/>
              <w:rPr>
                <w:rFonts w:ascii="宋体" w:hAnsi="宋体" w:cs="宋体"/>
                <w:kern w:val="0"/>
                <w:sz w:val="20"/>
              </w:rPr>
            </w:pPr>
            <w:r w:rsidRPr="00671D57">
              <w:rPr>
                <w:rFonts w:ascii="宋体" w:hAnsi="宋体" w:cs="宋体" w:hint="eastAsia"/>
                <w:kern w:val="0"/>
                <w:sz w:val="20"/>
              </w:rPr>
              <w:t>24</w:t>
            </w:r>
          </w:p>
        </w:tc>
        <w:tc>
          <w:tcPr>
            <w:tcW w:w="851" w:type="dxa"/>
            <w:tcBorders>
              <w:top w:val="nil"/>
              <w:left w:val="nil"/>
              <w:bottom w:val="single" w:sz="4" w:space="0" w:color="auto"/>
              <w:right w:val="single" w:sz="4" w:space="0" w:color="auto"/>
            </w:tcBorders>
            <w:shd w:val="clear" w:color="auto" w:fill="auto"/>
            <w:noWrap/>
            <w:vAlign w:val="center"/>
            <w:hideMark/>
          </w:tcPr>
          <w:p w:rsidR="0042789B" w:rsidRPr="00671D57" w:rsidRDefault="0042789B" w:rsidP="00F67295">
            <w:pPr>
              <w:widowControl/>
              <w:jc w:val="center"/>
              <w:rPr>
                <w:rFonts w:ascii="宋体" w:hAnsi="宋体" w:cs="宋体"/>
                <w:kern w:val="0"/>
                <w:sz w:val="20"/>
              </w:rPr>
            </w:pPr>
            <w:r w:rsidRPr="00671D57">
              <w:rPr>
                <w:rFonts w:ascii="宋体" w:hAnsi="宋体" w:cs="宋体" w:hint="eastAsia"/>
                <w:kern w:val="0"/>
                <w:sz w:val="20"/>
              </w:rPr>
              <w:t>件</w:t>
            </w:r>
          </w:p>
        </w:tc>
      </w:tr>
      <w:tr w:rsidR="0042789B" w:rsidRPr="00671D57" w:rsidTr="0042789B">
        <w:trPr>
          <w:trHeight w:val="279"/>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42789B" w:rsidRPr="00671D57" w:rsidRDefault="0042789B" w:rsidP="00F67295">
            <w:pPr>
              <w:widowControl/>
              <w:jc w:val="center"/>
              <w:rPr>
                <w:rFonts w:ascii="宋体" w:hAnsi="宋体" w:cs="宋体"/>
                <w:kern w:val="0"/>
                <w:sz w:val="20"/>
              </w:rPr>
            </w:pPr>
            <w:r w:rsidRPr="00671D57">
              <w:rPr>
                <w:rFonts w:ascii="宋体" w:hAnsi="宋体" w:cs="宋体" w:hint="eastAsia"/>
                <w:kern w:val="0"/>
                <w:sz w:val="20"/>
              </w:rPr>
              <w:t>12</w:t>
            </w:r>
          </w:p>
        </w:tc>
        <w:tc>
          <w:tcPr>
            <w:tcW w:w="1843" w:type="dxa"/>
            <w:tcBorders>
              <w:top w:val="nil"/>
              <w:left w:val="nil"/>
              <w:bottom w:val="single" w:sz="4" w:space="0" w:color="auto"/>
              <w:right w:val="single" w:sz="4" w:space="0" w:color="auto"/>
            </w:tcBorders>
            <w:shd w:val="clear" w:color="auto" w:fill="auto"/>
            <w:noWrap/>
            <w:vAlign w:val="center"/>
            <w:hideMark/>
          </w:tcPr>
          <w:p w:rsidR="0042789B" w:rsidRPr="00671D57" w:rsidRDefault="0042789B" w:rsidP="00F67295">
            <w:pPr>
              <w:widowControl/>
              <w:jc w:val="left"/>
              <w:rPr>
                <w:rFonts w:ascii="宋体" w:hAnsi="宋体" w:cs="宋体"/>
                <w:kern w:val="0"/>
                <w:sz w:val="20"/>
              </w:rPr>
            </w:pPr>
            <w:r w:rsidRPr="00671D57">
              <w:rPr>
                <w:rFonts w:ascii="宋体" w:hAnsi="宋体" w:cs="宋体" w:hint="eastAsia"/>
                <w:kern w:val="0"/>
                <w:sz w:val="20"/>
              </w:rPr>
              <w:t>电脑主机托架</w:t>
            </w:r>
          </w:p>
        </w:tc>
        <w:tc>
          <w:tcPr>
            <w:tcW w:w="3969" w:type="dxa"/>
            <w:tcBorders>
              <w:top w:val="nil"/>
              <w:left w:val="nil"/>
              <w:bottom w:val="single" w:sz="4" w:space="0" w:color="auto"/>
              <w:right w:val="single" w:sz="4" w:space="0" w:color="auto"/>
            </w:tcBorders>
            <w:shd w:val="clear" w:color="auto" w:fill="auto"/>
            <w:noWrap/>
            <w:vAlign w:val="center"/>
            <w:hideMark/>
          </w:tcPr>
          <w:p w:rsidR="0042789B" w:rsidRPr="00671D57" w:rsidRDefault="0042789B" w:rsidP="00F67295">
            <w:pPr>
              <w:widowControl/>
              <w:jc w:val="left"/>
              <w:rPr>
                <w:rFonts w:ascii="宋体" w:hAnsi="宋体" w:cs="宋体"/>
                <w:kern w:val="0"/>
                <w:sz w:val="20"/>
              </w:rPr>
            </w:pPr>
            <w:r w:rsidRPr="00671D57">
              <w:rPr>
                <w:rFonts w:ascii="宋体" w:hAnsi="宋体" w:cs="宋体" w:hint="eastAsia"/>
                <w:kern w:val="0"/>
                <w:sz w:val="20"/>
              </w:rPr>
              <w:t>1.5mm冷板制作，表面喷塑处理，250*600</w:t>
            </w:r>
          </w:p>
        </w:tc>
        <w:tc>
          <w:tcPr>
            <w:tcW w:w="850" w:type="dxa"/>
            <w:tcBorders>
              <w:top w:val="nil"/>
              <w:left w:val="nil"/>
              <w:bottom w:val="single" w:sz="4" w:space="0" w:color="auto"/>
              <w:right w:val="single" w:sz="4" w:space="0" w:color="auto"/>
            </w:tcBorders>
            <w:shd w:val="clear" w:color="auto" w:fill="auto"/>
            <w:noWrap/>
            <w:vAlign w:val="center"/>
            <w:hideMark/>
          </w:tcPr>
          <w:p w:rsidR="0042789B" w:rsidRPr="00671D57" w:rsidRDefault="0042789B" w:rsidP="00F67295">
            <w:pPr>
              <w:widowControl/>
              <w:jc w:val="center"/>
              <w:rPr>
                <w:rFonts w:ascii="宋体" w:hAnsi="宋体" w:cs="宋体"/>
                <w:kern w:val="0"/>
                <w:sz w:val="20"/>
              </w:rPr>
            </w:pPr>
            <w:r w:rsidRPr="00671D57">
              <w:rPr>
                <w:rFonts w:ascii="宋体" w:hAnsi="宋体" w:cs="宋体" w:hint="eastAsia"/>
                <w:kern w:val="0"/>
                <w:sz w:val="20"/>
              </w:rPr>
              <w:t>12</w:t>
            </w:r>
          </w:p>
        </w:tc>
        <w:tc>
          <w:tcPr>
            <w:tcW w:w="851" w:type="dxa"/>
            <w:tcBorders>
              <w:top w:val="nil"/>
              <w:left w:val="nil"/>
              <w:bottom w:val="single" w:sz="4" w:space="0" w:color="auto"/>
              <w:right w:val="single" w:sz="4" w:space="0" w:color="auto"/>
            </w:tcBorders>
            <w:shd w:val="clear" w:color="auto" w:fill="auto"/>
            <w:noWrap/>
            <w:vAlign w:val="center"/>
            <w:hideMark/>
          </w:tcPr>
          <w:p w:rsidR="0042789B" w:rsidRPr="00671D57" w:rsidRDefault="0042789B" w:rsidP="00F67295">
            <w:pPr>
              <w:widowControl/>
              <w:jc w:val="center"/>
              <w:rPr>
                <w:rFonts w:ascii="宋体" w:hAnsi="宋体" w:cs="宋体"/>
                <w:kern w:val="0"/>
                <w:sz w:val="20"/>
              </w:rPr>
            </w:pPr>
            <w:r w:rsidRPr="00671D57">
              <w:rPr>
                <w:rFonts w:ascii="宋体" w:hAnsi="宋体" w:cs="宋体" w:hint="eastAsia"/>
                <w:kern w:val="0"/>
                <w:sz w:val="20"/>
              </w:rPr>
              <w:t>件</w:t>
            </w:r>
          </w:p>
        </w:tc>
      </w:tr>
      <w:tr w:rsidR="0042789B" w:rsidRPr="00671D57" w:rsidTr="0042789B">
        <w:trPr>
          <w:trHeight w:val="279"/>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42789B" w:rsidRPr="00671D57" w:rsidRDefault="0042789B" w:rsidP="00F67295">
            <w:pPr>
              <w:widowControl/>
              <w:jc w:val="center"/>
              <w:rPr>
                <w:rFonts w:ascii="宋体" w:hAnsi="宋体" w:cs="宋体"/>
                <w:kern w:val="0"/>
                <w:sz w:val="20"/>
              </w:rPr>
            </w:pPr>
            <w:r w:rsidRPr="00671D57">
              <w:rPr>
                <w:rFonts w:ascii="宋体" w:hAnsi="宋体" w:cs="宋体" w:hint="eastAsia"/>
                <w:kern w:val="0"/>
                <w:sz w:val="20"/>
              </w:rPr>
              <w:lastRenderedPageBreak/>
              <w:t>13</w:t>
            </w:r>
          </w:p>
        </w:tc>
        <w:tc>
          <w:tcPr>
            <w:tcW w:w="1843" w:type="dxa"/>
            <w:tcBorders>
              <w:top w:val="nil"/>
              <w:left w:val="nil"/>
              <w:bottom w:val="single" w:sz="4" w:space="0" w:color="auto"/>
              <w:right w:val="single" w:sz="4" w:space="0" w:color="auto"/>
            </w:tcBorders>
            <w:shd w:val="clear" w:color="auto" w:fill="auto"/>
            <w:noWrap/>
            <w:vAlign w:val="center"/>
            <w:hideMark/>
          </w:tcPr>
          <w:p w:rsidR="0042789B" w:rsidRPr="00671D57" w:rsidRDefault="0042789B" w:rsidP="00F67295">
            <w:pPr>
              <w:widowControl/>
              <w:jc w:val="left"/>
              <w:rPr>
                <w:rFonts w:ascii="宋体" w:hAnsi="宋体" w:cs="宋体"/>
                <w:kern w:val="0"/>
                <w:sz w:val="20"/>
              </w:rPr>
            </w:pPr>
            <w:r w:rsidRPr="00671D57">
              <w:rPr>
                <w:rFonts w:ascii="宋体" w:hAnsi="宋体" w:cs="宋体" w:hint="eastAsia"/>
                <w:kern w:val="0"/>
                <w:sz w:val="20"/>
              </w:rPr>
              <w:t>标准件</w:t>
            </w:r>
          </w:p>
        </w:tc>
        <w:tc>
          <w:tcPr>
            <w:tcW w:w="3969" w:type="dxa"/>
            <w:tcBorders>
              <w:top w:val="nil"/>
              <w:left w:val="nil"/>
              <w:bottom w:val="single" w:sz="4" w:space="0" w:color="auto"/>
              <w:right w:val="single" w:sz="4" w:space="0" w:color="auto"/>
            </w:tcBorders>
            <w:shd w:val="clear" w:color="auto" w:fill="auto"/>
            <w:noWrap/>
            <w:vAlign w:val="center"/>
            <w:hideMark/>
          </w:tcPr>
          <w:p w:rsidR="0042789B" w:rsidRPr="00671D57" w:rsidRDefault="0042789B" w:rsidP="00F67295">
            <w:pPr>
              <w:widowControl/>
              <w:jc w:val="left"/>
              <w:rPr>
                <w:rFonts w:ascii="宋体" w:hAnsi="宋体" w:cs="宋体"/>
                <w:kern w:val="0"/>
                <w:sz w:val="20"/>
              </w:rPr>
            </w:pPr>
            <w:r w:rsidRPr="00671D57">
              <w:rPr>
                <w:rFonts w:ascii="宋体" w:hAnsi="宋体" w:cs="宋体" w:hint="eastAsia"/>
                <w:kern w:val="0"/>
                <w:sz w:val="20"/>
              </w:rPr>
              <w:t>电线，铝角码，螺丝等</w:t>
            </w:r>
          </w:p>
        </w:tc>
        <w:tc>
          <w:tcPr>
            <w:tcW w:w="850" w:type="dxa"/>
            <w:tcBorders>
              <w:top w:val="nil"/>
              <w:left w:val="nil"/>
              <w:bottom w:val="single" w:sz="4" w:space="0" w:color="auto"/>
              <w:right w:val="single" w:sz="4" w:space="0" w:color="auto"/>
            </w:tcBorders>
            <w:shd w:val="clear" w:color="auto" w:fill="auto"/>
            <w:noWrap/>
            <w:vAlign w:val="center"/>
            <w:hideMark/>
          </w:tcPr>
          <w:p w:rsidR="0042789B" w:rsidRPr="00671D57" w:rsidRDefault="0042789B" w:rsidP="00F67295">
            <w:pPr>
              <w:widowControl/>
              <w:jc w:val="center"/>
              <w:rPr>
                <w:rFonts w:ascii="宋体" w:hAnsi="宋体" w:cs="宋体"/>
                <w:kern w:val="0"/>
                <w:sz w:val="20"/>
              </w:rPr>
            </w:pPr>
            <w:r w:rsidRPr="00671D57">
              <w:rPr>
                <w:rFonts w:ascii="宋体" w:hAnsi="宋体" w:cs="宋体" w:hint="eastAsia"/>
                <w:kern w:val="0"/>
                <w:sz w:val="20"/>
              </w:rPr>
              <w:t>12</w:t>
            </w:r>
          </w:p>
        </w:tc>
        <w:tc>
          <w:tcPr>
            <w:tcW w:w="851" w:type="dxa"/>
            <w:tcBorders>
              <w:top w:val="nil"/>
              <w:left w:val="nil"/>
              <w:bottom w:val="single" w:sz="4" w:space="0" w:color="auto"/>
              <w:right w:val="single" w:sz="4" w:space="0" w:color="auto"/>
            </w:tcBorders>
            <w:shd w:val="clear" w:color="auto" w:fill="auto"/>
            <w:noWrap/>
            <w:vAlign w:val="center"/>
            <w:hideMark/>
          </w:tcPr>
          <w:p w:rsidR="0042789B" w:rsidRPr="00671D57" w:rsidRDefault="0042789B" w:rsidP="00F67295">
            <w:pPr>
              <w:widowControl/>
              <w:jc w:val="center"/>
              <w:rPr>
                <w:rFonts w:ascii="宋体" w:hAnsi="宋体" w:cs="宋体"/>
                <w:kern w:val="0"/>
                <w:sz w:val="20"/>
              </w:rPr>
            </w:pPr>
            <w:r w:rsidRPr="00671D57">
              <w:rPr>
                <w:rFonts w:ascii="宋体" w:hAnsi="宋体" w:cs="宋体" w:hint="eastAsia"/>
                <w:kern w:val="0"/>
                <w:sz w:val="20"/>
              </w:rPr>
              <w:t>m</w:t>
            </w:r>
          </w:p>
        </w:tc>
      </w:tr>
      <w:tr w:rsidR="0042789B" w:rsidRPr="00671D57" w:rsidTr="0042789B">
        <w:trPr>
          <w:trHeight w:val="279"/>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42789B" w:rsidRPr="00671D57" w:rsidRDefault="0042789B" w:rsidP="00F67295">
            <w:pPr>
              <w:widowControl/>
              <w:jc w:val="center"/>
              <w:rPr>
                <w:rFonts w:ascii="宋体" w:hAnsi="宋体" w:cs="宋体"/>
                <w:kern w:val="0"/>
                <w:sz w:val="20"/>
              </w:rPr>
            </w:pPr>
            <w:r w:rsidRPr="00671D57">
              <w:rPr>
                <w:rFonts w:ascii="宋体" w:hAnsi="宋体" w:cs="宋体" w:hint="eastAsia"/>
                <w:kern w:val="0"/>
                <w:sz w:val="20"/>
              </w:rPr>
              <w:t>14</w:t>
            </w:r>
          </w:p>
        </w:tc>
        <w:tc>
          <w:tcPr>
            <w:tcW w:w="1843" w:type="dxa"/>
            <w:tcBorders>
              <w:top w:val="nil"/>
              <w:left w:val="nil"/>
              <w:bottom w:val="single" w:sz="4" w:space="0" w:color="auto"/>
              <w:right w:val="single" w:sz="4" w:space="0" w:color="auto"/>
            </w:tcBorders>
            <w:shd w:val="clear" w:color="auto" w:fill="auto"/>
            <w:noWrap/>
            <w:vAlign w:val="center"/>
            <w:hideMark/>
          </w:tcPr>
          <w:p w:rsidR="0042789B" w:rsidRPr="00671D57" w:rsidRDefault="0042789B" w:rsidP="00F67295">
            <w:pPr>
              <w:widowControl/>
              <w:jc w:val="left"/>
              <w:rPr>
                <w:rFonts w:ascii="宋体" w:hAnsi="宋体" w:cs="宋体"/>
                <w:kern w:val="0"/>
                <w:sz w:val="20"/>
              </w:rPr>
            </w:pPr>
            <w:r w:rsidRPr="00671D57">
              <w:rPr>
                <w:rFonts w:ascii="宋体" w:hAnsi="宋体" w:cs="宋体" w:hint="eastAsia"/>
                <w:kern w:val="0"/>
                <w:sz w:val="20"/>
              </w:rPr>
              <w:t>凳子</w:t>
            </w:r>
          </w:p>
        </w:tc>
        <w:tc>
          <w:tcPr>
            <w:tcW w:w="3969" w:type="dxa"/>
            <w:tcBorders>
              <w:top w:val="nil"/>
              <w:left w:val="nil"/>
              <w:bottom w:val="single" w:sz="4" w:space="0" w:color="auto"/>
              <w:right w:val="single" w:sz="4" w:space="0" w:color="auto"/>
            </w:tcBorders>
            <w:shd w:val="clear" w:color="auto" w:fill="auto"/>
            <w:noWrap/>
            <w:vAlign w:val="center"/>
            <w:hideMark/>
          </w:tcPr>
          <w:p w:rsidR="0042789B" w:rsidRPr="00671D57" w:rsidRDefault="0042789B" w:rsidP="00F67295">
            <w:pPr>
              <w:widowControl/>
              <w:jc w:val="left"/>
              <w:rPr>
                <w:rFonts w:ascii="宋体" w:hAnsi="宋体" w:cs="宋体"/>
                <w:kern w:val="0"/>
                <w:sz w:val="20"/>
              </w:rPr>
            </w:pPr>
            <w:r w:rsidRPr="00671D57">
              <w:rPr>
                <w:rFonts w:ascii="宋体" w:hAnsi="宋体" w:cs="宋体" w:hint="eastAsia"/>
                <w:kern w:val="0"/>
                <w:sz w:val="20"/>
              </w:rPr>
              <w:t>303*303矩形管制作，表面喷塑出来</w:t>
            </w:r>
          </w:p>
        </w:tc>
        <w:tc>
          <w:tcPr>
            <w:tcW w:w="850" w:type="dxa"/>
            <w:tcBorders>
              <w:top w:val="nil"/>
              <w:left w:val="nil"/>
              <w:bottom w:val="single" w:sz="4" w:space="0" w:color="auto"/>
              <w:right w:val="single" w:sz="4" w:space="0" w:color="auto"/>
            </w:tcBorders>
            <w:shd w:val="clear" w:color="auto" w:fill="auto"/>
            <w:noWrap/>
            <w:vAlign w:val="center"/>
            <w:hideMark/>
          </w:tcPr>
          <w:p w:rsidR="0042789B" w:rsidRPr="00671D57" w:rsidRDefault="0042789B" w:rsidP="00F67295">
            <w:pPr>
              <w:widowControl/>
              <w:jc w:val="center"/>
              <w:rPr>
                <w:rFonts w:ascii="宋体" w:hAnsi="宋体" w:cs="宋体"/>
                <w:kern w:val="0"/>
                <w:sz w:val="20"/>
              </w:rPr>
            </w:pPr>
            <w:r w:rsidRPr="00671D57">
              <w:rPr>
                <w:rFonts w:ascii="宋体" w:hAnsi="宋体" w:cs="宋体" w:hint="eastAsia"/>
                <w:kern w:val="0"/>
                <w:sz w:val="20"/>
              </w:rPr>
              <w:t>48</w:t>
            </w:r>
          </w:p>
        </w:tc>
        <w:tc>
          <w:tcPr>
            <w:tcW w:w="851" w:type="dxa"/>
            <w:tcBorders>
              <w:top w:val="nil"/>
              <w:left w:val="nil"/>
              <w:bottom w:val="single" w:sz="4" w:space="0" w:color="auto"/>
              <w:right w:val="single" w:sz="4" w:space="0" w:color="auto"/>
            </w:tcBorders>
            <w:shd w:val="clear" w:color="auto" w:fill="auto"/>
            <w:noWrap/>
            <w:vAlign w:val="center"/>
            <w:hideMark/>
          </w:tcPr>
          <w:p w:rsidR="0042789B" w:rsidRPr="00671D57" w:rsidRDefault="0042789B" w:rsidP="00F67295">
            <w:pPr>
              <w:widowControl/>
              <w:jc w:val="center"/>
              <w:rPr>
                <w:rFonts w:ascii="宋体" w:hAnsi="宋体" w:cs="宋体"/>
                <w:kern w:val="0"/>
                <w:sz w:val="20"/>
              </w:rPr>
            </w:pPr>
            <w:r w:rsidRPr="00671D57">
              <w:rPr>
                <w:rFonts w:ascii="宋体" w:hAnsi="宋体" w:cs="宋体" w:hint="eastAsia"/>
                <w:kern w:val="0"/>
                <w:sz w:val="20"/>
              </w:rPr>
              <w:t>只</w:t>
            </w:r>
          </w:p>
        </w:tc>
      </w:tr>
      <w:tr w:rsidR="00C22B5B" w:rsidRPr="00671D57" w:rsidTr="00C22B5B">
        <w:trPr>
          <w:trHeight w:val="518"/>
          <w:jc w:val="center"/>
        </w:trPr>
        <w:tc>
          <w:tcPr>
            <w:tcW w:w="8217" w:type="dxa"/>
            <w:gridSpan w:val="5"/>
            <w:tcBorders>
              <w:top w:val="nil"/>
              <w:left w:val="single" w:sz="4" w:space="0" w:color="auto"/>
              <w:bottom w:val="single" w:sz="4" w:space="0" w:color="auto"/>
              <w:right w:val="single" w:sz="4" w:space="0" w:color="auto"/>
            </w:tcBorders>
            <w:shd w:val="clear" w:color="auto" w:fill="auto"/>
            <w:noWrap/>
            <w:vAlign w:val="center"/>
            <w:hideMark/>
          </w:tcPr>
          <w:p w:rsidR="00C22B5B" w:rsidRPr="00671D57" w:rsidRDefault="00C22B5B" w:rsidP="00C22B5B">
            <w:pPr>
              <w:widowControl/>
              <w:rPr>
                <w:rFonts w:ascii="宋体" w:hAnsi="宋体" w:cs="宋体"/>
                <w:kern w:val="0"/>
                <w:sz w:val="20"/>
              </w:rPr>
            </w:pPr>
            <w:r w:rsidRPr="00671D57">
              <w:rPr>
                <w:rFonts w:ascii="宋体" w:hAnsi="宋体" w:cs="宋体" w:hint="eastAsia"/>
                <w:kern w:val="0"/>
                <w:sz w:val="20"/>
              </w:rPr>
              <w:t>备注：线体宽1.4米</w:t>
            </w:r>
            <w:r>
              <w:rPr>
                <w:rFonts w:ascii="宋体" w:hAnsi="宋体" w:cs="宋体" w:hint="eastAsia"/>
                <w:kern w:val="0"/>
                <w:sz w:val="20"/>
              </w:rPr>
              <w:t>，</w:t>
            </w:r>
            <w:r w:rsidRPr="00671D57">
              <w:rPr>
                <w:rFonts w:ascii="宋体" w:hAnsi="宋体" w:cs="宋体" w:hint="eastAsia"/>
                <w:kern w:val="0"/>
                <w:sz w:val="20"/>
              </w:rPr>
              <w:t>总长12米</w:t>
            </w:r>
            <w:r>
              <w:rPr>
                <w:rFonts w:ascii="宋体" w:hAnsi="宋体" w:cs="宋体" w:hint="eastAsia"/>
                <w:kern w:val="0"/>
                <w:sz w:val="20"/>
              </w:rPr>
              <w:t>，</w:t>
            </w:r>
            <w:r w:rsidRPr="00671D57">
              <w:rPr>
                <w:rFonts w:ascii="宋体" w:hAnsi="宋体" w:cs="宋体" w:hint="eastAsia"/>
                <w:kern w:val="0"/>
                <w:sz w:val="20"/>
              </w:rPr>
              <w:t xml:space="preserve">线体操作高度750mm </w:t>
            </w:r>
            <w:r>
              <w:rPr>
                <w:rFonts w:ascii="宋体" w:hAnsi="宋体" w:cs="宋体" w:hint="eastAsia"/>
                <w:kern w:val="0"/>
                <w:sz w:val="20"/>
              </w:rPr>
              <w:t>，</w:t>
            </w:r>
            <w:r w:rsidRPr="00671D57">
              <w:rPr>
                <w:rFonts w:ascii="宋体" w:hAnsi="宋体" w:cs="宋体" w:hint="eastAsia"/>
                <w:kern w:val="0"/>
                <w:sz w:val="20"/>
              </w:rPr>
              <w:t>线体总高1800mm</w:t>
            </w:r>
            <w:r>
              <w:rPr>
                <w:rFonts w:ascii="宋体" w:hAnsi="宋体" w:cs="宋体" w:hint="eastAsia"/>
                <w:kern w:val="0"/>
                <w:sz w:val="20"/>
              </w:rPr>
              <w:t>，</w:t>
            </w:r>
            <w:r w:rsidRPr="00671D57">
              <w:rPr>
                <w:rFonts w:ascii="宋体" w:hAnsi="宋体" w:cs="宋体" w:hint="eastAsia"/>
                <w:kern w:val="0"/>
                <w:sz w:val="20"/>
              </w:rPr>
              <w:t>2条</w:t>
            </w:r>
          </w:p>
        </w:tc>
      </w:tr>
      <w:tr w:rsidR="0042789B" w:rsidRPr="00671D57" w:rsidTr="0042789B">
        <w:trPr>
          <w:trHeight w:val="307"/>
          <w:jc w:val="center"/>
        </w:trPr>
        <w:tc>
          <w:tcPr>
            <w:tcW w:w="8217" w:type="dxa"/>
            <w:gridSpan w:val="5"/>
            <w:tcBorders>
              <w:top w:val="single" w:sz="4" w:space="0" w:color="auto"/>
              <w:left w:val="single" w:sz="4" w:space="0" w:color="auto"/>
              <w:bottom w:val="single" w:sz="4" w:space="0" w:color="auto"/>
              <w:right w:val="nil"/>
            </w:tcBorders>
            <w:shd w:val="clear" w:color="auto" w:fill="auto"/>
            <w:vAlign w:val="center"/>
            <w:hideMark/>
          </w:tcPr>
          <w:p w:rsidR="0042789B" w:rsidRPr="00671D57" w:rsidRDefault="0042789B" w:rsidP="00F67295">
            <w:pPr>
              <w:widowControl/>
              <w:jc w:val="center"/>
              <w:rPr>
                <w:rFonts w:ascii="宋体" w:hAnsi="宋体" w:cs="宋体"/>
                <w:b/>
                <w:bCs/>
                <w:kern w:val="0"/>
                <w:sz w:val="24"/>
                <w:szCs w:val="24"/>
              </w:rPr>
            </w:pPr>
            <w:r w:rsidRPr="00671D57">
              <w:rPr>
                <w:rFonts w:ascii="宋体" w:hAnsi="宋体" w:cs="宋体" w:hint="eastAsia"/>
                <w:b/>
                <w:bCs/>
                <w:kern w:val="0"/>
                <w:sz w:val="24"/>
                <w:szCs w:val="24"/>
              </w:rPr>
              <w:t>抽烟系统</w:t>
            </w:r>
          </w:p>
        </w:tc>
      </w:tr>
      <w:tr w:rsidR="0042789B" w:rsidRPr="00671D57" w:rsidTr="0042789B">
        <w:trPr>
          <w:trHeight w:val="307"/>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42789B" w:rsidRPr="00671D57" w:rsidRDefault="0042789B" w:rsidP="00F67295">
            <w:pPr>
              <w:widowControl/>
              <w:jc w:val="center"/>
              <w:rPr>
                <w:rFonts w:ascii="宋体" w:hAnsi="宋体" w:cs="宋体"/>
                <w:kern w:val="0"/>
                <w:sz w:val="22"/>
              </w:rPr>
            </w:pPr>
            <w:r w:rsidRPr="00671D57">
              <w:rPr>
                <w:rFonts w:ascii="宋体" w:hAnsi="宋体" w:cs="宋体" w:hint="eastAsia"/>
                <w:kern w:val="0"/>
                <w:sz w:val="22"/>
              </w:rPr>
              <w:t>序号</w:t>
            </w:r>
          </w:p>
        </w:tc>
        <w:tc>
          <w:tcPr>
            <w:tcW w:w="1843" w:type="dxa"/>
            <w:tcBorders>
              <w:top w:val="nil"/>
              <w:left w:val="nil"/>
              <w:bottom w:val="nil"/>
              <w:right w:val="single" w:sz="4" w:space="0" w:color="auto"/>
            </w:tcBorders>
            <w:shd w:val="clear" w:color="auto" w:fill="auto"/>
            <w:noWrap/>
            <w:vAlign w:val="center"/>
            <w:hideMark/>
          </w:tcPr>
          <w:p w:rsidR="0042789B" w:rsidRPr="00671D57" w:rsidRDefault="0042789B" w:rsidP="00F67295">
            <w:pPr>
              <w:widowControl/>
              <w:jc w:val="center"/>
              <w:rPr>
                <w:rFonts w:ascii="宋体" w:hAnsi="宋体" w:cs="宋体"/>
                <w:kern w:val="0"/>
                <w:sz w:val="22"/>
              </w:rPr>
            </w:pPr>
            <w:r w:rsidRPr="00671D57">
              <w:rPr>
                <w:rFonts w:ascii="宋体" w:hAnsi="宋体" w:cs="宋体" w:hint="eastAsia"/>
                <w:kern w:val="0"/>
                <w:sz w:val="22"/>
              </w:rPr>
              <w:t>名称</w:t>
            </w:r>
          </w:p>
        </w:tc>
        <w:tc>
          <w:tcPr>
            <w:tcW w:w="3969" w:type="dxa"/>
            <w:tcBorders>
              <w:top w:val="nil"/>
              <w:left w:val="nil"/>
              <w:bottom w:val="nil"/>
              <w:right w:val="single" w:sz="4" w:space="0" w:color="auto"/>
            </w:tcBorders>
            <w:shd w:val="clear" w:color="auto" w:fill="auto"/>
            <w:noWrap/>
            <w:vAlign w:val="center"/>
            <w:hideMark/>
          </w:tcPr>
          <w:p w:rsidR="0042789B" w:rsidRPr="00671D57" w:rsidRDefault="0042789B" w:rsidP="00F67295">
            <w:pPr>
              <w:widowControl/>
              <w:jc w:val="center"/>
              <w:rPr>
                <w:rFonts w:ascii="宋体" w:hAnsi="宋体" w:cs="宋体"/>
                <w:kern w:val="0"/>
                <w:sz w:val="22"/>
              </w:rPr>
            </w:pPr>
            <w:r w:rsidRPr="00671D57">
              <w:rPr>
                <w:rFonts w:ascii="宋体" w:hAnsi="宋体" w:cs="宋体" w:hint="eastAsia"/>
                <w:kern w:val="0"/>
                <w:sz w:val="22"/>
              </w:rPr>
              <w:t>型号及规格</w:t>
            </w:r>
          </w:p>
        </w:tc>
        <w:tc>
          <w:tcPr>
            <w:tcW w:w="850" w:type="dxa"/>
            <w:tcBorders>
              <w:top w:val="nil"/>
              <w:left w:val="nil"/>
              <w:bottom w:val="nil"/>
              <w:right w:val="single" w:sz="4" w:space="0" w:color="auto"/>
            </w:tcBorders>
            <w:shd w:val="clear" w:color="auto" w:fill="auto"/>
            <w:noWrap/>
            <w:vAlign w:val="center"/>
            <w:hideMark/>
          </w:tcPr>
          <w:p w:rsidR="0042789B" w:rsidRPr="00671D57" w:rsidRDefault="0042789B" w:rsidP="00F67295">
            <w:pPr>
              <w:widowControl/>
              <w:jc w:val="center"/>
              <w:rPr>
                <w:rFonts w:ascii="宋体" w:hAnsi="宋体" w:cs="宋体"/>
                <w:kern w:val="0"/>
                <w:sz w:val="22"/>
              </w:rPr>
            </w:pPr>
            <w:r w:rsidRPr="00671D57">
              <w:rPr>
                <w:rFonts w:ascii="宋体" w:hAnsi="宋体" w:cs="宋体" w:hint="eastAsia"/>
                <w:kern w:val="0"/>
                <w:sz w:val="22"/>
              </w:rPr>
              <w:t>数量</w:t>
            </w:r>
          </w:p>
        </w:tc>
        <w:tc>
          <w:tcPr>
            <w:tcW w:w="851" w:type="dxa"/>
            <w:tcBorders>
              <w:top w:val="nil"/>
              <w:left w:val="nil"/>
              <w:bottom w:val="nil"/>
              <w:right w:val="single" w:sz="4" w:space="0" w:color="auto"/>
            </w:tcBorders>
            <w:shd w:val="clear" w:color="auto" w:fill="auto"/>
            <w:noWrap/>
            <w:vAlign w:val="center"/>
            <w:hideMark/>
          </w:tcPr>
          <w:p w:rsidR="0042789B" w:rsidRPr="00671D57" w:rsidRDefault="0042789B" w:rsidP="00F67295">
            <w:pPr>
              <w:widowControl/>
              <w:jc w:val="center"/>
              <w:rPr>
                <w:rFonts w:ascii="宋体" w:hAnsi="宋体" w:cs="宋体"/>
                <w:kern w:val="0"/>
                <w:sz w:val="22"/>
              </w:rPr>
            </w:pPr>
            <w:r w:rsidRPr="00671D57">
              <w:rPr>
                <w:rFonts w:ascii="宋体" w:hAnsi="宋体" w:cs="宋体" w:hint="eastAsia"/>
                <w:kern w:val="0"/>
                <w:sz w:val="22"/>
              </w:rPr>
              <w:t>单位</w:t>
            </w:r>
          </w:p>
        </w:tc>
      </w:tr>
      <w:tr w:rsidR="0042789B" w:rsidRPr="00671D57" w:rsidTr="0042789B">
        <w:trPr>
          <w:trHeight w:val="279"/>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42789B" w:rsidRPr="00671D57" w:rsidRDefault="0042789B" w:rsidP="00F67295">
            <w:pPr>
              <w:widowControl/>
              <w:jc w:val="center"/>
              <w:rPr>
                <w:rFonts w:ascii="宋体" w:hAnsi="宋体" w:cs="宋体"/>
                <w:kern w:val="0"/>
                <w:sz w:val="20"/>
              </w:rPr>
            </w:pPr>
            <w:r w:rsidRPr="00671D57">
              <w:rPr>
                <w:rFonts w:ascii="宋体" w:hAnsi="宋体" w:cs="宋体" w:hint="eastAsia"/>
                <w:kern w:val="0"/>
                <w:sz w:val="20"/>
              </w:rPr>
              <w:t>1</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42789B" w:rsidRPr="00671D57" w:rsidRDefault="0042789B" w:rsidP="00F67295">
            <w:pPr>
              <w:widowControl/>
              <w:jc w:val="left"/>
              <w:rPr>
                <w:rFonts w:ascii="宋体" w:hAnsi="宋体" w:cs="宋体"/>
                <w:kern w:val="0"/>
                <w:sz w:val="20"/>
              </w:rPr>
            </w:pPr>
            <w:r w:rsidRPr="00671D57">
              <w:rPr>
                <w:rFonts w:ascii="宋体" w:hAnsi="宋体" w:cs="宋体" w:hint="eastAsia"/>
                <w:kern w:val="0"/>
                <w:sz w:val="20"/>
              </w:rPr>
              <w:t>PVC管</w:t>
            </w:r>
          </w:p>
        </w:tc>
        <w:tc>
          <w:tcPr>
            <w:tcW w:w="3969" w:type="dxa"/>
            <w:tcBorders>
              <w:top w:val="single" w:sz="4" w:space="0" w:color="auto"/>
              <w:left w:val="nil"/>
              <w:bottom w:val="single" w:sz="4" w:space="0" w:color="auto"/>
              <w:right w:val="single" w:sz="4" w:space="0" w:color="auto"/>
            </w:tcBorders>
            <w:shd w:val="clear" w:color="auto" w:fill="auto"/>
            <w:noWrap/>
            <w:vAlign w:val="center"/>
            <w:hideMark/>
          </w:tcPr>
          <w:p w:rsidR="0042789B" w:rsidRPr="00671D57" w:rsidRDefault="0042789B" w:rsidP="00F67295">
            <w:pPr>
              <w:widowControl/>
              <w:jc w:val="left"/>
              <w:rPr>
                <w:rFonts w:ascii="宋体" w:hAnsi="宋体" w:cs="宋体"/>
                <w:kern w:val="0"/>
                <w:sz w:val="20"/>
              </w:rPr>
            </w:pPr>
            <w:r w:rsidRPr="00671D57">
              <w:rPr>
                <w:rFonts w:ascii="宋体" w:hAnsi="宋体" w:cs="宋体" w:hint="eastAsia"/>
                <w:kern w:val="0"/>
                <w:sz w:val="20"/>
              </w:rPr>
              <w:t>Ø200mm</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42789B" w:rsidRPr="00671D57" w:rsidRDefault="0042789B" w:rsidP="00F67295">
            <w:pPr>
              <w:widowControl/>
              <w:jc w:val="center"/>
              <w:rPr>
                <w:rFonts w:ascii="宋体" w:hAnsi="宋体" w:cs="宋体"/>
                <w:kern w:val="0"/>
                <w:sz w:val="20"/>
              </w:rPr>
            </w:pPr>
            <w:r w:rsidRPr="00671D57">
              <w:rPr>
                <w:rFonts w:ascii="宋体" w:hAnsi="宋体" w:cs="宋体" w:hint="eastAsia"/>
                <w:kern w:val="0"/>
                <w:sz w:val="20"/>
              </w:rPr>
              <w:t>44</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42789B" w:rsidRPr="00671D57" w:rsidRDefault="0042789B" w:rsidP="00F67295">
            <w:pPr>
              <w:widowControl/>
              <w:jc w:val="center"/>
              <w:rPr>
                <w:rFonts w:ascii="宋体" w:hAnsi="宋体" w:cs="宋体"/>
                <w:kern w:val="0"/>
                <w:sz w:val="20"/>
              </w:rPr>
            </w:pPr>
            <w:r w:rsidRPr="00671D57">
              <w:rPr>
                <w:rFonts w:ascii="宋体" w:hAnsi="宋体" w:cs="宋体" w:hint="eastAsia"/>
                <w:kern w:val="0"/>
                <w:sz w:val="20"/>
              </w:rPr>
              <w:t>m</w:t>
            </w:r>
          </w:p>
        </w:tc>
      </w:tr>
      <w:tr w:rsidR="0042789B" w:rsidRPr="00671D57" w:rsidTr="0042789B">
        <w:trPr>
          <w:trHeight w:val="279"/>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42789B" w:rsidRPr="00671D57" w:rsidRDefault="0042789B" w:rsidP="00F67295">
            <w:pPr>
              <w:widowControl/>
              <w:jc w:val="center"/>
              <w:rPr>
                <w:rFonts w:ascii="宋体" w:hAnsi="宋体" w:cs="宋体"/>
                <w:kern w:val="0"/>
                <w:sz w:val="20"/>
              </w:rPr>
            </w:pPr>
            <w:r w:rsidRPr="00671D57">
              <w:rPr>
                <w:rFonts w:ascii="宋体" w:hAnsi="宋体" w:cs="宋体" w:hint="eastAsia"/>
                <w:kern w:val="0"/>
                <w:sz w:val="20"/>
              </w:rPr>
              <w:t>2</w:t>
            </w:r>
          </w:p>
        </w:tc>
        <w:tc>
          <w:tcPr>
            <w:tcW w:w="1843" w:type="dxa"/>
            <w:tcBorders>
              <w:top w:val="nil"/>
              <w:left w:val="nil"/>
              <w:bottom w:val="single" w:sz="4" w:space="0" w:color="auto"/>
              <w:right w:val="single" w:sz="4" w:space="0" w:color="auto"/>
            </w:tcBorders>
            <w:shd w:val="clear" w:color="auto" w:fill="auto"/>
            <w:noWrap/>
            <w:vAlign w:val="center"/>
            <w:hideMark/>
          </w:tcPr>
          <w:p w:rsidR="0042789B" w:rsidRPr="00671D57" w:rsidRDefault="0042789B" w:rsidP="00F67295">
            <w:pPr>
              <w:widowControl/>
              <w:jc w:val="left"/>
              <w:rPr>
                <w:rFonts w:ascii="宋体" w:hAnsi="宋体" w:cs="宋体"/>
                <w:kern w:val="0"/>
                <w:sz w:val="20"/>
              </w:rPr>
            </w:pPr>
            <w:r w:rsidRPr="00671D57">
              <w:rPr>
                <w:rFonts w:ascii="宋体" w:hAnsi="宋体" w:cs="宋体" w:hint="eastAsia"/>
                <w:kern w:val="0"/>
                <w:sz w:val="20"/>
              </w:rPr>
              <w:t>吸烟罩</w:t>
            </w:r>
          </w:p>
        </w:tc>
        <w:tc>
          <w:tcPr>
            <w:tcW w:w="3969" w:type="dxa"/>
            <w:tcBorders>
              <w:top w:val="nil"/>
              <w:left w:val="nil"/>
              <w:bottom w:val="single" w:sz="4" w:space="0" w:color="auto"/>
              <w:right w:val="single" w:sz="4" w:space="0" w:color="auto"/>
            </w:tcBorders>
            <w:shd w:val="clear" w:color="auto" w:fill="auto"/>
            <w:noWrap/>
            <w:vAlign w:val="center"/>
            <w:hideMark/>
          </w:tcPr>
          <w:p w:rsidR="0042789B" w:rsidRPr="00671D57" w:rsidRDefault="0042789B" w:rsidP="00F67295">
            <w:pPr>
              <w:widowControl/>
              <w:jc w:val="left"/>
              <w:rPr>
                <w:rFonts w:ascii="宋体" w:hAnsi="宋体" w:cs="宋体"/>
                <w:kern w:val="0"/>
                <w:sz w:val="20"/>
              </w:rPr>
            </w:pPr>
            <w:r w:rsidRPr="00671D57">
              <w:rPr>
                <w:rFonts w:ascii="宋体" w:hAnsi="宋体" w:cs="宋体" w:hint="eastAsia"/>
                <w:kern w:val="0"/>
                <w:sz w:val="20"/>
              </w:rPr>
              <w:t>标准件</w:t>
            </w:r>
          </w:p>
        </w:tc>
        <w:tc>
          <w:tcPr>
            <w:tcW w:w="850" w:type="dxa"/>
            <w:tcBorders>
              <w:top w:val="nil"/>
              <w:left w:val="nil"/>
              <w:bottom w:val="single" w:sz="4" w:space="0" w:color="auto"/>
              <w:right w:val="single" w:sz="4" w:space="0" w:color="auto"/>
            </w:tcBorders>
            <w:shd w:val="clear" w:color="auto" w:fill="auto"/>
            <w:noWrap/>
            <w:vAlign w:val="center"/>
            <w:hideMark/>
          </w:tcPr>
          <w:p w:rsidR="0042789B" w:rsidRPr="00671D57" w:rsidRDefault="0042789B" w:rsidP="00F67295">
            <w:pPr>
              <w:widowControl/>
              <w:jc w:val="center"/>
              <w:rPr>
                <w:rFonts w:ascii="宋体" w:hAnsi="宋体" w:cs="宋体"/>
                <w:kern w:val="0"/>
                <w:sz w:val="20"/>
              </w:rPr>
            </w:pPr>
            <w:r w:rsidRPr="00671D57">
              <w:rPr>
                <w:rFonts w:ascii="宋体" w:hAnsi="宋体" w:cs="宋体" w:hint="eastAsia"/>
                <w:kern w:val="0"/>
                <w:sz w:val="20"/>
              </w:rPr>
              <w:t>48</w:t>
            </w:r>
          </w:p>
        </w:tc>
        <w:tc>
          <w:tcPr>
            <w:tcW w:w="851" w:type="dxa"/>
            <w:tcBorders>
              <w:top w:val="nil"/>
              <w:left w:val="nil"/>
              <w:bottom w:val="single" w:sz="4" w:space="0" w:color="auto"/>
              <w:right w:val="single" w:sz="4" w:space="0" w:color="auto"/>
            </w:tcBorders>
            <w:shd w:val="clear" w:color="auto" w:fill="auto"/>
            <w:noWrap/>
            <w:vAlign w:val="center"/>
            <w:hideMark/>
          </w:tcPr>
          <w:p w:rsidR="0042789B" w:rsidRPr="00671D57" w:rsidRDefault="0042789B" w:rsidP="00F67295">
            <w:pPr>
              <w:widowControl/>
              <w:jc w:val="center"/>
              <w:rPr>
                <w:rFonts w:ascii="宋体" w:hAnsi="宋体" w:cs="宋体"/>
                <w:kern w:val="0"/>
                <w:sz w:val="20"/>
              </w:rPr>
            </w:pPr>
            <w:r w:rsidRPr="00671D57">
              <w:rPr>
                <w:rFonts w:ascii="宋体" w:hAnsi="宋体" w:cs="宋体" w:hint="eastAsia"/>
                <w:kern w:val="0"/>
                <w:sz w:val="20"/>
              </w:rPr>
              <w:t>套</w:t>
            </w:r>
          </w:p>
        </w:tc>
      </w:tr>
      <w:tr w:rsidR="0042789B" w:rsidRPr="00671D57" w:rsidTr="0042789B">
        <w:trPr>
          <w:trHeight w:val="484"/>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42789B" w:rsidRPr="00671D57" w:rsidRDefault="0042789B" w:rsidP="00F67295">
            <w:pPr>
              <w:widowControl/>
              <w:jc w:val="center"/>
              <w:rPr>
                <w:rFonts w:ascii="宋体" w:hAnsi="宋体" w:cs="宋体"/>
                <w:kern w:val="0"/>
                <w:sz w:val="20"/>
              </w:rPr>
            </w:pPr>
            <w:r w:rsidRPr="00671D57">
              <w:rPr>
                <w:rFonts w:ascii="宋体" w:hAnsi="宋体" w:cs="宋体" w:hint="eastAsia"/>
                <w:kern w:val="0"/>
                <w:sz w:val="20"/>
              </w:rPr>
              <w:t>3</w:t>
            </w:r>
          </w:p>
        </w:tc>
        <w:tc>
          <w:tcPr>
            <w:tcW w:w="1843" w:type="dxa"/>
            <w:tcBorders>
              <w:top w:val="nil"/>
              <w:left w:val="nil"/>
              <w:bottom w:val="single" w:sz="4" w:space="0" w:color="auto"/>
              <w:right w:val="single" w:sz="4" w:space="0" w:color="auto"/>
            </w:tcBorders>
            <w:shd w:val="clear" w:color="auto" w:fill="auto"/>
            <w:noWrap/>
            <w:vAlign w:val="center"/>
            <w:hideMark/>
          </w:tcPr>
          <w:p w:rsidR="0042789B" w:rsidRPr="00671D57" w:rsidRDefault="0042789B" w:rsidP="00F67295">
            <w:pPr>
              <w:widowControl/>
              <w:jc w:val="left"/>
              <w:rPr>
                <w:rFonts w:ascii="宋体" w:hAnsi="宋体" w:cs="宋体"/>
                <w:kern w:val="0"/>
                <w:sz w:val="20"/>
              </w:rPr>
            </w:pPr>
            <w:r w:rsidRPr="00671D57">
              <w:rPr>
                <w:rFonts w:ascii="宋体" w:hAnsi="宋体" w:cs="宋体" w:hint="eastAsia"/>
                <w:kern w:val="0"/>
                <w:sz w:val="20"/>
              </w:rPr>
              <w:t>吸烟风机</w:t>
            </w:r>
          </w:p>
        </w:tc>
        <w:tc>
          <w:tcPr>
            <w:tcW w:w="3969" w:type="dxa"/>
            <w:tcBorders>
              <w:top w:val="nil"/>
              <w:left w:val="nil"/>
              <w:bottom w:val="single" w:sz="4" w:space="0" w:color="auto"/>
              <w:right w:val="single" w:sz="4" w:space="0" w:color="auto"/>
            </w:tcBorders>
            <w:shd w:val="clear" w:color="auto" w:fill="auto"/>
            <w:vAlign w:val="center"/>
            <w:hideMark/>
          </w:tcPr>
          <w:p w:rsidR="0042789B" w:rsidRPr="00671D57" w:rsidRDefault="0042789B" w:rsidP="00F67295">
            <w:pPr>
              <w:widowControl/>
              <w:jc w:val="left"/>
              <w:rPr>
                <w:rFonts w:ascii="宋体" w:hAnsi="宋体" w:cs="宋体"/>
                <w:kern w:val="0"/>
                <w:sz w:val="20"/>
              </w:rPr>
            </w:pPr>
            <w:r w:rsidRPr="00671D57">
              <w:rPr>
                <w:rFonts w:ascii="宋体" w:hAnsi="宋体" w:cs="宋体" w:hint="eastAsia"/>
                <w:kern w:val="0"/>
                <w:sz w:val="20"/>
              </w:rPr>
              <w:t>6A-1450r/min</w:t>
            </w:r>
            <w:r w:rsidR="00D17820">
              <w:rPr>
                <w:rFonts w:ascii="宋体" w:hAnsi="宋体" w:cs="宋体" w:hint="eastAsia"/>
                <w:kern w:val="0"/>
                <w:sz w:val="20"/>
              </w:rPr>
              <w:t>，</w:t>
            </w:r>
            <w:r w:rsidRPr="00671D57">
              <w:rPr>
                <w:rFonts w:ascii="宋体" w:hAnsi="宋体" w:cs="宋体" w:hint="eastAsia"/>
                <w:kern w:val="0"/>
                <w:sz w:val="20"/>
              </w:rPr>
              <w:t>4KW</w:t>
            </w:r>
            <w:r w:rsidR="00D17820">
              <w:rPr>
                <w:rFonts w:ascii="宋体" w:hAnsi="宋体" w:cs="宋体" w:hint="eastAsia"/>
                <w:kern w:val="0"/>
                <w:sz w:val="20"/>
              </w:rPr>
              <w:t>，</w:t>
            </w:r>
            <w:r w:rsidRPr="00671D57">
              <w:rPr>
                <w:rFonts w:ascii="宋体" w:hAnsi="宋体" w:cs="宋体" w:hint="eastAsia"/>
                <w:kern w:val="0"/>
                <w:sz w:val="20"/>
              </w:rPr>
              <w:t>流量：8578m³/h</w:t>
            </w:r>
            <w:r w:rsidR="00D17820">
              <w:rPr>
                <w:rFonts w:ascii="宋体" w:hAnsi="宋体" w:cs="宋体" w:hint="eastAsia"/>
                <w:kern w:val="0"/>
                <w:sz w:val="20"/>
              </w:rPr>
              <w:t>，</w:t>
            </w:r>
            <w:r w:rsidRPr="00671D57">
              <w:rPr>
                <w:rFonts w:ascii="宋体" w:hAnsi="宋体" w:cs="宋体" w:hint="eastAsia"/>
                <w:kern w:val="0"/>
                <w:sz w:val="20"/>
              </w:rPr>
              <w:t>风压：1099Pa</w:t>
            </w:r>
          </w:p>
        </w:tc>
        <w:tc>
          <w:tcPr>
            <w:tcW w:w="850" w:type="dxa"/>
            <w:tcBorders>
              <w:top w:val="nil"/>
              <w:left w:val="nil"/>
              <w:bottom w:val="single" w:sz="4" w:space="0" w:color="auto"/>
              <w:right w:val="single" w:sz="4" w:space="0" w:color="auto"/>
            </w:tcBorders>
            <w:shd w:val="clear" w:color="auto" w:fill="auto"/>
            <w:noWrap/>
            <w:vAlign w:val="center"/>
            <w:hideMark/>
          </w:tcPr>
          <w:p w:rsidR="0042789B" w:rsidRPr="00671D57" w:rsidRDefault="0042789B" w:rsidP="00F67295">
            <w:pPr>
              <w:widowControl/>
              <w:jc w:val="center"/>
              <w:rPr>
                <w:rFonts w:ascii="宋体" w:hAnsi="宋体" w:cs="宋体"/>
                <w:kern w:val="0"/>
                <w:sz w:val="20"/>
              </w:rPr>
            </w:pPr>
            <w:r w:rsidRPr="00671D57">
              <w:rPr>
                <w:rFonts w:ascii="宋体" w:hAnsi="宋体" w:cs="宋体" w:hint="eastAsia"/>
                <w:kern w:val="0"/>
                <w:sz w:val="20"/>
              </w:rPr>
              <w:t>1</w:t>
            </w:r>
          </w:p>
        </w:tc>
        <w:tc>
          <w:tcPr>
            <w:tcW w:w="851" w:type="dxa"/>
            <w:tcBorders>
              <w:top w:val="nil"/>
              <w:left w:val="nil"/>
              <w:bottom w:val="single" w:sz="4" w:space="0" w:color="auto"/>
              <w:right w:val="single" w:sz="4" w:space="0" w:color="auto"/>
            </w:tcBorders>
            <w:shd w:val="clear" w:color="auto" w:fill="auto"/>
            <w:noWrap/>
            <w:vAlign w:val="center"/>
            <w:hideMark/>
          </w:tcPr>
          <w:p w:rsidR="0042789B" w:rsidRPr="00671D57" w:rsidRDefault="0042789B" w:rsidP="00F67295">
            <w:pPr>
              <w:widowControl/>
              <w:jc w:val="center"/>
              <w:rPr>
                <w:rFonts w:ascii="宋体" w:hAnsi="宋体" w:cs="宋体"/>
                <w:kern w:val="0"/>
                <w:sz w:val="20"/>
              </w:rPr>
            </w:pPr>
            <w:r w:rsidRPr="00671D57">
              <w:rPr>
                <w:rFonts w:ascii="宋体" w:hAnsi="宋体" w:cs="宋体" w:hint="eastAsia"/>
                <w:kern w:val="0"/>
                <w:sz w:val="20"/>
              </w:rPr>
              <w:t>套</w:t>
            </w:r>
          </w:p>
        </w:tc>
      </w:tr>
      <w:tr w:rsidR="0042789B" w:rsidRPr="00671D57" w:rsidTr="0042789B">
        <w:trPr>
          <w:trHeight w:val="279"/>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42789B" w:rsidRPr="00671D57" w:rsidRDefault="0042789B" w:rsidP="00F67295">
            <w:pPr>
              <w:widowControl/>
              <w:jc w:val="center"/>
              <w:rPr>
                <w:rFonts w:ascii="宋体" w:hAnsi="宋体" w:cs="宋体"/>
                <w:kern w:val="0"/>
                <w:sz w:val="20"/>
              </w:rPr>
            </w:pPr>
            <w:r w:rsidRPr="00671D57">
              <w:rPr>
                <w:rFonts w:ascii="宋体" w:hAnsi="宋体" w:cs="宋体" w:hint="eastAsia"/>
                <w:kern w:val="0"/>
                <w:sz w:val="20"/>
              </w:rPr>
              <w:t>4</w:t>
            </w:r>
          </w:p>
        </w:tc>
        <w:tc>
          <w:tcPr>
            <w:tcW w:w="1843" w:type="dxa"/>
            <w:tcBorders>
              <w:top w:val="nil"/>
              <w:left w:val="nil"/>
              <w:bottom w:val="single" w:sz="4" w:space="0" w:color="auto"/>
              <w:right w:val="single" w:sz="4" w:space="0" w:color="auto"/>
            </w:tcBorders>
            <w:shd w:val="clear" w:color="auto" w:fill="auto"/>
            <w:noWrap/>
            <w:vAlign w:val="center"/>
            <w:hideMark/>
          </w:tcPr>
          <w:p w:rsidR="0042789B" w:rsidRPr="00671D57" w:rsidRDefault="0042789B" w:rsidP="00F67295">
            <w:pPr>
              <w:widowControl/>
              <w:jc w:val="left"/>
              <w:rPr>
                <w:rFonts w:ascii="宋体" w:hAnsi="宋体" w:cs="宋体"/>
                <w:kern w:val="0"/>
                <w:sz w:val="20"/>
              </w:rPr>
            </w:pPr>
            <w:r w:rsidRPr="00671D57">
              <w:rPr>
                <w:rFonts w:ascii="宋体" w:hAnsi="宋体" w:cs="宋体" w:hint="eastAsia"/>
                <w:kern w:val="0"/>
                <w:sz w:val="20"/>
              </w:rPr>
              <w:t>风机固定支架</w:t>
            </w:r>
          </w:p>
        </w:tc>
        <w:tc>
          <w:tcPr>
            <w:tcW w:w="3969" w:type="dxa"/>
            <w:tcBorders>
              <w:top w:val="nil"/>
              <w:left w:val="nil"/>
              <w:bottom w:val="single" w:sz="4" w:space="0" w:color="auto"/>
              <w:right w:val="single" w:sz="4" w:space="0" w:color="auto"/>
            </w:tcBorders>
            <w:shd w:val="clear" w:color="auto" w:fill="auto"/>
            <w:noWrap/>
            <w:vAlign w:val="center"/>
            <w:hideMark/>
          </w:tcPr>
          <w:p w:rsidR="0042789B" w:rsidRPr="00671D57" w:rsidRDefault="0042789B" w:rsidP="00F67295">
            <w:pPr>
              <w:widowControl/>
              <w:jc w:val="left"/>
              <w:rPr>
                <w:rFonts w:ascii="宋体" w:hAnsi="宋体" w:cs="宋体"/>
                <w:kern w:val="0"/>
                <w:sz w:val="20"/>
              </w:rPr>
            </w:pPr>
            <w:r w:rsidRPr="00671D57">
              <w:rPr>
                <w:rFonts w:ascii="宋体" w:hAnsi="宋体" w:cs="宋体" w:hint="eastAsia"/>
                <w:kern w:val="0"/>
                <w:sz w:val="20"/>
              </w:rPr>
              <w:t>角钢制作</w:t>
            </w:r>
          </w:p>
        </w:tc>
        <w:tc>
          <w:tcPr>
            <w:tcW w:w="850" w:type="dxa"/>
            <w:tcBorders>
              <w:top w:val="nil"/>
              <w:left w:val="nil"/>
              <w:bottom w:val="single" w:sz="4" w:space="0" w:color="auto"/>
              <w:right w:val="single" w:sz="4" w:space="0" w:color="auto"/>
            </w:tcBorders>
            <w:shd w:val="clear" w:color="auto" w:fill="auto"/>
            <w:noWrap/>
            <w:vAlign w:val="center"/>
            <w:hideMark/>
          </w:tcPr>
          <w:p w:rsidR="0042789B" w:rsidRPr="00671D57" w:rsidRDefault="0042789B" w:rsidP="00F67295">
            <w:pPr>
              <w:widowControl/>
              <w:jc w:val="center"/>
              <w:rPr>
                <w:rFonts w:ascii="宋体" w:hAnsi="宋体" w:cs="宋体"/>
                <w:kern w:val="0"/>
                <w:sz w:val="20"/>
              </w:rPr>
            </w:pPr>
            <w:r w:rsidRPr="00671D57">
              <w:rPr>
                <w:rFonts w:ascii="宋体" w:hAnsi="宋体" w:cs="宋体" w:hint="eastAsia"/>
                <w:kern w:val="0"/>
                <w:sz w:val="20"/>
              </w:rPr>
              <w:t>1</w:t>
            </w:r>
          </w:p>
        </w:tc>
        <w:tc>
          <w:tcPr>
            <w:tcW w:w="851" w:type="dxa"/>
            <w:tcBorders>
              <w:top w:val="nil"/>
              <w:left w:val="nil"/>
              <w:bottom w:val="single" w:sz="4" w:space="0" w:color="auto"/>
              <w:right w:val="single" w:sz="4" w:space="0" w:color="auto"/>
            </w:tcBorders>
            <w:shd w:val="clear" w:color="auto" w:fill="auto"/>
            <w:noWrap/>
            <w:vAlign w:val="center"/>
            <w:hideMark/>
          </w:tcPr>
          <w:p w:rsidR="0042789B" w:rsidRPr="00671D57" w:rsidRDefault="0042789B" w:rsidP="00F67295">
            <w:pPr>
              <w:widowControl/>
              <w:jc w:val="center"/>
              <w:rPr>
                <w:rFonts w:ascii="宋体" w:hAnsi="宋体" w:cs="宋体"/>
                <w:kern w:val="0"/>
                <w:sz w:val="20"/>
              </w:rPr>
            </w:pPr>
            <w:r w:rsidRPr="00671D57">
              <w:rPr>
                <w:rFonts w:ascii="宋体" w:hAnsi="宋体" w:cs="宋体" w:hint="eastAsia"/>
                <w:kern w:val="0"/>
                <w:sz w:val="20"/>
              </w:rPr>
              <w:t>套</w:t>
            </w:r>
          </w:p>
        </w:tc>
      </w:tr>
      <w:tr w:rsidR="0042789B" w:rsidRPr="00671D57" w:rsidTr="0042789B">
        <w:trPr>
          <w:trHeight w:val="279"/>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42789B" w:rsidRPr="00671D57" w:rsidRDefault="0042789B" w:rsidP="00F67295">
            <w:pPr>
              <w:widowControl/>
              <w:jc w:val="center"/>
              <w:rPr>
                <w:rFonts w:ascii="宋体" w:hAnsi="宋体" w:cs="宋体"/>
                <w:kern w:val="0"/>
                <w:sz w:val="20"/>
              </w:rPr>
            </w:pPr>
            <w:r w:rsidRPr="00671D57">
              <w:rPr>
                <w:rFonts w:ascii="宋体" w:hAnsi="宋体" w:cs="宋体" w:hint="eastAsia"/>
                <w:kern w:val="0"/>
                <w:sz w:val="20"/>
              </w:rPr>
              <w:t>5</w:t>
            </w:r>
          </w:p>
        </w:tc>
        <w:tc>
          <w:tcPr>
            <w:tcW w:w="1843" w:type="dxa"/>
            <w:tcBorders>
              <w:top w:val="nil"/>
              <w:left w:val="nil"/>
              <w:bottom w:val="single" w:sz="4" w:space="0" w:color="auto"/>
              <w:right w:val="single" w:sz="4" w:space="0" w:color="auto"/>
            </w:tcBorders>
            <w:shd w:val="clear" w:color="auto" w:fill="auto"/>
            <w:noWrap/>
            <w:vAlign w:val="center"/>
            <w:hideMark/>
          </w:tcPr>
          <w:p w:rsidR="0042789B" w:rsidRPr="00671D57" w:rsidRDefault="0042789B" w:rsidP="00F67295">
            <w:pPr>
              <w:widowControl/>
              <w:jc w:val="left"/>
              <w:rPr>
                <w:rFonts w:ascii="宋体" w:hAnsi="宋体" w:cs="宋体"/>
                <w:kern w:val="0"/>
                <w:sz w:val="20"/>
              </w:rPr>
            </w:pPr>
            <w:r w:rsidRPr="00671D57">
              <w:rPr>
                <w:rFonts w:ascii="宋体" w:hAnsi="宋体" w:cs="宋体" w:hint="eastAsia"/>
                <w:kern w:val="0"/>
                <w:sz w:val="20"/>
              </w:rPr>
              <w:t>风机防护罩壳</w:t>
            </w:r>
          </w:p>
        </w:tc>
        <w:tc>
          <w:tcPr>
            <w:tcW w:w="3969" w:type="dxa"/>
            <w:tcBorders>
              <w:top w:val="nil"/>
              <w:left w:val="nil"/>
              <w:bottom w:val="single" w:sz="4" w:space="0" w:color="auto"/>
              <w:right w:val="single" w:sz="4" w:space="0" w:color="auto"/>
            </w:tcBorders>
            <w:shd w:val="clear" w:color="auto" w:fill="auto"/>
            <w:noWrap/>
            <w:vAlign w:val="center"/>
            <w:hideMark/>
          </w:tcPr>
          <w:p w:rsidR="0042789B" w:rsidRPr="00671D57" w:rsidRDefault="0042789B" w:rsidP="00F67295">
            <w:pPr>
              <w:widowControl/>
              <w:jc w:val="left"/>
              <w:rPr>
                <w:rFonts w:ascii="宋体" w:hAnsi="宋体" w:cs="宋体"/>
                <w:kern w:val="0"/>
                <w:sz w:val="20"/>
              </w:rPr>
            </w:pPr>
            <w:r w:rsidRPr="00671D57">
              <w:rPr>
                <w:rFonts w:ascii="宋体" w:hAnsi="宋体" w:cs="宋体" w:hint="eastAsia"/>
                <w:kern w:val="0"/>
                <w:sz w:val="20"/>
              </w:rPr>
              <w:t>50mm厚彩钢板制作</w:t>
            </w:r>
          </w:p>
        </w:tc>
        <w:tc>
          <w:tcPr>
            <w:tcW w:w="850" w:type="dxa"/>
            <w:tcBorders>
              <w:top w:val="nil"/>
              <w:left w:val="nil"/>
              <w:bottom w:val="single" w:sz="4" w:space="0" w:color="auto"/>
              <w:right w:val="single" w:sz="4" w:space="0" w:color="auto"/>
            </w:tcBorders>
            <w:shd w:val="clear" w:color="auto" w:fill="auto"/>
            <w:noWrap/>
            <w:vAlign w:val="center"/>
            <w:hideMark/>
          </w:tcPr>
          <w:p w:rsidR="0042789B" w:rsidRPr="00671D57" w:rsidRDefault="0042789B" w:rsidP="00F67295">
            <w:pPr>
              <w:widowControl/>
              <w:jc w:val="center"/>
              <w:rPr>
                <w:rFonts w:ascii="宋体" w:hAnsi="宋体" w:cs="宋体"/>
                <w:kern w:val="0"/>
                <w:sz w:val="20"/>
              </w:rPr>
            </w:pPr>
            <w:r w:rsidRPr="00671D57">
              <w:rPr>
                <w:rFonts w:ascii="宋体" w:hAnsi="宋体" w:cs="宋体" w:hint="eastAsia"/>
                <w:kern w:val="0"/>
                <w:sz w:val="20"/>
              </w:rPr>
              <w:t>1</w:t>
            </w:r>
          </w:p>
        </w:tc>
        <w:tc>
          <w:tcPr>
            <w:tcW w:w="851" w:type="dxa"/>
            <w:tcBorders>
              <w:top w:val="nil"/>
              <w:left w:val="nil"/>
              <w:bottom w:val="single" w:sz="4" w:space="0" w:color="auto"/>
              <w:right w:val="single" w:sz="4" w:space="0" w:color="auto"/>
            </w:tcBorders>
            <w:shd w:val="clear" w:color="auto" w:fill="auto"/>
            <w:noWrap/>
            <w:vAlign w:val="center"/>
            <w:hideMark/>
          </w:tcPr>
          <w:p w:rsidR="0042789B" w:rsidRPr="00671D57" w:rsidRDefault="0042789B" w:rsidP="00F67295">
            <w:pPr>
              <w:widowControl/>
              <w:jc w:val="center"/>
              <w:rPr>
                <w:rFonts w:ascii="宋体" w:hAnsi="宋体" w:cs="宋体"/>
                <w:kern w:val="0"/>
                <w:sz w:val="20"/>
              </w:rPr>
            </w:pPr>
            <w:r w:rsidRPr="00671D57">
              <w:rPr>
                <w:rFonts w:ascii="宋体" w:hAnsi="宋体" w:cs="宋体" w:hint="eastAsia"/>
                <w:kern w:val="0"/>
                <w:sz w:val="20"/>
              </w:rPr>
              <w:t>套</w:t>
            </w:r>
          </w:p>
        </w:tc>
      </w:tr>
    </w:tbl>
    <w:p w:rsidR="0042329D" w:rsidRPr="00F3443E" w:rsidRDefault="0042329D" w:rsidP="0042329D">
      <w:pPr>
        <w:spacing w:line="360" w:lineRule="auto"/>
        <w:ind w:firstLineChars="100" w:firstLine="241"/>
        <w:rPr>
          <w:b/>
          <w:bCs/>
          <w:sz w:val="24"/>
          <w:szCs w:val="24"/>
        </w:rPr>
      </w:pPr>
    </w:p>
    <w:p w:rsidR="00CF1A32" w:rsidRDefault="00CF1A32">
      <w:pPr>
        <w:widowControl/>
        <w:shd w:val="clear" w:color="auto" w:fill="FFFFFF"/>
        <w:spacing w:line="360" w:lineRule="auto"/>
        <w:ind w:firstLineChars="225" w:firstLine="540"/>
        <w:jc w:val="left"/>
        <w:rPr>
          <w:rFonts w:ascii="宋体" w:hAnsi="宋体" w:cs="宋体"/>
          <w:color w:val="0000FF"/>
          <w:kern w:val="0"/>
          <w:sz w:val="24"/>
        </w:rPr>
      </w:pPr>
      <w:r>
        <w:rPr>
          <w:rFonts w:ascii="宋体" w:hAnsi="宋体" w:cs="宋体"/>
          <w:color w:val="0000FF"/>
          <w:kern w:val="0"/>
          <w:sz w:val="24"/>
        </w:rPr>
        <w:t>技术参数不得有负偏离</w:t>
      </w:r>
      <w:r>
        <w:rPr>
          <w:rFonts w:ascii="宋体" w:hAnsi="宋体" w:cs="宋体" w:hint="eastAsia"/>
          <w:color w:val="0000FF"/>
          <w:kern w:val="0"/>
          <w:sz w:val="24"/>
        </w:rPr>
        <w:t>。</w:t>
      </w:r>
    </w:p>
    <w:p w:rsidR="00CF1A32" w:rsidRPr="00F3443E" w:rsidRDefault="00CF1A32" w:rsidP="00F3443E">
      <w:pPr>
        <w:spacing w:line="360" w:lineRule="auto"/>
        <w:ind w:firstLineChars="100" w:firstLine="241"/>
        <w:rPr>
          <w:b/>
          <w:bCs/>
          <w:sz w:val="24"/>
          <w:szCs w:val="24"/>
        </w:rPr>
      </w:pPr>
      <w:r w:rsidRPr="00F3443E">
        <w:rPr>
          <w:b/>
          <w:bCs/>
          <w:sz w:val="24"/>
          <w:szCs w:val="24"/>
        </w:rPr>
        <w:t>三</w:t>
      </w:r>
      <w:r w:rsidRPr="00F3443E">
        <w:rPr>
          <w:rFonts w:hint="eastAsia"/>
          <w:b/>
          <w:bCs/>
          <w:sz w:val="24"/>
          <w:szCs w:val="24"/>
        </w:rPr>
        <w:t>、</w:t>
      </w:r>
      <w:r w:rsidR="00415A99">
        <w:rPr>
          <w:rFonts w:hint="eastAsia"/>
          <w:b/>
          <w:bCs/>
          <w:sz w:val="24"/>
          <w:szCs w:val="24"/>
        </w:rPr>
        <w:t>关于报价：</w:t>
      </w:r>
    </w:p>
    <w:p w:rsidR="00415A99" w:rsidRPr="00415A99" w:rsidRDefault="00415A99" w:rsidP="00F3443E">
      <w:pPr>
        <w:numPr>
          <w:ilvl w:val="1"/>
          <w:numId w:val="14"/>
        </w:numPr>
        <w:tabs>
          <w:tab w:val="clear" w:pos="780"/>
          <w:tab w:val="left" w:pos="525"/>
          <w:tab w:val="left" w:pos="945"/>
        </w:tabs>
        <w:spacing w:line="360" w:lineRule="auto"/>
        <w:ind w:left="0" w:firstLine="525"/>
        <w:rPr>
          <w:rFonts w:ascii="宋体" w:hAnsi="宋体"/>
          <w:bCs/>
          <w:sz w:val="24"/>
          <w:szCs w:val="24"/>
        </w:rPr>
      </w:pPr>
      <w:r w:rsidRPr="00415A99">
        <w:rPr>
          <w:rFonts w:ascii="宋体" w:hAnsi="宋体"/>
          <w:bCs/>
          <w:sz w:val="24"/>
          <w:szCs w:val="24"/>
        </w:rPr>
        <w:t>投标报价低于或等于</w:t>
      </w:r>
      <w:r>
        <w:rPr>
          <w:rFonts w:ascii="宋体" w:hAnsi="宋体" w:hint="eastAsia"/>
          <w:bCs/>
          <w:sz w:val="24"/>
          <w:szCs w:val="24"/>
        </w:rPr>
        <w:t>最高限价</w:t>
      </w:r>
      <w:r w:rsidRPr="00415A99">
        <w:rPr>
          <w:rFonts w:ascii="宋体" w:hAnsi="宋体"/>
          <w:bCs/>
          <w:sz w:val="24"/>
          <w:szCs w:val="24"/>
        </w:rPr>
        <w:t>的，为有效投标报价。超</w:t>
      </w:r>
      <w:r>
        <w:rPr>
          <w:rFonts w:ascii="宋体" w:hAnsi="宋体" w:hint="eastAsia"/>
          <w:bCs/>
          <w:sz w:val="24"/>
          <w:szCs w:val="24"/>
        </w:rPr>
        <w:t>限价</w:t>
      </w:r>
      <w:r w:rsidRPr="00415A99">
        <w:rPr>
          <w:rFonts w:ascii="宋体" w:hAnsi="宋体"/>
          <w:bCs/>
          <w:sz w:val="24"/>
          <w:szCs w:val="24"/>
        </w:rPr>
        <w:t>的投标报价为无效投标报价。无效投标报价的投标文件不进行评审，也不得</w:t>
      </w:r>
      <w:r>
        <w:rPr>
          <w:rFonts w:ascii="宋体" w:hAnsi="宋体" w:hint="eastAsia"/>
          <w:bCs/>
          <w:sz w:val="24"/>
          <w:szCs w:val="24"/>
        </w:rPr>
        <w:t>中</w:t>
      </w:r>
      <w:r w:rsidRPr="00415A99">
        <w:rPr>
          <w:rFonts w:ascii="宋体" w:hAnsi="宋体"/>
          <w:bCs/>
          <w:sz w:val="24"/>
          <w:szCs w:val="24"/>
        </w:rPr>
        <w:t>标</w:t>
      </w:r>
      <w:r w:rsidRPr="00415A99">
        <w:rPr>
          <w:rFonts w:ascii="宋体" w:hAnsi="宋体" w:hint="eastAsia"/>
          <w:bCs/>
          <w:sz w:val="24"/>
          <w:szCs w:val="24"/>
        </w:rPr>
        <w:t>。</w:t>
      </w:r>
    </w:p>
    <w:p w:rsidR="00F3443E" w:rsidRDefault="00CF1A32" w:rsidP="00F3443E">
      <w:pPr>
        <w:numPr>
          <w:ilvl w:val="1"/>
          <w:numId w:val="14"/>
        </w:numPr>
        <w:tabs>
          <w:tab w:val="clear" w:pos="780"/>
          <w:tab w:val="left" w:pos="525"/>
          <w:tab w:val="left" w:pos="945"/>
        </w:tabs>
        <w:spacing w:line="360" w:lineRule="auto"/>
        <w:ind w:left="0" w:firstLine="525"/>
        <w:rPr>
          <w:rFonts w:ascii="宋体" w:hAnsi="宋体"/>
          <w:bCs/>
          <w:sz w:val="24"/>
          <w:szCs w:val="24"/>
        </w:rPr>
      </w:pPr>
      <w:r>
        <w:rPr>
          <w:rFonts w:ascii="宋体" w:hAnsi="宋体" w:hint="eastAsia"/>
          <w:sz w:val="24"/>
          <w:szCs w:val="24"/>
        </w:rPr>
        <w:t>报价说明：</w:t>
      </w:r>
      <w:r w:rsidR="00F3443E" w:rsidRPr="00F3443E">
        <w:rPr>
          <w:rFonts w:ascii="宋体" w:hAnsi="宋体" w:hint="eastAsia"/>
          <w:bCs/>
          <w:sz w:val="24"/>
          <w:szCs w:val="24"/>
        </w:rPr>
        <w:t>投标报价应包括设备供货、运输、检测、相关税金、保险、培训、吊装就位、安装、系统综合调试、质保和相关服务费用、利润、风险费、政策性文件规定费用等直至交付使用的全部费用。投标总价还包括为完成上述内容所必须的附属、临时工程之材料、劳务、用水、用电等全部费用。</w:t>
      </w:r>
    </w:p>
    <w:p w:rsidR="00415A99" w:rsidRPr="00F3443E" w:rsidRDefault="00415A99" w:rsidP="00415A99">
      <w:pPr>
        <w:tabs>
          <w:tab w:val="left" w:pos="525"/>
          <w:tab w:val="left" w:pos="945"/>
        </w:tabs>
        <w:spacing w:line="360" w:lineRule="auto"/>
        <w:ind w:firstLineChars="200" w:firstLine="480"/>
        <w:rPr>
          <w:rFonts w:ascii="宋体" w:hAnsi="宋体"/>
          <w:bCs/>
          <w:sz w:val="24"/>
          <w:szCs w:val="24"/>
        </w:rPr>
      </w:pPr>
      <w:r w:rsidRPr="00415A99">
        <w:rPr>
          <w:rFonts w:ascii="宋体" w:hAnsi="宋体" w:hint="eastAsia"/>
          <w:bCs/>
          <w:sz w:val="24"/>
          <w:szCs w:val="24"/>
        </w:rPr>
        <w:t>★清单内若涉及各相关品牌及部件的选型则供参考，投标人可在技术、质量等指标不低于原设计要求的前提下投报其它优质品牌及部件。</w:t>
      </w:r>
      <w:r w:rsidRPr="00415A99">
        <w:rPr>
          <w:rFonts w:ascii="宋体" w:hAnsi="宋体"/>
          <w:bCs/>
          <w:sz w:val="24"/>
          <w:szCs w:val="24"/>
        </w:rPr>
        <w:t>同时必须明确所投产品的品牌、型号、规格和外形、尺寸、重量及一些必须说明的技术参数，以及有技术参数的产品彩页说明等。</w:t>
      </w:r>
    </w:p>
    <w:p w:rsidR="00F3443E" w:rsidRDefault="00F3443E" w:rsidP="00F3443E">
      <w:pPr>
        <w:numPr>
          <w:ilvl w:val="1"/>
          <w:numId w:val="14"/>
        </w:numPr>
        <w:tabs>
          <w:tab w:val="clear" w:pos="780"/>
          <w:tab w:val="left" w:pos="525"/>
          <w:tab w:val="left" w:pos="945"/>
        </w:tabs>
        <w:spacing w:line="360" w:lineRule="auto"/>
        <w:ind w:left="0" w:firstLine="525"/>
        <w:rPr>
          <w:rFonts w:ascii="宋体" w:hAnsi="宋体"/>
          <w:sz w:val="24"/>
          <w:szCs w:val="24"/>
        </w:rPr>
      </w:pPr>
      <w:r w:rsidRPr="00F3443E">
        <w:rPr>
          <w:rFonts w:ascii="宋体" w:hAnsi="宋体" w:hint="eastAsia"/>
          <w:sz w:val="24"/>
          <w:szCs w:val="24"/>
        </w:rPr>
        <w:t>本项目为“交钥匙”工程。投标报价应为采购人指定地点交货价格，投标总报价一次报定，包括全部设备、辅助材料、备品、备件、调试、人工、运输、仓储、保险、运费、各种税费、劳保、专利技术、培训、技术支持及质保期间等一切费用。</w:t>
      </w:r>
    </w:p>
    <w:p w:rsidR="00415A99" w:rsidRPr="00415A99" w:rsidRDefault="00415A99" w:rsidP="00415A99">
      <w:pPr>
        <w:numPr>
          <w:ilvl w:val="1"/>
          <w:numId w:val="14"/>
        </w:numPr>
        <w:tabs>
          <w:tab w:val="clear" w:pos="780"/>
          <w:tab w:val="left" w:pos="525"/>
          <w:tab w:val="left" w:pos="945"/>
        </w:tabs>
        <w:spacing w:line="360" w:lineRule="auto"/>
        <w:ind w:left="0" w:firstLine="525"/>
        <w:rPr>
          <w:rFonts w:ascii="宋体" w:hAnsi="宋体"/>
          <w:sz w:val="24"/>
          <w:szCs w:val="24"/>
        </w:rPr>
      </w:pPr>
      <w:r w:rsidRPr="00415A99">
        <w:rPr>
          <w:rFonts w:ascii="宋体" w:hAnsi="宋体" w:hint="eastAsia"/>
          <w:sz w:val="24"/>
          <w:szCs w:val="24"/>
        </w:rPr>
        <w:t>检查检测说明（如需要）</w:t>
      </w:r>
    </w:p>
    <w:p w:rsidR="00415A99" w:rsidRPr="00666D56" w:rsidRDefault="00415A99" w:rsidP="00415A99">
      <w:pPr>
        <w:shd w:val="clear" w:color="auto" w:fill="FFFFFF"/>
        <w:spacing w:line="360" w:lineRule="auto"/>
        <w:ind w:firstLineChars="250" w:firstLine="600"/>
        <w:rPr>
          <w:rFonts w:ascii="宋体" w:hAnsi="宋体"/>
          <w:color w:val="000000"/>
          <w:sz w:val="24"/>
        </w:rPr>
      </w:pPr>
      <w:r>
        <w:rPr>
          <w:rFonts w:ascii="宋体" w:hAnsi="宋体" w:hint="eastAsia"/>
          <w:color w:val="000000"/>
          <w:sz w:val="24"/>
        </w:rPr>
        <w:t>4</w:t>
      </w:r>
      <w:r w:rsidRPr="00666D56">
        <w:rPr>
          <w:rFonts w:ascii="宋体" w:hAnsi="宋体" w:hint="eastAsia"/>
          <w:color w:val="000000"/>
          <w:sz w:val="24"/>
        </w:rPr>
        <w:t>.1、采购人有权委托苏州市产品质量监督检验所对中标人的生产过程及原材、工艺进行检查检测，检测内容为标书中技术参数要求，包括物品的质地、环保（含甲醛测试）等性能是否达标，对于不按国家有关质量要求、采购人提出的技术及生产工艺要求以及中标人承诺进行生产的，有权提出整改、返工等要求，中标人必须整改到位，不得以任何理由拒绝。</w:t>
      </w:r>
    </w:p>
    <w:p w:rsidR="00415A99" w:rsidRPr="00666D56" w:rsidRDefault="00415A99" w:rsidP="00415A99">
      <w:pPr>
        <w:shd w:val="clear" w:color="auto" w:fill="FFFFFF"/>
        <w:spacing w:line="360" w:lineRule="auto"/>
        <w:ind w:firstLineChars="250" w:firstLine="600"/>
        <w:rPr>
          <w:rFonts w:ascii="宋体" w:hAnsi="宋体"/>
          <w:color w:val="000000"/>
          <w:sz w:val="24"/>
        </w:rPr>
      </w:pPr>
      <w:r>
        <w:rPr>
          <w:rFonts w:ascii="宋体" w:hAnsi="宋体" w:hint="eastAsia"/>
          <w:color w:val="000000"/>
          <w:sz w:val="24"/>
        </w:rPr>
        <w:t>4</w:t>
      </w:r>
      <w:r w:rsidRPr="00666D56">
        <w:rPr>
          <w:rFonts w:ascii="宋体" w:hAnsi="宋体" w:hint="eastAsia"/>
          <w:color w:val="000000"/>
          <w:sz w:val="24"/>
        </w:rPr>
        <w:t>.2、产品到学校（单位）后的质量抽查。对于中标人提供的货物，送达后采购人有</w:t>
      </w:r>
      <w:r w:rsidRPr="00666D56">
        <w:rPr>
          <w:rFonts w:ascii="宋体" w:hAnsi="宋体" w:hint="eastAsia"/>
          <w:color w:val="000000"/>
          <w:sz w:val="24"/>
        </w:rPr>
        <w:lastRenderedPageBreak/>
        <w:t>权要求</w:t>
      </w:r>
      <w:r>
        <w:rPr>
          <w:rFonts w:ascii="宋体" w:hAnsi="宋体" w:hint="eastAsia"/>
          <w:color w:val="000000"/>
          <w:sz w:val="24"/>
        </w:rPr>
        <w:t>无锡</w:t>
      </w:r>
      <w:r w:rsidRPr="00666D56">
        <w:rPr>
          <w:rFonts w:ascii="宋体" w:hAnsi="宋体" w:hint="eastAsia"/>
          <w:color w:val="000000"/>
          <w:sz w:val="24"/>
        </w:rPr>
        <w:t>市产品质量监督检验所从中随机抽取1份（套）进行全项检测，中标人不得指定，不得拒绝，检测合格方可交付用户方使用</w:t>
      </w:r>
    </w:p>
    <w:p w:rsidR="00415A99" w:rsidRPr="00415A99" w:rsidRDefault="00415A99" w:rsidP="00415A99">
      <w:pPr>
        <w:shd w:val="clear" w:color="auto" w:fill="FFFFFF"/>
        <w:spacing w:line="360" w:lineRule="auto"/>
        <w:ind w:firstLineChars="250" w:firstLine="600"/>
        <w:rPr>
          <w:rFonts w:ascii="宋体" w:hAnsi="宋体"/>
          <w:color w:val="000000"/>
          <w:sz w:val="24"/>
        </w:rPr>
      </w:pPr>
      <w:r>
        <w:rPr>
          <w:rFonts w:ascii="宋体" w:hAnsi="宋体" w:hint="eastAsia"/>
          <w:color w:val="000000"/>
          <w:sz w:val="24"/>
        </w:rPr>
        <w:t>4</w:t>
      </w:r>
      <w:r w:rsidRPr="00666D56">
        <w:rPr>
          <w:rFonts w:ascii="宋体" w:hAnsi="宋体" w:hint="eastAsia"/>
          <w:color w:val="000000"/>
          <w:sz w:val="24"/>
        </w:rPr>
        <w:t>.3、对于以上的随机检测费用由中标人承担。</w:t>
      </w:r>
      <w:r>
        <w:rPr>
          <w:rFonts w:ascii="宋体" w:hAnsi="宋体" w:hint="eastAsia"/>
          <w:color w:val="000000"/>
          <w:sz w:val="24"/>
        </w:rPr>
        <w:t>（投标报价时应考虑在内）</w:t>
      </w:r>
    </w:p>
    <w:p w:rsidR="00CF1A32" w:rsidRPr="00415A99" w:rsidRDefault="00CF1A32" w:rsidP="00415A99">
      <w:pPr>
        <w:numPr>
          <w:ilvl w:val="1"/>
          <w:numId w:val="14"/>
        </w:numPr>
        <w:tabs>
          <w:tab w:val="clear" w:pos="780"/>
          <w:tab w:val="left" w:pos="525"/>
          <w:tab w:val="left" w:pos="945"/>
        </w:tabs>
        <w:spacing w:line="360" w:lineRule="auto"/>
        <w:ind w:left="0" w:firstLine="525"/>
        <w:rPr>
          <w:rFonts w:ascii="宋体" w:hAnsi="宋体"/>
          <w:sz w:val="24"/>
          <w:szCs w:val="24"/>
        </w:rPr>
      </w:pPr>
      <w:r w:rsidRPr="00415A99">
        <w:rPr>
          <w:rFonts w:ascii="宋体" w:hAnsi="宋体" w:hint="eastAsia"/>
          <w:sz w:val="24"/>
          <w:szCs w:val="24"/>
        </w:rPr>
        <w:t>通过中国海关报关验放进入中国境内且产自关境外的产品不在本项目的报价范围。</w:t>
      </w:r>
    </w:p>
    <w:p w:rsidR="00CF1A32" w:rsidRPr="00415A99" w:rsidRDefault="00CF1A32" w:rsidP="00415A99">
      <w:pPr>
        <w:numPr>
          <w:ilvl w:val="1"/>
          <w:numId w:val="14"/>
        </w:numPr>
        <w:tabs>
          <w:tab w:val="clear" w:pos="780"/>
          <w:tab w:val="left" w:pos="525"/>
          <w:tab w:val="left" w:pos="945"/>
        </w:tabs>
        <w:spacing w:line="360" w:lineRule="auto"/>
        <w:ind w:left="0" w:firstLine="525"/>
        <w:rPr>
          <w:rFonts w:ascii="宋体" w:hAnsi="宋体"/>
          <w:sz w:val="24"/>
          <w:szCs w:val="24"/>
        </w:rPr>
      </w:pPr>
      <w:r w:rsidRPr="00415A99">
        <w:rPr>
          <w:rFonts w:ascii="宋体" w:hAnsi="宋体" w:hint="eastAsia"/>
          <w:sz w:val="24"/>
          <w:szCs w:val="24"/>
        </w:rPr>
        <w:t>本项目中有信息安全产品的，必须选择经国家认证的信息安全产品，并提供由中国信息安全认证中心颁发的有效认证证书复印件。</w:t>
      </w:r>
    </w:p>
    <w:p w:rsidR="00CF1A32" w:rsidRPr="00415A99" w:rsidRDefault="00CF1A32" w:rsidP="00415A99">
      <w:pPr>
        <w:numPr>
          <w:ilvl w:val="1"/>
          <w:numId w:val="14"/>
        </w:numPr>
        <w:tabs>
          <w:tab w:val="clear" w:pos="780"/>
          <w:tab w:val="left" w:pos="525"/>
          <w:tab w:val="left" w:pos="945"/>
        </w:tabs>
        <w:spacing w:line="360" w:lineRule="auto"/>
        <w:ind w:left="0" w:firstLine="525"/>
        <w:rPr>
          <w:rFonts w:ascii="宋体" w:hAnsi="宋体"/>
          <w:sz w:val="24"/>
          <w:szCs w:val="24"/>
        </w:rPr>
      </w:pPr>
      <w:r w:rsidRPr="00415A99">
        <w:rPr>
          <w:rFonts w:ascii="宋体" w:hAnsi="宋体" w:hint="eastAsia"/>
          <w:sz w:val="24"/>
          <w:szCs w:val="24"/>
        </w:rPr>
        <w:t>本项目中有政府强制采购节能产品的，只能选择财政部、国家发展改革委公布的现行《节能产品政府采购清单》中的产品进行报价。</w:t>
      </w:r>
    </w:p>
    <w:p w:rsidR="00CF1A32" w:rsidRPr="00415A99" w:rsidRDefault="008F2919" w:rsidP="00415A99">
      <w:pPr>
        <w:numPr>
          <w:ilvl w:val="1"/>
          <w:numId w:val="14"/>
        </w:numPr>
        <w:tabs>
          <w:tab w:val="clear" w:pos="780"/>
          <w:tab w:val="left" w:pos="525"/>
          <w:tab w:val="left" w:pos="945"/>
        </w:tabs>
        <w:spacing w:line="360" w:lineRule="auto"/>
        <w:ind w:left="0" w:firstLine="525"/>
        <w:rPr>
          <w:rFonts w:ascii="宋体" w:hAnsi="宋体"/>
          <w:sz w:val="24"/>
          <w:szCs w:val="24"/>
        </w:rPr>
      </w:pPr>
      <w:r w:rsidRPr="00415A99">
        <w:rPr>
          <w:rFonts w:ascii="宋体" w:hAnsi="宋体" w:hint="eastAsia"/>
          <w:sz w:val="24"/>
          <w:szCs w:val="24"/>
        </w:rPr>
        <w:t>投标供应商</w:t>
      </w:r>
      <w:r w:rsidR="00CF1A32" w:rsidRPr="00415A99">
        <w:rPr>
          <w:rFonts w:ascii="宋体" w:hAnsi="宋体" w:hint="eastAsia"/>
          <w:sz w:val="24"/>
          <w:szCs w:val="24"/>
        </w:rPr>
        <w:t>必须在满足招标文件要求的基础上进行报价，如有技术偏离请于投标偏离表中说明。</w:t>
      </w:r>
    </w:p>
    <w:p w:rsidR="00F3443E" w:rsidRPr="00415A99" w:rsidRDefault="00F3443E" w:rsidP="00415A99">
      <w:pPr>
        <w:numPr>
          <w:ilvl w:val="1"/>
          <w:numId w:val="14"/>
        </w:numPr>
        <w:tabs>
          <w:tab w:val="clear" w:pos="780"/>
          <w:tab w:val="left" w:pos="525"/>
          <w:tab w:val="left" w:pos="945"/>
        </w:tabs>
        <w:spacing w:line="360" w:lineRule="auto"/>
        <w:ind w:left="0" w:firstLine="525"/>
        <w:rPr>
          <w:rFonts w:ascii="宋体" w:hAnsi="宋体"/>
          <w:sz w:val="24"/>
          <w:szCs w:val="24"/>
        </w:rPr>
      </w:pPr>
      <w:r w:rsidRPr="00415A99">
        <w:rPr>
          <w:rFonts w:ascii="宋体" w:hAnsi="宋体" w:hint="eastAsia"/>
          <w:sz w:val="24"/>
          <w:szCs w:val="24"/>
        </w:rPr>
        <w:t>缺陷保修：如果设备交付使用后，缺陷多次反复出现，供方必须提出分析报告和解决方案，直到最后纠正缺陷、供方提供的质保从纠正之日起重新计算质保期。</w:t>
      </w:r>
    </w:p>
    <w:p w:rsidR="00F3443E" w:rsidRPr="00415A99" w:rsidRDefault="00F3443E" w:rsidP="00415A99">
      <w:pPr>
        <w:numPr>
          <w:ilvl w:val="1"/>
          <w:numId w:val="14"/>
        </w:numPr>
        <w:tabs>
          <w:tab w:val="clear" w:pos="780"/>
          <w:tab w:val="left" w:pos="525"/>
          <w:tab w:val="left" w:pos="945"/>
        </w:tabs>
        <w:spacing w:line="360" w:lineRule="auto"/>
        <w:ind w:left="0" w:firstLine="525"/>
        <w:rPr>
          <w:rFonts w:ascii="宋体" w:hAnsi="宋体"/>
          <w:sz w:val="24"/>
          <w:szCs w:val="24"/>
        </w:rPr>
      </w:pPr>
      <w:r w:rsidRPr="00415A99">
        <w:rPr>
          <w:rFonts w:ascii="宋体" w:hAnsi="宋体" w:hint="eastAsia"/>
          <w:sz w:val="24"/>
          <w:szCs w:val="24"/>
        </w:rPr>
        <w:t>中标单位负责设备的运输、安装、调试及操作人员培训，并保证需方操作人员正常使用设备的各种功能。</w:t>
      </w:r>
    </w:p>
    <w:p w:rsidR="00F3443E" w:rsidRPr="00415A99" w:rsidRDefault="00F3443E" w:rsidP="00415A99">
      <w:pPr>
        <w:numPr>
          <w:ilvl w:val="1"/>
          <w:numId w:val="14"/>
        </w:numPr>
        <w:tabs>
          <w:tab w:val="clear" w:pos="780"/>
          <w:tab w:val="left" w:pos="525"/>
          <w:tab w:val="left" w:pos="945"/>
        </w:tabs>
        <w:spacing w:line="360" w:lineRule="auto"/>
        <w:ind w:left="0" w:firstLine="525"/>
        <w:rPr>
          <w:rFonts w:ascii="宋体" w:hAnsi="宋体"/>
          <w:sz w:val="24"/>
          <w:szCs w:val="24"/>
        </w:rPr>
      </w:pPr>
      <w:r w:rsidRPr="00415A99">
        <w:rPr>
          <w:rFonts w:ascii="宋体" w:hAnsi="宋体" w:hint="eastAsia"/>
          <w:sz w:val="24"/>
          <w:szCs w:val="24"/>
        </w:rPr>
        <w:t>设备安装到指定地点后，甲方按国家标准及使用要求进行质量验收。乙方应向甲方提供详细的验收标准、验收手册。</w:t>
      </w:r>
    </w:p>
    <w:p w:rsidR="00F3443E" w:rsidRPr="00415A99" w:rsidRDefault="00F3443E" w:rsidP="00415A99">
      <w:pPr>
        <w:numPr>
          <w:ilvl w:val="1"/>
          <w:numId w:val="14"/>
        </w:numPr>
        <w:tabs>
          <w:tab w:val="clear" w:pos="780"/>
          <w:tab w:val="left" w:pos="525"/>
          <w:tab w:val="left" w:pos="945"/>
        </w:tabs>
        <w:spacing w:line="360" w:lineRule="auto"/>
        <w:ind w:left="0" w:firstLine="525"/>
        <w:rPr>
          <w:rFonts w:ascii="宋体" w:hAnsi="宋体"/>
          <w:sz w:val="24"/>
          <w:szCs w:val="24"/>
        </w:rPr>
      </w:pPr>
      <w:r w:rsidRPr="00415A99">
        <w:rPr>
          <w:rFonts w:ascii="宋体" w:hAnsi="宋体" w:hint="eastAsia"/>
          <w:sz w:val="24"/>
          <w:szCs w:val="24"/>
        </w:rPr>
        <w:t>施工安全承诺：投标单位需在投标文件中承诺：该项目在施工过程中造成的安全事故和损失全部由供方负责。</w:t>
      </w:r>
    </w:p>
    <w:p w:rsidR="00F3443E" w:rsidRPr="00415A99" w:rsidRDefault="00F3443E" w:rsidP="00415A99">
      <w:pPr>
        <w:numPr>
          <w:ilvl w:val="1"/>
          <w:numId w:val="14"/>
        </w:numPr>
        <w:tabs>
          <w:tab w:val="clear" w:pos="780"/>
          <w:tab w:val="left" w:pos="525"/>
          <w:tab w:val="left" w:pos="945"/>
        </w:tabs>
        <w:spacing w:line="360" w:lineRule="auto"/>
        <w:ind w:left="0" w:firstLine="525"/>
        <w:rPr>
          <w:rFonts w:ascii="宋体" w:hAnsi="宋体"/>
          <w:sz w:val="24"/>
          <w:szCs w:val="24"/>
        </w:rPr>
      </w:pPr>
      <w:r w:rsidRPr="00415A99">
        <w:rPr>
          <w:rFonts w:ascii="宋体" w:hAnsi="宋体" w:hint="eastAsia"/>
          <w:sz w:val="24"/>
          <w:szCs w:val="24"/>
        </w:rPr>
        <w:t>勘察现场事项：建议各拟投标人尽量对项目现场和周围环境进行踏勘，在随后的采购中，对现场资料和数据所作出的推论、解释和结论及由此造成的后果由投标人负责。勘察现场等所需费用，由投标单位自理。投标单位中标后，不得以不完全了解现场情况为理由而向采购单位提出任何索赔的要求，对此采购单位不承担任何责任。</w:t>
      </w:r>
    </w:p>
    <w:p w:rsidR="00F3443E" w:rsidRPr="00F3443E" w:rsidRDefault="003A5A0D" w:rsidP="00F3443E">
      <w:pPr>
        <w:spacing w:line="360" w:lineRule="auto"/>
        <w:ind w:firstLineChars="100" w:firstLine="241"/>
        <w:rPr>
          <w:b/>
          <w:bCs/>
          <w:sz w:val="24"/>
          <w:szCs w:val="24"/>
        </w:rPr>
      </w:pPr>
      <w:r>
        <w:rPr>
          <w:rFonts w:hint="eastAsia"/>
          <w:b/>
          <w:bCs/>
          <w:sz w:val="24"/>
          <w:szCs w:val="24"/>
        </w:rPr>
        <w:t>五</w:t>
      </w:r>
      <w:r w:rsidR="00F3443E" w:rsidRPr="00F3443E">
        <w:rPr>
          <w:rFonts w:hint="eastAsia"/>
          <w:b/>
          <w:bCs/>
          <w:sz w:val="24"/>
          <w:szCs w:val="24"/>
        </w:rPr>
        <w:t>、综合说明及其他要求</w:t>
      </w:r>
    </w:p>
    <w:p w:rsidR="00F3443E" w:rsidRPr="00515E37" w:rsidRDefault="00F3443E" w:rsidP="00F3443E">
      <w:pPr>
        <w:spacing w:line="440" w:lineRule="exact"/>
        <w:ind w:firstLineChars="100" w:firstLine="240"/>
        <w:rPr>
          <w:sz w:val="24"/>
        </w:rPr>
      </w:pPr>
      <w:r w:rsidRPr="00515E37">
        <w:rPr>
          <w:rFonts w:hint="eastAsia"/>
          <w:sz w:val="24"/>
        </w:rPr>
        <w:t>1</w:t>
      </w:r>
      <w:r w:rsidRPr="00515E37">
        <w:rPr>
          <w:rFonts w:hint="eastAsia"/>
          <w:sz w:val="24"/>
        </w:rPr>
        <w:t>．按合同定期到货；</w:t>
      </w:r>
    </w:p>
    <w:p w:rsidR="00F3443E" w:rsidRPr="00515E37" w:rsidRDefault="00F3443E" w:rsidP="00F3443E">
      <w:pPr>
        <w:spacing w:line="440" w:lineRule="exact"/>
        <w:ind w:firstLineChars="100" w:firstLine="240"/>
        <w:rPr>
          <w:sz w:val="24"/>
        </w:rPr>
      </w:pPr>
      <w:r w:rsidRPr="00515E37">
        <w:rPr>
          <w:rFonts w:hint="eastAsia"/>
          <w:sz w:val="24"/>
        </w:rPr>
        <w:t>2</w:t>
      </w:r>
      <w:r w:rsidRPr="00515E37">
        <w:rPr>
          <w:rFonts w:hint="eastAsia"/>
          <w:sz w:val="24"/>
        </w:rPr>
        <w:t>．投标人所投产品应能够至少达到以上技术参数要求，同时明确所投产品的品牌、型号、规格和外形、尺寸及一些必须说明的技术参数，以及设备配置清单，同时明确生产厂家、型号规格等，并提供详细的技术参数及性能说明书。</w:t>
      </w:r>
    </w:p>
    <w:p w:rsidR="00F3443E" w:rsidRPr="00515E37" w:rsidRDefault="00F3443E" w:rsidP="00F3443E">
      <w:pPr>
        <w:spacing w:line="440" w:lineRule="exact"/>
        <w:ind w:firstLineChars="100" w:firstLine="240"/>
        <w:rPr>
          <w:sz w:val="24"/>
        </w:rPr>
      </w:pPr>
      <w:r w:rsidRPr="00515E37">
        <w:rPr>
          <w:rFonts w:hint="eastAsia"/>
          <w:sz w:val="24"/>
        </w:rPr>
        <w:t>3</w:t>
      </w:r>
      <w:r w:rsidRPr="00515E37">
        <w:rPr>
          <w:rFonts w:hint="eastAsia"/>
          <w:sz w:val="24"/>
        </w:rPr>
        <w:t>．投标人必须承诺招标文件中提出的全部技术规格与要求，如果以其中某些条款不响应时，应在文件中逐条列出，未列出的视同响应。投标单位提供的材料如有虚假，视为不</w:t>
      </w:r>
      <w:r w:rsidRPr="00515E37">
        <w:rPr>
          <w:rFonts w:hint="eastAsia"/>
          <w:sz w:val="24"/>
        </w:rPr>
        <w:lastRenderedPageBreak/>
        <w:t>实质性响应招标文件要求，已中标的取消其中标资格，并按《政府采购货物和服务招标投标管理办法》第七十四条“提供虚假材料谋取中标”相关处理办法处理。</w:t>
      </w:r>
    </w:p>
    <w:p w:rsidR="00F3443E" w:rsidRPr="00515E37" w:rsidRDefault="00F3443E" w:rsidP="00F3443E">
      <w:pPr>
        <w:spacing w:line="440" w:lineRule="exact"/>
        <w:ind w:firstLineChars="100" w:firstLine="240"/>
        <w:rPr>
          <w:sz w:val="24"/>
        </w:rPr>
      </w:pPr>
      <w:r w:rsidRPr="00515E37">
        <w:rPr>
          <w:rFonts w:hint="eastAsia"/>
          <w:sz w:val="24"/>
        </w:rPr>
        <w:t>4</w:t>
      </w:r>
      <w:r w:rsidRPr="00515E37">
        <w:rPr>
          <w:rFonts w:hint="eastAsia"/>
          <w:sz w:val="24"/>
        </w:rPr>
        <w:t>．伴随服务（包括其他没有特别说明的售后服务）：免费质量保证期限按招标文件要求，质保期满后，提供产品最优惠的维修保养及零配件供应价格（具体细则由投标单位自行投报）。</w:t>
      </w:r>
    </w:p>
    <w:p w:rsidR="00F3443E" w:rsidRPr="00515E37" w:rsidRDefault="00F3443E" w:rsidP="00F3443E">
      <w:pPr>
        <w:spacing w:line="440" w:lineRule="exact"/>
        <w:ind w:firstLineChars="100" w:firstLine="240"/>
        <w:rPr>
          <w:sz w:val="24"/>
        </w:rPr>
      </w:pPr>
      <w:r w:rsidRPr="00515E37">
        <w:rPr>
          <w:rFonts w:hint="eastAsia"/>
          <w:sz w:val="24"/>
        </w:rPr>
        <w:t>5</w:t>
      </w:r>
      <w:r w:rsidRPr="00515E37">
        <w:rPr>
          <w:rFonts w:hint="eastAsia"/>
          <w:sz w:val="24"/>
        </w:rPr>
        <w:t>．投标单位需在投标文件技术部分中列出：随车物一起免费提供的配件、易损易耗件等清单；免费的质量保证期限以及质量保证期内的服务内容等要求；质量保证期满后，主要配件、易损易耗件的报价；维修服务的响应时间和解决维修的时间要求；技术培训的内容。</w:t>
      </w:r>
    </w:p>
    <w:p w:rsidR="00F3443E" w:rsidRPr="00515E37" w:rsidRDefault="00F3443E" w:rsidP="00F3443E">
      <w:pPr>
        <w:spacing w:line="440" w:lineRule="exact"/>
        <w:ind w:firstLineChars="100" w:firstLine="240"/>
        <w:rPr>
          <w:sz w:val="24"/>
        </w:rPr>
      </w:pPr>
      <w:r w:rsidRPr="00515E37">
        <w:rPr>
          <w:rFonts w:hint="eastAsia"/>
          <w:sz w:val="24"/>
        </w:rPr>
        <w:t>6</w:t>
      </w:r>
      <w:r w:rsidRPr="00515E37">
        <w:rPr>
          <w:rFonts w:hint="eastAsia"/>
          <w:sz w:val="24"/>
        </w:rPr>
        <w:t>．质量与验收：</w:t>
      </w:r>
    </w:p>
    <w:p w:rsidR="00F3443E" w:rsidRPr="00515E37" w:rsidRDefault="00F3443E" w:rsidP="00F3443E">
      <w:pPr>
        <w:spacing w:line="440" w:lineRule="exact"/>
        <w:ind w:firstLineChars="100" w:firstLine="240"/>
        <w:rPr>
          <w:sz w:val="24"/>
        </w:rPr>
      </w:pPr>
      <w:r w:rsidRPr="00515E37">
        <w:rPr>
          <w:rFonts w:hint="eastAsia"/>
          <w:sz w:val="24"/>
        </w:rPr>
        <w:t>6</w:t>
      </w:r>
      <w:r w:rsidRPr="00515E37">
        <w:rPr>
          <w:rFonts w:hint="eastAsia"/>
          <w:sz w:val="24"/>
        </w:rPr>
        <w:t>．</w:t>
      </w:r>
      <w:r w:rsidRPr="00515E37">
        <w:rPr>
          <w:rFonts w:hint="eastAsia"/>
          <w:sz w:val="24"/>
        </w:rPr>
        <w:t>1</w:t>
      </w:r>
      <w:r w:rsidRPr="00515E37">
        <w:rPr>
          <w:rFonts w:hint="eastAsia"/>
          <w:sz w:val="24"/>
        </w:rPr>
        <w:t>中标供应商应按照本招标文件的有关规定提供合格产品；</w:t>
      </w:r>
    </w:p>
    <w:p w:rsidR="00F3443E" w:rsidRPr="00515E37" w:rsidRDefault="00F3443E" w:rsidP="00F3443E">
      <w:pPr>
        <w:spacing w:line="440" w:lineRule="exact"/>
        <w:ind w:firstLineChars="100" w:firstLine="240"/>
        <w:rPr>
          <w:sz w:val="24"/>
        </w:rPr>
      </w:pPr>
      <w:r w:rsidRPr="00515E37">
        <w:rPr>
          <w:rFonts w:hint="eastAsia"/>
          <w:sz w:val="24"/>
        </w:rPr>
        <w:t>6</w:t>
      </w:r>
      <w:r w:rsidRPr="00515E37">
        <w:rPr>
          <w:rFonts w:hint="eastAsia"/>
          <w:sz w:val="24"/>
        </w:rPr>
        <w:t>．</w:t>
      </w:r>
      <w:r w:rsidRPr="00515E37">
        <w:rPr>
          <w:rFonts w:hint="eastAsia"/>
          <w:sz w:val="24"/>
        </w:rPr>
        <w:t>2</w:t>
      </w:r>
      <w:r w:rsidRPr="00515E37">
        <w:rPr>
          <w:rFonts w:hint="eastAsia"/>
          <w:sz w:val="24"/>
        </w:rPr>
        <w:t>货物的验收包括</w:t>
      </w:r>
      <w:r w:rsidRPr="00515E37">
        <w:rPr>
          <w:rFonts w:hint="eastAsia"/>
          <w:sz w:val="24"/>
        </w:rPr>
        <w:t>:</w:t>
      </w:r>
      <w:r w:rsidRPr="00515E37">
        <w:rPr>
          <w:rFonts w:hint="eastAsia"/>
          <w:sz w:val="24"/>
        </w:rPr>
        <w:t>数量、外观、质量、性能、随机备件备品、装箱单、随机资料及包装；所有设备和附（配）件应符合其规定的性能，无瑕疵和缺陷，质量为合格产品，同时有明确的生产制造厂商。中标供应商对质量问题负责包退、包换和包修，因此发生的费用由中标供应商自行负责。</w:t>
      </w:r>
    </w:p>
    <w:p w:rsidR="00F3443E" w:rsidRPr="00515E37" w:rsidRDefault="00F3443E" w:rsidP="00F3443E">
      <w:pPr>
        <w:spacing w:line="440" w:lineRule="exact"/>
        <w:ind w:firstLineChars="100" w:firstLine="240"/>
        <w:rPr>
          <w:sz w:val="24"/>
        </w:rPr>
      </w:pPr>
      <w:r w:rsidRPr="00515E37">
        <w:rPr>
          <w:rFonts w:hint="eastAsia"/>
          <w:sz w:val="24"/>
        </w:rPr>
        <w:t>6</w:t>
      </w:r>
      <w:r w:rsidRPr="00515E37">
        <w:rPr>
          <w:rFonts w:hint="eastAsia"/>
          <w:sz w:val="24"/>
        </w:rPr>
        <w:t>．</w:t>
      </w:r>
      <w:r w:rsidRPr="00515E37">
        <w:rPr>
          <w:rFonts w:hint="eastAsia"/>
          <w:sz w:val="24"/>
        </w:rPr>
        <w:t>3</w:t>
      </w:r>
      <w:r w:rsidRPr="00515E37">
        <w:rPr>
          <w:rFonts w:hint="eastAsia"/>
          <w:sz w:val="24"/>
        </w:rPr>
        <w:t>设备到达采购方指定地点，应提前通知采购人，由采购人根据有关清单进行验收。</w:t>
      </w:r>
    </w:p>
    <w:p w:rsidR="00F3443E" w:rsidRPr="00515E37" w:rsidRDefault="00F3443E" w:rsidP="00F3443E">
      <w:pPr>
        <w:spacing w:line="440" w:lineRule="exact"/>
        <w:ind w:firstLineChars="100" w:firstLine="240"/>
        <w:rPr>
          <w:sz w:val="24"/>
        </w:rPr>
      </w:pPr>
      <w:r w:rsidRPr="00515E37">
        <w:rPr>
          <w:rFonts w:hint="eastAsia"/>
          <w:sz w:val="24"/>
        </w:rPr>
        <w:t>6</w:t>
      </w:r>
      <w:r w:rsidRPr="00515E37">
        <w:rPr>
          <w:rFonts w:hint="eastAsia"/>
          <w:sz w:val="24"/>
        </w:rPr>
        <w:t>．</w:t>
      </w:r>
      <w:r w:rsidRPr="00515E37">
        <w:rPr>
          <w:rFonts w:hint="eastAsia"/>
          <w:sz w:val="24"/>
        </w:rPr>
        <w:t>4</w:t>
      </w:r>
      <w:r w:rsidRPr="00515E37">
        <w:rPr>
          <w:rFonts w:hint="eastAsia"/>
          <w:sz w:val="24"/>
        </w:rPr>
        <w:t>验收标准：按本招标文件、供应商的投标文件、承诺及行业相关标准为准。</w:t>
      </w:r>
    </w:p>
    <w:p w:rsidR="00F3443E" w:rsidRPr="00515E37" w:rsidRDefault="00F3443E" w:rsidP="00F3443E">
      <w:pPr>
        <w:spacing w:line="440" w:lineRule="exact"/>
        <w:ind w:firstLineChars="100" w:firstLine="240"/>
        <w:rPr>
          <w:sz w:val="24"/>
        </w:rPr>
      </w:pPr>
      <w:r w:rsidRPr="00515E37">
        <w:rPr>
          <w:rFonts w:hint="eastAsia"/>
          <w:sz w:val="24"/>
        </w:rPr>
        <w:t>7</w:t>
      </w:r>
      <w:r w:rsidRPr="00515E37">
        <w:rPr>
          <w:rFonts w:hint="eastAsia"/>
          <w:sz w:val="24"/>
        </w:rPr>
        <w:t>、知识产权：供方应保证需方免除且供方承担由于需方在其本国使用车辆任何设备或车辆任何一部分时而引起第三方提出的侵犯专利权、商标权或工业设计权的起诉、行动、行政程序索赔、请求等以及需方为此而产生的损失和损害、费用和支出（包括律师费）。</w:t>
      </w:r>
    </w:p>
    <w:p w:rsidR="00F3443E" w:rsidRPr="00515E37" w:rsidRDefault="00F3443E" w:rsidP="00F3443E">
      <w:pPr>
        <w:spacing w:line="440" w:lineRule="exact"/>
        <w:ind w:firstLineChars="100" w:firstLine="240"/>
        <w:rPr>
          <w:bCs/>
          <w:sz w:val="24"/>
        </w:rPr>
      </w:pPr>
      <w:r w:rsidRPr="00515E37">
        <w:rPr>
          <w:rFonts w:hint="eastAsia"/>
          <w:sz w:val="24"/>
        </w:rPr>
        <w:t>8</w:t>
      </w:r>
      <w:r w:rsidRPr="00515E37">
        <w:rPr>
          <w:rFonts w:hint="eastAsia"/>
          <w:sz w:val="24"/>
        </w:rPr>
        <w:t>．凡涉及招标文件的补充说明和修改，均以无锡梁溪建设咨询事务所有限公司书面通知为准</w:t>
      </w:r>
      <w:r w:rsidRPr="00515E37">
        <w:rPr>
          <w:rFonts w:hint="eastAsia"/>
          <w:bCs/>
          <w:sz w:val="24"/>
        </w:rPr>
        <w:t>。</w:t>
      </w:r>
    </w:p>
    <w:p w:rsidR="0027518E" w:rsidRDefault="0027518E" w:rsidP="0027518E">
      <w:pPr>
        <w:tabs>
          <w:tab w:val="left" w:pos="525"/>
          <w:tab w:val="left" w:pos="630"/>
          <w:tab w:val="left" w:pos="735"/>
          <w:tab w:val="left" w:pos="945"/>
        </w:tabs>
        <w:spacing w:line="360" w:lineRule="auto"/>
        <w:rPr>
          <w:rFonts w:ascii="宋体" w:hAnsi="宋体"/>
          <w:bCs/>
          <w:color w:val="000000"/>
          <w:sz w:val="24"/>
          <w:szCs w:val="24"/>
        </w:rPr>
      </w:pPr>
    </w:p>
    <w:p w:rsidR="00D17820" w:rsidRDefault="00D17820" w:rsidP="0027518E">
      <w:pPr>
        <w:tabs>
          <w:tab w:val="left" w:pos="525"/>
          <w:tab w:val="left" w:pos="630"/>
          <w:tab w:val="left" w:pos="735"/>
          <w:tab w:val="left" w:pos="945"/>
        </w:tabs>
        <w:spacing w:line="360" w:lineRule="auto"/>
        <w:rPr>
          <w:rFonts w:ascii="宋体" w:hAnsi="宋体"/>
          <w:bCs/>
          <w:color w:val="000000"/>
          <w:sz w:val="24"/>
          <w:szCs w:val="24"/>
        </w:rPr>
      </w:pPr>
    </w:p>
    <w:p w:rsidR="00D17820" w:rsidRDefault="00D17820" w:rsidP="0027518E">
      <w:pPr>
        <w:tabs>
          <w:tab w:val="left" w:pos="525"/>
          <w:tab w:val="left" w:pos="630"/>
          <w:tab w:val="left" w:pos="735"/>
          <w:tab w:val="left" w:pos="945"/>
        </w:tabs>
        <w:spacing w:line="360" w:lineRule="auto"/>
        <w:rPr>
          <w:rFonts w:ascii="宋体" w:hAnsi="宋体"/>
          <w:bCs/>
          <w:color w:val="000000"/>
          <w:sz w:val="24"/>
          <w:szCs w:val="24"/>
        </w:rPr>
      </w:pPr>
    </w:p>
    <w:p w:rsidR="00D17820" w:rsidRDefault="00D17820" w:rsidP="0027518E">
      <w:pPr>
        <w:tabs>
          <w:tab w:val="left" w:pos="525"/>
          <w:tab w:val="left" w:pos="630"/>
          <w:tab w:val="left" w:pos="735"/>
          <w:tab w:val="left" w:pos="945"/>
        </w:tabs>
        <w:spacing w:line="360" w:lineRule="auto"/>
        <w:rPr>
          <w:rFonts w:ascii="宋体" w:hAnsi="宋体"/>
          <w:bCs/>
          <w:color w:val="000000"/>
          <w:sz w:val="24"/>
          <w:szCs w:val="24"/>
        </w:rPr>
      </w:pPr>
    </w:p>
    <w:p w:rsidR="00D17820" w:rsidRDefault="00D17820" w:rsidP="0027518E">
      <w:pPr>
        <w:tabs>
          <w:tab w:val="left" w:pos="525"/>
          <w:tab w:val="left" w:pos="630"/>
          <w:tab w:val="left" w:pos="735"/>
          <w:tab w:val="left" w:pos="945"/>
        </w:tabs>
        <w:spacing w:line="360" w:lineRule="auto"/>
        <w:rPr>
          <w:rFonts w:ascii="宋体" w:hAnsi="宋体"/>
          <w:bCs/>
          <w:color w:val="000000"/>
          <w:sz w:val="24"/>
          <w:szCs w:val="24"/>
        </w:rPr>
      </w:pPr>
    </w:p>
    <w:p w:rsidR="00D17820" w:rsidRDefault="00D17820" w:rsidP="0027518E">
      <w:pPr>
        <w:tabs>
          <w:tab w:val="left" w:pos="525"/>
          <w:tab w:val="left" w:pos="630"/>
          <w:tab w:val="left" w:pos="735"/>
          <w:tab w:val="left" w:pos="945"/>
        </w:tabs>
        <w:spacing w:line="360" w:lineRule="auto"/>
        <w:rPr>
          <w:rFonts w:ascii="宋体" w:hAnsi="宋体"/>
          <w:bCs/>
          <w:color w:val="000000"/>
          <w:sz w:val="24"/>
          <w:szCs w:val="24"/>
        </w:rPr>
      </w:pPr>
    </w:p>
    <w:p w:rsidR="00D17820" w:rsidRDefault="00D17820" w:rsidP="0027518E">
      <w:pPr>
        <w:tabs>
          <w:tab w:val="left" w:pos="525"/>
          <w:tab w:val="left" w:pos="630"/>
          <w:tab w:val="left" w:pos="735"/>
          <w:tab w:val="left" w:pos="945"/>
        </w:tabs>
        <w:spacing w:line="360" w:lineRule="auto"/>
        <w:rPr>
          <w:rFonts w:ascii="宋体" w:hAnsi="宋体"/>
          <w:bCs/>
          <w:color w:val="000000"/>
          <w:sz w:val="24"/>
          <w:szCs w:val="24"/>
        </w:rPr>
      </w:pPr>
    </w:p>
    <w:p w:rsidR="00D17820" w:rsidRDefault="00D17820" w:rsidP="0027518E">
      <w:pPr>
        <w:tabs>
          <w:tab w:val="left" w:pos="525"/>
          <w:tab w:val="left" w:pos="630"/>
          <w:tab w:val="left" w:pos="735"/>
          <w:tab w:val="left" w:pos="945"/>
        </w:tabs>
        <w:spacing w:line="360" w:lineRule="auto"/>
        <w:rPr>
          <w:rFonts w:ascii="宋体" w:hAnsi="宋体"/>
          <w:bCs/>
          <w:color w:val="000000"/>
          <w:sz w:val="24"/>
          <w:szCs w:val="24"/>
        </w:rPr>
      </w:pPr>
    </w:p>
    <w:p w:rsidR="00D17820" w:rsidRDefault="00D17820" w:rsidP="0027518E">
      <w:pPr>
        <w:tabs>
          <w:tab w:val="left" w:pos="525"/>
          <w:tab w:val="left" w:pos="630"/>
          <w:tab w:val="left" w:pos="735"/>
          <w:tab w:val="left" w:pos="945"/>
        </w:tabs>
        <w:spacing w:line="360" w:lineRule="auto"/>
        <w:rPr>
          <w:rFonts w:ascii="宋体" w:hAnsi="宋体"/>
          <w:bCs/>
          <w:color w:val="000000"/>
          <w:sz w:val="24"/>
          <w:szCs w:val="24"/>
        </w:rPr>
      </w:pPr>
    </w:p>
    <w:p w:rsidR="00CF1A32" w:rsidRPr="0027518E" w:rsidRDefault="00CF1A32" w:rsidP="006D7351">
      <w:pPr>
        <w:pStyle w:val="1"/>
        <w:ind w:firstLineChars="900" w:firstLine="2891"/>
        <w:jc w:val="both"/>
        <w:rPr>
          <w:rStyle w:val="10"/>
          <w:rFonts w:ascii="黑体" w:eastAsia="黑体" w:hAnsi="黑体"/>
          <w:sz w:val="32"/>
          <w:szCs w:val="13"/>
        </w:rPr>
      </w:pPr>
      <w:r w:rsidRPr="0027518E">
        <w:rPr>
          <w:rStyle w:val="10"/>
          <w:rFonts w:ascii="黑体" w:eastAsia="黑体" w:hAnsi="黑体" w:hint="eastAsia"/>
          <w:sz w:val="32"/>
          <w:szCs w:val="13"/>
        </w:rPr>
        <w:lastRenderedPageBreak/>
        <w:t>第四部分  合同（格式文本）</w:t>
      </w:r>
    </w:p>
    <w:p w:rsidR="00CF1A32" w:rsidRDefault="00CF1A32">
      <w:pPr>
        <w:jc w:val="center"/>
        <w:rPr>
          <w:rFonts w:ascii="宋体" w:hAnsi="宋体"/>
          <w:b/>
          <w:bCs/>
          <w:sz w:val="28"/>
          <w:szCs w:val="28"/>
        </w:rPr>
      </w:pPr>
      <w:r>
        <w:rPr>
          <w:rFonts w:ascii="仿宋_GB2312" w:eastAsia="仿宋_GB2312" w:hint="eastAsia"/>
          <w:sz w:val="28"/>
          <w:szCs w:val="28"/>
        </w:rPr>
        <w:t xml:space="preserve">                                  </w:t>
      </w:r>
    </w:p>
    <w:p w:rsidR="00CF1A32" w:rsidRDefault="00CF1A32">
      <w:pPr>
        <w:jc w:val="center"/>
        <w:rPr>
          <w:rFonts w:ascii="宋体" w:hAnsi="宋体"/>
          <w:b/>
          <w:bCs/>
          <w:sz w:val="28"/>
          <w:szCs w:val="28"/>
        </w:rPr>
      </w:pPr>
    </w:p>
    <w:p w:rsidR="00D17820" w:rsidRDefault="00010444" w:rsidP="00D17820">
      <w:pPr>
        <w:pStyle w:val="12"/>
        <w:keepNext/>
        <w:keepLines/>
        <w:ind w:right="102"/>
        <w:rPr>
          <w:rFonts w:ascii="宋体" w:hAnsi="宋体"/>
          <w:b/>
          <w:bCs/>
          <w:sz w:val="56"/>
          <w:szCs w:val="52"/>
        </w:rPr>
      </w:pPr>
      <w:r>
        <w:rPr>
          <w:rFonts w:ascii="宋体" w:hAnsi="宋体" w:hint="eastAsia"/>
          <w:b/>
          <w:bCs/>
          <w:sz w:val="56"/>
          <w:szCs w:val="52"/>
        </w:rPr>
        <w:t>电子</w:t>
      </w:r>
      <w:r w:rsidR="00D17820" w:rsidRPr="00D17820">
        <w:rPr>
          <w:rFonts w:ascii="宋体" w:hAnsi="宋体" w:hint="eastAsia"/>
          <w:b/>
          <w:bCs/>
          <w:sz w:val="56"/>
          <w:szCs w:val="52"/>
        </w:rPr>
        <w:t>技术综合</w:t>
      </w:r>
      <w:r>
        <w:rPr>
          <w:rFonts w:ascii="宋体" w:hAnsi="宋体" w:hint="eastAsia"/>
          <w:b/>
          <w:bCs/>
          <w:sz w:val="56"/>
          <w:szCs w:val="52"/>
        </w:rPr>
        <w:t>实训室</w:t>
      </w:r>
      <w:r w:rsidR="006D7351">
        <w:rPr>
          <w:rFonts w:ascii="宋体" w:eastAsia="宋体" w:hAnsi="宋体" w:hint="eastAsia"/>
          <w:b/>
          <w:bCs/>
          <w:sz w:val="56"/>
          <w:szCs w:val="52"/>
        </w:rPr>
        <w:t>工作台</w:t>
      </w:r>
      <w:r w:rsidR="00D17820">
        <w:rPr>
          <w:rFonts w:ascii="宋体" w:eastAsia="宋体" w:hAnsi="宋体" w:hint="eastAsia"/>
          <w:b/>
          <w:bCs/>
          <w:sz w:val="56"/>
          <w:szCs w:val="52"/>
        </w:rPr>
        <w:t>位</w:t>
      </w:r>
      <w:r>
        <w:rPr>
          <w:rFonts w:ascii="宋体" w:hAnsi="宋体" w:hint="eastAsia"/>
          <w:b/>
          <w:bCs/>
          <w:sz w:val="56"/>
          <w:szCs w:val="52"/>
        </w:rPr>
        <w:t>采购</w:t>
      </w:r>
    </w:p>
    <w:p w:rsidR="00CF1A32" w:rsidRPr="00D17820" w:rsidRDefault="00010444" w:rsidP="00D17820">
      <w:pPr>
        <w:pStyle w:val="12"/>
        <w:keepNext/>
        <w:keepLines/>
        <w:ind w:right="102"/>
        <w:rPr>
          <w:rFonts w:ascii="宋体" w:eastAsia="宋体" w:hAnsi="宋体"/>
          <w:b/>
          <w:bCs/>
          <w:sz w:val="56"/>
          <w:szCs w:val="52"/>
        </w:rPr>
      </w:pPr>
      <w:r>
        <w:rPr>
          <w:rFonts w:ascii="宋体" w:hAnsi="宋体" w:hint="eastAsia"/>
          <w:b/>
          <w:bCs/>
          <w:sz w:val="56"/>
          <w:szCs w:val="52"/>
        </w:rPr>
        <w:t>项目</w:t>
      </w:r>
      <w:r w:rsidR="00CF1A32" w:rsidRPr="003A5A0D">
        <w:rPr>
          <w:rFonts w:ascii="宋体" w:hAnsi="宋体" w:hint="eastAsia"/>
          <w:b/>
          <w:bCs/>
          <w:sz w:val="56"/>
          <w:szCs w:val="52"/>
        </w:rPr>
        <w:t>合同</w:t>
      </w:r>
    </w:p>
    <w:p w:rsidR="00CF1A32" w:rsidRDefault="00CF1A32">
      <w:pPr>
        <w:jc w:val="center"/>
        <w:rPr>
          <w:rFonts w:ascii="宋体" w:hAnsi="宋体"/>
          <w:b/>
          <w:bCs/>
          <w:sz w:val="28"/>
          <w:szCs w:val="28"/>
        </w:rPr>
      </w:pPr>
    </w:p>
    <w:p w:rsidR="003A5A0D" w:rsidRDefault="003A5A0D" w:rsidP="003A5A0D">
      <w:pPr>
        <w:pStyle w:val="32"/>
        <w:shd w:val="clear" w:color="auto" w:fill="auto"/>
        <w:spacing w:before="0"/>
        <w:ind w:firstLineChars="200" w:firstLine="600"/>
        <w:jc w:val="both"/>
        <w:rPr>
          <w:rFonts w:ascii="宋体" w:eastAsia="宋体" w:hAnsi="宋体"/>
        </w:rPr>
      </w:pPr>
    </w:p>
    <w:p w:rsidR="003A5A0D" w:rsidRDefault="003A5A0D" w:rsidP="003A5A0D">
      <w:pPr>
        <w:pStyle w:val="32"/>
        <w:shd w:val="clear" w:color="auto" w:fill="auto"/>
        <w:spacing w:before="0"/>
        <w:ind w:firstLineChars="200" w:firstLine="600"/>
        <w:jc w:val="both"/>
        <w:rPr>
          <w:rFonts w:ascii="宋体" w:eastAsia="宋体" w:hAnsi="宋体"/>
        </w:rPr>
      </w:pPr>
    </w:p>
    <w:p w:rsidR="003A5A0D" w:rsidRDefault="003A5A0D" w:rsidP="003A5A0D">
      <w:pPr>
        <w:pStyle w:val="32"/>
        <w:shd w:val="clear" w:color="auto" w:fill="auto"/>
        <w:spacing w:before="0"/>
        <w:ind w:firstLineChars="200" w:firstLine="600"/>
        <w:jc w:val="both"/>
        <w:rPr>
          <w:rFonts w:ascii="宋体" w:eastAsia="宋体" w:hAnsi="宋体"/>
        </w:rPr>
      </w:pPr>
    </w:p>
    <w:p w:rsidR="003A5A0D" w:rsidRDefault="003A5A0D" w:rsidP="003A5A0D">
      <w:pPr>
        <w:pStyle w:val="32"/>
        <w:shd w:val="clear" w:color="auto" w:fill="auto"/>
        <w:spacing w:before="0"/>
        <w:ind w:firstLineChars="200" w:firstLine="600"/>
        <w:jc w:val="both"/>
        <w:rPr>
          <w:rFonts w:ascii="宋体" w:eastAsia="宋体" w:hAnsi="宋体"/>
        </w:rPr>
      </w:pPr>
    </w:p>
    <w:p w:rsidR="003A5A0D" w:rsidRPr="00C23874" w:rsidRDefault="003A5A0D" w:rsidP="003A5A0D">
      <w:pPr>
        <w:pStyle w:val="32"/>
        <w:shd w:val="clear" w:color="auto" w:fill="auto"/>
        <w:spacing w:before="0"/>
        <w:jc w:val="center"/>
        <w:rPr>
          <w:rFonts w:ascii="宋体" w:eastAsia="宋体" w:hAnsi="宋体"/>
          <w:b/>
          <w:sz w:val="52"/>
        </w:rPr>
      </w:pPr>
      <w:r w:rsidRPr="00C23874">
        <w:rPr>
          <w:rFonts w:ascii="宋体" w:eastAsia="宋体" w:hAnsi="宋体" w:hint="eastAsia"/>
          <w:b/>
          <w:sz w:val="52"/>
        </w:rPr>
        <w:t>采购合同</w:t>
      </w:r>
    </w:p>
    <w:p w:rsidR="003A5A0D" w:rsidRDefault="003A5A0D" w:rsidP="003A5A0D">
      <w:pPr>
        <w:pStyle w:val="32"/>
        <w:shd w:val="clear" w:color="auto" w:fill="auto"/>
        <w:spacing w:before="0"/>
        <w:ind w:firstLineChars="200" w:firstLine="600"/>
        <w:jc w:val="both"/>
        <w:rPr>
          <w:rFonts w:ascii="宋体" w:eastAsia="宋体" w:hAnsi="宋体"/>
        </w:rPr>
      </w:pPr>
    </w:p>
    <w:p w:rsidR="003A5A0D" w:rsidRDefault="003A5A0D" w:rsidP="003A5A0D">
      <w:pPr>
        <w:pStyle w:val="32"/>
        <w:shd w:val="clear" w:color="auto" w:fill="auto"/>
        <w:spacing w:before="0"/>
        <w:ind w:firstLineChars="200" w:firstLine="600"/>
        <w:jc w:val="both"/>
        <w:rPr>
          <w:rFonts w:ascii="宋体" w:eastAsia="宋体" w:hAnsi="宋体"/>
        </w:rPr>
      </w:pPr>
    </w:p>
    <w:p w:rsidR="003A5A0D" w:rsidRDefault="003A5A0D" w:rsidP="003A5A0D">
      <w:pPr>
        <w:pStyle w:val="32"/>
        <w:shd w:val="clear" w:color="auto" w:fill="auto"/>
        <w:spacing w:before="0"/>
        <w:ind w:firstLineChars="200" w:firstLine="600"/>
        <w:jc w:val="both"/>
        <w:rPr>
          <w:rFonts w:ascii="宋体" w:eastAsia="宋体" w:hAnsi="宋体"/>
        </w:rPr>
      </w:pPr>
    </w:p>
    <w:p w:rsidR="003A5A0D" w:rsidRDefault="003A5A0D" w:rsidP="003A5A0D">
      <w:pPr>
        <w:pStyle w:val="32"/>
        <w:shd w:val="clear" w:color="auto" w:fill="auto"/>
        <w:spacing w:before="0"/>
        <w:jc w:val="both"/>
        <w:rPr>
          <w:rFonts w:ascii="宋体" w:eastAsia="宋体" w:hAnsi="宋体"/>
        </w:rPr>
      </w:pPr>
    </w:p>
    <w:p w:rsidR="003A5A0D" w:rsidRDefault="003A5A0D" w:rsidP="003A5A0D">
      <w:pPr>
        <w:pStyle w:val="32"/>
        <w:shd w:val="clear" w:color="auto" w:fill="auto"/>
        <w:spacing w:before="0"/>
        <w:ind w:firstLineChars="100" w:firstLine="361"/>
        <w:jc w:val="both"/>
        <w:rPr>
          <w:rFonts w:ascii="宋体" w:eastAsia="宋体" w:hAnsi="宋体"/>
          <w:b/>
          <w:sz w:val="36"/>
        </w:rPr>
      </w:pPr>
    </w:p>
    <w:p w:rsidR="003A5A0D" w:rsidRPr="00E0661E" w:rsidRDefault="003A5A0D" w:rsidP="003A5A0D">
      <w:pPr>
        <w:pStyle w:val="32"/>
        <w:shd w:val="clear" w:color="auto" w:fill="auto"/>
        <w:spacing w:before="0"/>
        <w:ind w:firstLineChars="100" w:firstLine="321"/>
        <w:jc w:val="both"/>
        <w:rPr>
          <w:rFonts w:ascii="宋体" w:eastAsia="宋体" w:hAnsi="宋体"/>
          <w:b/>
          <w:sz w:val="32"/>
        </w:rPr>
      </w:pPr>
      <w:r>
        <w:rPr>
          <w:rFonts w:ascii="宋体" w:eastAsia="宋体" w:hAnsi="宋体" w:hint="eastAsia"/>
          <w:b/>
          <w:sz w:val="32"/>
        </w:rPr>
        <w:t>甲</w:t>
      </w:r>
      <w:r w:rsidRPr="00E0661E">
        <w:rPr>
          <w:rFonts w:ascii="宋体" w:eastAsia="宋体" w:hAnsi="宋体" w:hint="eastAsia"/>
          <w:b/>
          <w:sz w:val="32"/>
        </w:rPr>
        <w:t>方（采购人）</w:t>
      </w:r>
      <w:r w:rsidRPr="00E0661E">
        <w:rPr>
          <w:rFonts w:ascii="宋体" w:eastAsia="宋体" w:hAnsi="宋体"/>
          <w:b/>
          <w:sz w:val="32"/>
          <w:lang w:bidi="en-US"/>
        </w:rPr>
        <w:t>：</w:t>
      </w:r>
      <w:r>
        <w:rPr>
          <w:rFonts w:ascii="宋体" w:eastAsia="宋体" w:hAnsi="宋体" w:hint="eastAsia"/>
          <w:b/>
          <w:bCs/>
          <w:sz w:val="32"/>
          <w:u w:val="single"/>
        </w:rPr>
        <w:t xml:space="preserve">                            </w:t>
      </w:r>
      <w:r w:rsidRPr="0093402C">
        <w:rPr>
          <w:rFonts w:ascii="宋体" w:eastAsia="宋体" w:hAnsi="宋体" w:hint="eastAsia"/>
          <w:b/>
          <w:bCs/>
          <w:sz w:val="32"/>
          <w:u w:val="single"/>
        </w:rPr>
        <w:t xml:space="preserve"> </w:t>
      </w:r>
    </w:p>
    <w:p w:rsidR="003A5A0D" w:rsidRPr="00E0661E" w:rsidRDefault="003A5A0D" w:rsidP="003A5A0D">
      <w:pPr>
        <w:pStyle w:val="32"/>
        <w:shd w:val="clear" w:color="auto" w:fill="auto"/>
        <w:spacing w:before="0"/>
        <w:ind w:leftChars="150" w:left="2994" w:hangingChars="834" w:hanging="2679"/>
        <w:jc w:val="both"/>
        <w:rPr>
          <w:rFonts w:ascii="宋体" w:eastAsia="宋体" w:hAnsi="宋体"/>
          <w:b/>
          <w:sz w:val="32"/>
        </w:rPr>
      </w:pPr>
      <w:r>
        <w:rPr>
          <w:rFonts w:ascii="宋体" w:eastAsia="宋体" w:hAnsi="宋体" w:hint="eastAsia"/>
          <w:b/>
          <w:sz w:val="32"/>
        </w:rPr>
        <w:t>乙</w:t>
      </w:r>
      <w:r w:rsidRPr="00E0661E">
        <w:rPr>
          <w:rFonts w:ascii="宋体" w:eastAsia="宋体" w:hAnsi="宋体" w:hint="eastAsia"/>
          <w:b/>
          <w:sz w:val="32"/>
        </w:rPr>
        <w:t>方（中标方）</w:t>
      </w:r>
      <w:r w:rsidRPr="00E0661E">
        <w:rPr>
          <w:rFonts w:ascii="宋体" w:eastAsia="宋体" w:hAnsi="宋体"/>
          <w:b/>
          <w:sz w:val="32"/>
        </w:rPr>
        <w:t>：</w:t>
      </w:r>
      <w:r>
        <w:rPr>
          <w:rFonts w:ascii="宋体" w:eastAsia="宋体" w:hAnsi="宋体" w:hint="eastAsia"/>
          <w:b/>
          <w:bCs/>
          <w:sz w:val="32"/>
          <w:u w:val="single"/>
        </w:rPr>
        <w:t xml:space="preserve">                             </w:t>
      </w:r>
    </w:p>
    <w:p w:rsidR="003A5A0D" w:rsidRPr="009949CF" w:rsidRDefault="003A5A0D" w:rsidP="003A5A0D">
      <w:pPr>
        <w:pStyle w:val="32"/>
        <w:shd w:val="clear" w:color="auto" w:fill="auto"/>
        <w:spacing w:before="0"/>
        <w:ind w:firstLineChars="100" w:firstLine="321"/>
        <w:jc w:val="both"/>
        <w:rPr>
          <w:rFonts w:ascii="宋体" w:eastAsia="宋体" w:hAnsi="宋体"/>
          <w:b/>
          <w:sz w:val="32"/>
          <w:u w:val="single"/>
        </w:rPr>
      </w:pPr>
      <w:r w:rsidRPr="00BF7F3D">
        <w:rPr>
          <w:rFonts w:ascii="宋体" w:eastAsia="宋体" w:hAnsi="宋体"/>
          <w:b/>
          <w:sz w:val="32"/>
        </w:rPr>
        <w:t>日</w:t>
      </w:r>
      <w:r w:rsidRPr="00BF7F3D">
        <w:rPr>
          <w:rFonts w:ascii="宋体" w:eastAsia="宋体" w:hAnsi="宋体" w:hint="eastAsia"/>
          <w:b/>
          <w:sz w:val="32"/>
        </w:rPr>
        <w:t xml:space="preserve">         </w:t>
      </w:r>
      <w:r w:rsidRPr="00BF7F3D">
        <w:rPr>
          <w:rFonts w:ascii="宋体" w:eastAsia="宋体" w:hAnsi="宋体"/>
          <w:b/>
          <w:sz w:val="32"/>
        </w:rPr>
        <w:t>期</w:t>
      </w:r>
      <w:r w:rsidRPr="00BF7F3D">
        <w:rPr>
          <w:rFonts w:ascii="宋体" w:eastAsia="宋体" w:hAnsi="宋体" w:hint="eastAsia"/>
          <w:b/>
          <w:sz w:val="32"/>
        </w:rPr>
        <w:t xml:space="preserve"> </w:t>
      </w:r>
      <w:r w:rsidRPr="00BF7F3D">
        <w:rPr>
          <w:rFonts w:ascii="宋体" w:eastAsia="宋体" w:hAnsi="宋体"/>
          <w:b/>
          <w:sz w:val="32"/>
        </w:rPr>
        <w:t>：</w:t>
      </w:r>
      <w:r w:rsidRPr="00BF7F3D">
        <w:rPr>
          <w:rFonts w:ascii="宋体" w:eastAsia="宋体" w:hAnsi="宋体" w:hint="eastAsia"/>
          <w:b/>
          <w:sz w:val="32"/>
          <w:u w:val="single"/>
        </w:rPr>
        <w:t xml:space="preserve"> </w:t>
      </w:r>
      <w:r>
        <w:rPr>
          <w:rFonts w:ascii="宋体" w:eastAsia="宋体" w:hAnsi="宋体" w:hint="eastAsia"/>
          <w:b/>
          <w:sz w:val="32"/>
          <w:u w:val="single"/>
        </w:rPr>
        <w:t xml:space="preserve">     </w:t>
      </w:r>
      <w:r w:rsidRPr="00BF7F3D">
        <w:rPr>
          <w:rFonts w:ascii="宋体" w:eastAsia="宋体" w:hAnsi="宋体"/>
          <w:b/>
          <w:sz w:val="32"/>
          <w:u w:val="single"/>
        </w:rPr>
        <w:t>年</w:t>
      </w:r>
      <w:r>
        <w:rPr>
          <w:rFonts w:ascii="宋体" w:eastAsia="宋体" w:hAnsi="宋体" w:hint="eastAsia"/>
          <w:b/>
          <w:sz w:val="32"/>
          <w:u w:val="single"/>
        </w:rPr>
        <w:t xml:space="preserve">     </w:t>
      </w:r>
      <w:r w:rsidRPr="00BF7F3D">
        <w:rPr>
          <w:rFonts w:ascii="宋体" w:eastAsia="宋体" w:hAnsi="宋体"/>
          <w:b/>
          <w:sz w:val="32"/>
          <w:u w:val="single"/>
        </w:rPr>
        <w:t>月</w:t>
      </w:r>
      <w:r>
        <w:rPr>
          <w:rFonts w:ascii="宋体" w:eastAsia="宋体" w:hAnsi="宋体" w:hint="eastAsia"/>
          <w:b/>
          <w:sz w:val="32"/>
          <w:u w:val="single"/>
        </w:rPr>
        <w:t xml:space="preserve">    日</w:t>
      </w:r>
      <w:r w:rsidRPr="00515E37">
        <w:rPr>
          <w:bCs/>
          <w:sz w:val="24"/>
        </w:rPr>
        <w:t xml:space="preserve"> </w:t>
      </w:r>
    </w:p>
    <w:p w:rsidR="00CF1A32" w:rsidRDefault="00CF1A32">
      <w:pPr>
        <w:jc w:val="center"/>
        <w:rPr>
          <w:rFonts w:ascii="宋体" w:hAnsi="宋体"/>
          <w:b/>
          <w:bCs/>
          <w:sz w:val="28"/>
          <w:szCs w:val="28"/>
        </w:rPr>
      </w:pPr>
    </w:p>
    <w:p w:rsidR="00CF1A32" w:rsidRDefault="00CF1A32">
      <w:pPr>
        <w:spacing w:line="360" w:lineRule="auto"/>
        <w:jc w:val="center"/>
        <w:rPr>
          <w:rFonts w:ascii="宋体" w:hAnsi="宋体"/>
          <w:b/>
          <w:sz w:val="32"/>
          <w:szCs w:val="32"/>
        </w:rPr>
      </w:pPr>
      <w:r>
        <w:rPr>
          <w:rFonts w:ascii="宋体" w:hAnsi="宋体" w:hint="eastAsia"/>
          <w:b/>
          <w:sz w:val="32"/>
          <w:szCs w:val="32"/>
        </w:rPr>
        <w:t>协议书</w:t>
      </w:r>
    </w:p>
    <w:p w:rsidR="00CF1A32" w:rsidRDefault="003A5A0D">
      <w:pPr>
        <w:spacing w:line="360" w:lineRule="auto"/>
        <w:jc w:val="left"/>
        <w:rPr>
          <w:rFonts w:ascii="宋体" w:hAnsi="宋体"/>
          <w:bCs/>
          <w:sz w:val="24"/>
          <w:szCs w:val="24"/>
        </w:rPr>
      </w:pPr>
      <w:r>
        <w:rPr>
          <w:rFonts w:ascii="宋体" w:hAnsi="宋体" w:hint="eastAsia"/>
          <w:b/>
          <w:sz w:val="24"/>
          <w:szCs w:val="24"/>
        </w:rPr>
        <w:lastRenderedPageBreak/>
        <w:t>采购人</w:t>
      </w:r>
      <w:r w:rsidR="00CF1A32">
        <w:rPr>
          <w:rFonts w:ascii="宋体" w:hAnsi="宋体" w:hint="eastAsia"/>
          <w:b/>
          <w:sz w:val="24"/>
          <w:szCs w:val="24"/>
        </w:rPr>
        <w:t>：</w:t>
      </w:r>
      <w:r w:rsidR="00CF1A32">
        <w:rPr>
          <w:rFonts w:ascii="宋体" w:hAnsi="宋体" w:hint="eastAsia"/>
          <w:bCs/>
          <w:sz w:val="24"/>
          <w:szCs w:val="24"/>
          <w:u w:val="single"/>
        </w:rPr>
        <w:t xml:space="preserve">                               </w:t>
      </w:r>
      <w:r>
        <w:rPr>
          <w:rFonts w:ascii="宋体" w:hAnsi="宋体" w:hint="eastAsia"/>
          <w:bCs/>
          <w:sz w:val="24"/>
          <w:szCs w:val="24"/>
        </w:rPr>
        <w:t xml:space="preserve">          </w:t>
      </w:r>
      <w:r w:rsidR="00CF1A32">
        <w:rPr>
          <w:rFonts w:ascii="宋体" w:hAnsi="宋体" w:hint="eastAsia"/>
          <w:bCs/>
          <w:sz w:val="24"/>
          <w:szCs w:val="24"/>
        </w:rPr>
        <w:t>（以下简称“甲方”）</w:t>
      </w:r>
    </w:p>
    <w:p w:rsidR="00CF1A32" w:rsidRDefault="003A5A0D">
      <w:pPr>
        <w:spacing w:line="360" w:lineRule="auto"/>
        <w:jc w:val="left"/>
        <w:rPr>
          <w:rFonts w:ascii="宋体" w:hAnsi="宋体"/>
          <w:b/>
          <w:sz w:val="24"/>
          <w:szCs w:val="24"/>
        </w:rPr>
      </w:pPr>
      <w:r>
        <w:rPr>
          <w:rFonts w:ascii="宋体" w:hAnsi="宋体" w:hint="eastAsia"/>
          <w:b/>
          <w:sz w:val="24"/>
          <w:szCs w:val="24"/>
        </w:rPr>
        <w:t>中标</w:t>
      </w:r>
      <w:r w:rsidR="00CF1A32">
        <w:rPr>
          <w:rFonts w:ascii="宋体" w:hAnsi="宋体" w:hint="eastAsia"/>
          <w:b/>
          <w:sz w:val="24"/>
          <w:szCs w:val="24"/>
        </w:rPr>
        <w:t>方：</w:t>
      </w:r>
      <w:r w:rsidR="00CF1A32">
        <w:rPr>
          <w:rFonts w:ascii="宋体" w:hAnsi="宋体" w:hint="eastAsia"/>
          <w:bCs/>
          <w:sz w:val="24"/>
          <w:szCs w:val="24"/>
          <w:u w:val="single"/>
        </w:rPr>
        <w:t xml:space="preserve">                                </w:t>
      </w:r>
      <w:r w:rsidR="00CF1A32">
        <w:rPr>
          <w:rFonts w:ascii="宋体" w:hAnsi="宋体" w:hint="eastAsia"/>
          <w:b/>
          <w:sz w:val="24"/>
          <w:szCs w:val="24"/>
        </w:rPr>
        <w:t xml:space="preserve">         </w:t>
      </w:r>
      <w:r w:rsidR="00CF1A32">
        <w:rPr>
          <w:rFonts w:ascii="宋体" w:hAnsi="宋体" w:hint="eastAsia"/>
          <w:bCs/>
          <w:sz w:val="24"/>
          <w:szCs w:val="24"/>
        </w:rPr>
        <w:t>（以下简称“乙方”）</w:t>
      </w:r>
    </w:p>
    <w:p w:rsidR="00CF1A32" w:rsidRDefault="00CF1A32">
      <w:pPr>
        <w:numPr>
          <w:ilvl w:val="0"/>
          <w:numId w:val="15"/>
        </w:numPr>
        <w:tabs>
          <w:tab w:val="clear" w:pos="450"/>
          <w:tab w:val="left" w:pos="210"/>
          <w:tab w:val="left" w:pos="840"/>
          <w:tab w:val="left" w:pos="1260"/>
        </w:tabs>
        <w:spacing w:line="440" w:lineRule="exact"/>
        <w:ind w:left="0" w:firstLineChars="218" w:firstLine="523"/>
        <w:rPr>
          <w:rFonts w:ascii="宋体" w:hAnsi="宋体"/>
          <w:bCs/>
          <w:sz w:val="24"/>
        </w:rPr>
      </w:pPr>
      <w:r>
        <w:rPr>
          <w:rFonts w:ascii="宋体" w:hAnsi="宋体" w:hint="eastAsia"/>
          <w:bCs/>
          <w:sz w:val="24"/>
        </w:rPr>
        <w:t>采购编号：</w:t>
      </w:r>
      <w:r>
        <w:rPr>
          <w:rFonts w:ascii="宋体" w:hAnsi="宋体" w:hint="eastAsia"/>
          <w:bCs/>
          <w:sz w:val="24"/>
          <w:u w:val="single"/>
        </w:rPr>
        <w:t xml:space="preserve">                 </w:t>
      </w:r>
    </w:p>
    <w:p w:rsidR="00CF1A32" w:rsidRDefault="00CF1A32">
      <w:pPr>
        <w:numPr>
          <w:ilvl w:val="0"/>
          <w:numId w:val="15"/>
        </w:numPr>
        <w:tabs>
          <w:tab w:val="clear" w:pos="450"/>
          <w:tab w:val="left" w:pos="210"/>
          <w:tab w:val="left" w:pos="840"/>
          <w:tab w:val="left" w:pos="1260"/>
        </w:tabs>
        <w:spacing w:line="440" w:lineRule="exact"/>
        <w:ind w:left="0" w:firstLineChars="218" w:firstLine="523"/>
        <w:rPr>
          <w:rFonts w:ascii="宋体" w:hAnsi="宋体"/>
          <w:bCs/>
          <w:sz w:val="24"/>
        </w:rPr>
      </w:pPr>
      <w:r>
        <w:rPr>
          <w:rFonts w:ascii="宋体" w:hAnsi="宋体" w:hint="eastAsia"/>
          <w:bCs/>
          <w:sz w:val="24"/>
        </w:rPr>
        <w:t>采购内容：</w:t>
      </w:r>
      <w:r>
        <w:rPr>
          <w:rFonts w:ascii="宋体" w:hAnsi="宋体" w:hint="eastAsia"/>
          <w:bCs/>
          <w:sz w:val="24"/>
          <w:u w:val="single"/>
        </w:rPr>
        <w:t xml:space="preserve">                                                             </w:t>
      </w:r>
    </w:p>
    <w:p w:rsidR="00CF1A32" w:rsidRDefault="00CF1A32">
      <w:pPr>
        <w:numPr>
          <w:ilvl w:val="0"/>
          <w:numId w:val="15"/>
        </w:numPr>
        <w:tabs>
          <w:tab w:val="clear" w:pos="450"/>
          <w:tab w:val="left" w:pos="210"/>
          <w:tab w:val="left" w:pos="840"/>
          <w:tab w:val="left" w:pos="1260"/>
        </w:tabs>
        <w:spacing w:line="440" w:lineRule="exact"/>
        <w:ind w:left="0" w:firstLineChars="218" w:firstLine="523"/>
        <w:rPr>
          <w:rFonts w:ascii="宋体" w:hAnsi="宋体"/>
          <w:bCs/>
          <w:sz w:val="24"/>
        </w:rPr>
      </w:pPr>
      <w:r>
        <w:rPr>
          <w:rFonts w:ascii="宋体" w:hAnsi="宋体" w:hint="eastAsia"/>
          <w:bCs/>
          <w:sz w:val="24"/>
        </w:rPr>
        <w:t>中标总金额：（大写）</w:t>
      </w:r>
      <w:r>
        <w:rPr>
          <w:rFonts w:ascii="宋体" w:hAnsi="宋体" w:hint="eastAsia"/>
          <w:bCs/>
          <w:sz w:val="24"/>
          <w:u w:val="single"/>
        </w:rPr>
        <w:t xml:space="preserve">                             </w:t>
      </w:r>
      <w:r>
        <w:rPr>
          <w:rFonts w:ascii="宋体" w:hAnsi="宋体" w:hint="eastAsia"/>
          <w:bCs/>
          <w:sz w:val="24"/>
        </w:rPr>
        <w:t>；（小写）</w:t>
      </w:r>
      <w:r>
        <w:rPr>
          <w:rFonts w:ascii="宋体" w:hAnsi="宋体" w:hint="eastAsia"/>
          <w:bCs/>
          <w:sz w:val="24"/>
          <w:u w:val="single"/>
        </w:rPr>
        <w:t xml:space="preserve">              </w:t>
      </w:r>
    </w:p>
    <w:p w:rsidR="00CF1A32" w:rsidRDefault="00CF1A32">
      <w:pPr>
        <w:numPr>
          <w:ilvl w:val="0"/>
          <w:numId w:val="15"/>
        </w:numPr>
        <w:tabs>
          <w:tab w:val="clear" w:pos="450"/>
          <w:tab w:val="left" w:pos="210"/>
          <w:tab w:val="left" w:pos="840"/>
          <w:tab w:val="left" w:pos="1260"/>
        </w:tabs>
        <w:spacing w:line="440" w:lineRule="exact"/>
        <w:ind w:left="0" w:firstLineChars="218" w:firstLine="523"/>
        <w:rPr>
          <w:rFonts w:ascii="宋体" w:hAnsi="宋体"/>
          <w:bCs/>
          <w:sz w:val="24"/>
        </w:rPr>
      </w:pPr>
      <w:r>
        <w:rPr>
          <w:rFonts w:ascii="宋体" w:hAnsi="宋体" w:hint="eastAsia"/>
          <w:bCs/>
          <w:sz w:val="24"/>
        </w:rPr>
        <w:t>验收标准：</w:t>
      </w:r>
      <w:r>
        <w:rPr>
          <w:rFonts w:ascii="宋体" w:hAnsi="宋体" w:hint="eastAsia"/>
          <w:bCs/>
          <w:sz w:val="24"/>
          <w:u w:val="single"/>
        </w:rPr>
        <w:t xml:space="preserve">                                             </w:t>
      </w:r>
    </w:p>
    <w:p w:rsidR="00CF1A32" w:rsidRDefault="00CF1A32">
      <w:pPr>
        <w:numPr>
          <w:ilvl w:val="0"/>
          <w:numId w:val="15"/>
        </w:numPr>
        <w:tabs>
          <w:tab w:val="clear" w:pos="450"/>
          <w:tab w:val="left" w:pos="210"/>
          <w:tab w:val="left" w:pos="840"/>
          <w:tab w:val="left" w:pos="1260"/>
        </w:tabs>
        <w:spacing w:line="440" w:lineRule="exact"/>
        <w:ind w:left="0" w:firstLineChars="218" w:firstLine="523"/>
        <w:rPr>
          <w:rFonts w:ascii="宋体" w:hAnsi="宋体"/>
          <w:bCs/>
          <w:sz w:val="24"/>
        </w:rPr>
      </w:pPr>
      <w:r>
        <w:rPr>
          <w:rFonts w:ascii="宋体" w:hAnsi="宋体" w:hint="eastAsia"/>
          <w:bCs/>
          <w:sz w:val="24"/>
        </w:rPr>
        <w:t>服务期：</w:t>
      </w:r>
      <w:r>
        <w:rPr>
          <w:rFonts w:ascii="宋体" w:hAnsi="宋体" w:hint="eastAsia"/>
          <w:bCs/>
          <w:sz w:val="24"/>
          <w:u w:val="single"/>
        </w:rPr>
        <w:t xml:space="preserve">                                                       </w:t>
      </w:r>
    </w:p>
    <w:p w:rsidR="00CF1A32" w:rsidRDefault="00CF1A32">
      <w:pPr>
        <w:numPr>
          <w:ilvl w:val="0"/>
          <w:numId w:val="15"/>
        </w:numPr>
        <w:tabs>
          <w:tab w:val="clear" w:pos="450"/>
          <w:tab w:val="left" w:pos="210"/>
          <w:tab w:val="left" w:pos="840"/>
          <w:tab w:val="left" w:pos="1260"/>
        </w:tabs>
        <w:spacing w:line="440" w:lineRule="exact"/>
        <w:ind w:left="0" w:firstLineChars="218" w:firstLine="523"/>
        <w:rPr>
          <w:rFonts w:ascii="宋体" w:hAnsi="宋体"/>
          <w:bCs/>
          <w:sz w:val="24"/>
        </w:rPr>
      </w:pPr>
      <w:r>
        <w:rPr>
          <w:rFonts w:ascii="宋体" w:hAnsi="宋体" w:hint="eastAsia"/>
          <w:bCs/>
          <w:sz w:val="24"/>
        </w:rPr>
        <w:t>货款支付步骤和办法：</w:t>
      </w:r>
      <w:r>
        <w:rPr>
          <w:rFonts w:ascii="宋体" w:hAnsi="宋体" w:hint="eastAsia"/>
          <w:bCs/>
          <w:sz w:val="24"/>
          <w:u w:val="single"/>
        </w:rPr>
        <w:t xml:space="preserve">                                                   </w:t>
      </w:r>
    </w:p>
    <w:p w:rsidR="00CF1A32" w:rsidRDefault="00CF1A32">
      <w:pPr>
        <w:numPr>
          <w:ilvl w:val="0"/>
          <w:numId w:val="15"/>
        </w:numPr>
        <w:tabs>
          <w:tab w:val="clear" w:pos="450"/>
          <w:tab w:val="left" w:pos="210"/>
          <w:tab w:val="left" w:pos="840"/>
          <w:tab w:val="left" w:pos="1260"/>
        </w:tabs>
        <w:spacing w:line="440" w:lineRule="exact"/>
        <w:ind w:left="0" w:firstLineChars="218" w:firstLine="523"/>
        <w:rPr>
          <w:rFonts w:ascii="宋体" w:hAnsi="宋体"/>
          <w:bCs/>
          <w:sz w:val="24"/>
        </w:rPr>
      </w:pPr>
      <w:r>
        <w:rPr>
          <w:rFonts w:ascii="宋体" w:hAnsi="宋体" w:hint="eastAsia"/>
          <w:bCs/>
          <w:sz w:val="24"/>
        </w:rPr>
        <w:t>售后服务：</w:t>
      </w:r>
      <w:r>
        <w:rPr>
          <w:rFonts w:ascii="宋体" w:hAnsi="宋体" w:hint="eastAsia"/>
          <w:bCs/>
          <w:sz w:val="24"/>
          <w:u w:val="single"/>
        </w:rPr>
        <w:t xml:space="preserve">                                                             </w:t>
      </w:r>
    </w:p>
    <w:p w:rsidR="00CF1A32" w:rsidRDefault="00CF1A32">
      <w:pPr>
        <w:numPr>
          <w:ilvl w:val="0"/>
          <w:numId w:val="15"/>
        </w:numPr>
        <w:tabs>
          <w:tab w:val="clear" w:pos="450"/>
          <w:tab w:val="left" w:pos="210"/>
          <w:tab w:val="left" w:pos="840"/>
          <w:tab w:val="left" w:pos="1260"/>
        </w:tabs>
        <w:spacing w:line="440" w:lineRule="exact"/>
        <w:ind w:left="0" w:firstLineChars="218" w:firstLine="523"/>
        <w:rPr>
          <w:rFonts w:ascii="宋体" w:hAnsi="宋体"/>
          <w:bCs/>
          <w:sz w:val="24"/>
        </w:rPr>
      </w:pPr>
      <w:r>
        <w:rPr>
          <w:rFonts w:ascii="宋体" w:hAnsi="宋体" w:hint="eastAsia"/>
          <w:bCs/>
          <w:sz w:val="24"/>
        </w:rPr>
        <w:t>违约责任：</w:t>
      </w:r>
      <w:r>
        <w:rPr>
          <w:rFonts w:ascii="宋体" w:hAnsi="宋体" w:hint="eastAsia"/>
          <w:bCs/>
          <w:sz w:val="24"/>
          <w:u w:val="single"/>
        </w:rPr>
        <w:t xml:space="preserve">                                                             </w:t>
      </w:r>
    </w:p>
    <w:p w:rsidR="00CF1A32" w:rsidRDefault="00CF1A32">
      <w:pPr>
        <w:numPr>
          <w:ilvl w:val="0"/>
          <w:numId w:val="15"/>
        </w:numPr>
        <w:tabs>
          <w:tab w:val="clear" w:pos="450"/>
          <w:tab w:val="left" w:pos="210"/>
          <w:tab w:val="left" w:pos="840"/>
          <w:tab w:val="left" w:pos="1260"/>
        </w:tabs>
        <w:spacing w:line="440" w:lineRule="exact"/>
        <w:ind w:left="0" w:firstLineChars="218" w:firstLine="523"/>
        <w:rPr>
          <w:rFonts w:ascii="宋体" w:hAnsi="宋体"/>
          <w:bCs/>
          <w:sz w:val="24"/>
        </w:rPr>
      </w:pPr>
      <w:r>
        <w:rPr>
          <w:rFonts w:ascii="宋体" w:hAnsi="宋体"/>
          <w:sz w:val="24"/>
        </w:rPr>
        <w:t>解决争议的方</w:t>
      </w:r>
      <w:r>
        <w:rPr>
          <w:rFonts w:ascii="宋体" w:hAnsi="宋体" w:hint="eastAsia"/>
          <w:sz w:val="24"/>
        </w:rPr>
        <w:t>式：</w:t>
      </w:r>
      <w:r>
        <w:rPr>
          <w:rFonts w:ascii="宋体" w:hAnsi="宋体" w:hint="eastAsia"/>
          <w:sz w:val="24"/>
          <w:u w:val="single"/>
        </w:rPr>
        <w:t xml:space="preserve">                                                       </w:t>
      </w:r>
    </w:p>
    <w:p w:rsidR="00CF1A32" w:rsidRDefault="00CF1A32">
      <w:pPr>
        <w:numPr>
          <w:ilvl w:val="0"/>
          <w:numId w:val="15"/>
        </w:numPr>
        <w:tabs>
          <w:tab w:val="clear" w:pos="450"/>
          <w:tab w:val="left" w:pos="210"/>
          <w:tab w:val="left" w:pos="840"/>
          <w:tab w:val="left" w:pos="1260"/>
        </w:tabs>
        <w:spacing w:line="440" w:lineRule="exact"/>
        <w:ind w:left="0" w:firstLineChars="218" w:firstLine="523"/>
        <w:rPr>
          <w:rFonts w:ascii="宋体" w:hAnsi="宋体"/>
          <w:bCs/>
          <w:sz w:val="24"/>
        </w:rPr>
      </w:pPr>
      <w:r>
        <w:rPr>
          <w:rFonts w:ascii="宋体" w:hAnsi="宋体" w:hint="eastAsia"/>
          <w:bCs/>
          <w:sz w:val="24"/>
        </w:rPr>
        <w:t>其它事项：</w:t>
      </w:r>
      <w:r>
        <w:rPr>
          <w:rFonts w:ascii="宋体" w:hAnsi="宋体" w:hint="eastAsia"/>
          <w:bCs/>
          <w:sz w:val="24"/>
          <w:u w:val="single"/>
        </w:rPr>
        <w:t xml:space="preserve">                                                             </w:t>
      </w:r>
    </w:p>
    <w:p w:rsidR="00CF1A32" w:rsidRDefault="00CF1A32">
      <w:pPr>
        <w:numPr>
          <w:ilvl w:val="0"/>
          <w:numId w:val="15"/>
        </w:numPr>
        <w:tabs>
          <w:tab w:val="clear" w:pos="450"/>
          <w:tab w:val="left" w:pos="210"/>
          <w:tab w:val="left" w:pos="840"/>
          <w:tab w:val="left" w:pos="1260"/>
        </w:tabs>
        <w:spacing w:line="440" w:lineRule="exact"/>
        <w:ind w:left="0" w:firstLineChars="218" w:firstLine="523"/>
        <w:rPr>
          <w:rFonts w:ascii="宋体" w:hAnsi="宋体"/>
          <w:bCs/>
          <w:sz w:val="24"/>
        </w:rPr>
      </w:pPr>
      <w:r>
        <w:rPr>
          <w:rFonts w:ascii="宋体" w:hAnsi="宋体" w:hint="eastAsia"/>
          <w:bCs/>
          <w:sz w:val="24"/>
        </w:rPr>
        <w:t>合同不可分割部分：</w:t>
      </w:r>
    </w:p>
    <w:p w:rsidR="00CF1A32" w:rsidRDefault="00CF1A32">
      <w:pPr>
        <w:tabs>
          <w:tab w:val="left" w:pos="210"/>
          <w:tab w:val="left" w:pos="420"/>
          <w:tab w:val="left" w:pos="1155"/>
        </w:tabs>
        <w:spacing w:line="440" w:lineRule="exact"/>
        <w:ind w:firstLineChars="200" w:firstLine="480"/>
        <w:rPr>
          <w:rFonts w:ascii="宋体" w:hAnsi="宋体"/>
          <w:bCs/>
          <w:sz w:val="24"/>
        </w:rPr>
      </w:pPr>
      <w:r>
        <w:rPr>
          <w:rFonts w:ascii="宋体" w:hAnsi="宋体" w:hint="eastAsia"/>
          <w:bCs/>
          <w:sz w:val="24"/>
        </w:rPr>
        <w:t>招标文件、投标文件、合同条款及中标通知书，乙方在投标、评标过程中所作其它有关承诺、声明、书面澄清等均为合同不可分割的部分，与主合同具有同等法律效力。</w:t>
      </w:r>
    </w:p>
    <w:p w:rsidR="00CF1A32" w:rsidRDefault="00CF1A32">
      <w:pPr>
        <w:numPr>
          <w:ilvl w:val="0"/>
          <w:numId w:val="15"/>
        </w:numPr>
        <w:tabs>
          <w:tab w:val="clear" w:pos="450"/>
          <w:tab w:val="left" w:pos="210"/>
          <w:tab w:val="left" w:pos="840"/>
          <w:tab w:val="left" w:pos="1155"/>
        </w:tabs>
        <w:spacing w:line="440" w:lineRule="exact"/>
        <w:ind w:left="0" w:firstLineChars="218" w:firstLine="523"/>
        <w:rPr>
          <w:rFonts w:ascii="宋体" w:hAnsi="宋体"/>
          <w:bCs/>
          <w:sz w:val="24"/>
        </w:rPr>
      </w:pPr>
      <w:r>
        <w:rPr>
          <w:rFonts w:ascii="宋体" w:hAnsi="宋体" w:hint="eastAsia"/>
          <w:bCs/>
          <w:sz w:val="24"/>
        </w:rPr>
        <w:t>合同备案：</w:t>
      </w:r>
    </w:p>
    <w:p w:rsidR="00CF1A32" w:rsidRDefault="00CF1A32">
      <w:pPr>
        <w:tabs>
          <w:tab w:val="left" w:pos="210"/>
          <w:tab w:val="left" w:pos="735"/>
          <w:tab w:val="left" w:pos="1155"/>
        </w:tabs>
        <w:spacing w:line="440" w:lineRule="exact"/>
        <w:ind w:firstLineChars="200" w:firstLine="480"/>
        <w:rPr>
          <w:rFonts w:ascii="宋体" w:hAnsi="宋体"/>
          <w:bCs/>
          <w:sz w:val="24"/>
        </w:rPr>
      </w:pPr>
      <w:r>
        <w:rPr>
          <w:rFonts w:ascii="宋体" w:hAnsi="宋体" w:hint="eastAsia"/>
          <w:bCs/>
          <w:sz w:val="24"/>
        </w:rPr>
        <w:t>合同一式六份，合同一式六份，甲方执三份，乙方三份。</w:t>
      </w:r>
    </w:p>
    <w:p w:rsidR="00CF1A32" w:rsidRDefault="00CF1A32">
      <w:pPr>
        <w:numPr>
          <w:ilvl w:val="0"/>
          <w:numId w:val="15"/>
        </w:numPr>
        <w:tabs>
          <w:tab w:val="clear" w:pos="450"/>
          <w:tab w:val="left" w:pos="210"/>
          <w:tab w:val="left" w:pos="840"/>
          <w:tab w:val="left" w:pos="1155"/>
        </w:tabs>
        <w:spacing w:line="440" w:lineRule="exact"/>
        <w:ind w:left="0" w:firstLineChars="218" w:firstLine="523"/>
        <w:rPr>
          <w:rFonts w:ascii="宋体" w:hAnsi="宋体"/>
          <w:bCs/>
          <w:sz w:val="24"/>
        </w:rPr>
      </w:pPr>
      <w:r>
        <w:rPr>
          <w:rFonts w:ascii="宋体" w:hAnsi="宋体" w:hint="eastAsia"/>
          <w:bCs/>
          <w:sz w:val="24"/>
        </w:rPr>
        <w:t>合同生效：</w:t>
      </w:r>
    </w:p>
    <w:p w:rsidR="00CF1A32" w:rsidRDefault="00CF1A32">
      <w:pPr>
        <w:tabs>
          <w:tab w:val="left" w:pos="210"/>
          <w:tab w:val="left" w:pos="840"/>
          <w:tab w:val="left" w:pos="1155"/>
        </w:tabs>
        <w:spacing w:line="440" w:lineRule="exact"/>
        <w:ind w:firstLineChars="200" w:firstLine="480"/>
        <w:rPr>
          <w:rFonts w:ascii="宋体" w:hAnsi="宋体"/>
          <w:bCs/>
          <w:sz w:val="24"/>
        </w:rPr>
      </w:pPr>
      <w:r>
        <w:rPr>
          <w:rFonts w:ascii="宋体" w:hAnsi="宋体" w:hint="eastAsia"/>
          <w:bCs/>
          <w:sz w:val="24"/>
        </w:rPr>
        <w:t>本合同由甲乙双方签字、盖章后生效。</w:t>
      </w:r>
    </w:p>
    <w:p w:rsidR="00CF1A32" w:rsidRDefault="00CF1A32">
      <w:pPr>
        <w:tabs>
          <w:tab w:val="left" w:pos="210"/>
          <w:tab w:val="left" w:pos="840"/>
          <w:tab w:val="left" w:pos="1155"/>
        </w:tabs>
        <w:spacing w:line="440" w:lineRule="exact"/>
        <w:rPr>
          <w:rFonts w:ascii="宋体" w:hAnsi="宋体"/>
          <w:bCs/>
          <w:sz w:val="24"/>
        </w:rPr>
      </w:pPr>
    </w:p>
    <w:p w:rsidR="00CF1A32" w:rsidRDefault="00CF1A32">
      <w:pPr>
        <w:tabs>
          <w:tab w:val="left" w:pos="210"/>
          <w:tab w:val="left" w:pos="840"/>
          <w:tab w:val="left" w:pos="1155"/>
        </w:tabs>
        <w:spacing w:line="440" w:lineRule="exact"/>
        <w:rPr>
          <w:rFonts w:ascii="宋体" w:hAnsi="宋体"/>
          <w:bCs/>
          <w:sz w:val="24"/>
        </w:rPr>
      </w:pPr>
    </w:p>
    <w:p w:rsidR="00CF1A32" w:rsidRDefault="00CF1A32">
      <w:pPr>
        <w:tabs>
          <w:tab w:val="left" w:pos="210"/>
          <w:tab w:val="left" w:pos="840"/>
          <w:tab w:val="left" w:pos="1155"/>
        </w:tabs>
        <w:spacing w:line="440" w:lineRule="exact"/>
        <w:rPr>
          <w:rFonts w:ascii="宋体" w:hAnsi="宋体"/>
          <w:bCs/>
          <w:sz w:val="24"/>
        </w:rPr>
      </w:pPr>
    </w:p>
    <w:p w:rsidR="00CF1A32" w:rsidRDefault="00CF1A32">
      <w:pPr>
        <w:spacing w:line="440" w:lineRule="exact"/>
        <w:rPr>
          <w:rFonts w:ascii="宋体" w:hAnsi="宋体"/>
          <w:bCs/>
          <w:sz w:val="24"/>
          <w:u w:val="single"/>
        </w:rPr>
      </w:pPr>
      <w:r>
        <w:rPr>
          <w:rFonts w:ascii="宋体" w:hAnsi="宋体" w:hint="eastAsia"/>
          <w:bCs/>
          <w:sz w:val="24"/>
        </w:rPr>
        <w:t>甲方（采购人）：</w:t>
      </w:r>
      <w:r>
        <w:rPr>
          <w:rFonts w:ascii="宋体" w:hAnsi="宋体" w:hint="eastAsia"/>
          <w:bCs/>
          <w:sz w:val="24"/>
          <w:u w:val="single"/>
        </w:rPr>
        <w:t xml:space="preserve">                </w:t>
      </w:r>
      <w:r>
        <w:rPr>
          <w:rFonts w:ascii="宋体" w:hAnsi="宋体" w:hint="eastAsia"/>
          <w:bCs/>
          <w:sz w:val="24"/>
        </w:rPr>
        <w:t>（盖章）   乙方（中标方）：</w:t>
      </w:r>
      <w:r>
        <w:rPr>
          <w:rFonts w:ascii="宋体" w:hAnsi="宋体" w:hint="eastAsia"/>
          <w:bCs/>
          <w:sz w:val="24"/>
          <w:u w:val="single"/>
        </w:rPr>
        <w:t xml:space="preserve">               </w:t>
      </w:r>
      <w:r>
        <w:rPr>
          <w:rFonts w:ascii="宋体" w:hAnsi="宋体" w:hint="eastAsia"/>
          <w:bCs/>
          <w:sz w:val="24"/>
        </w:rPr>
        <w:t>（盖章）</w:t>
      </w:r>
    </w:p>
    <w:p w:rsidR="00CF1A32" w:rsidRDefault="00CF1A32">
      <w:pPr>
        <w:spacing w:line="440" w:lineRule="exact"/>
        <w:rPr>
          <w:rFonts w:ascii="宋体" w:hAnsi="宋体"/>
          <w:bCs/>
          <w:sz w:val="24"/>
          <w:u w:val="single"/>
        </w:rPr>
      </w:pPr>
      <w:r>
        <w:rPr>
          <w:rFonts w:ascii="宋体" w:hAnsi="宋体" w:hint="eastAsia"/>
          <w:bCs/>
          <w:sz w:val="24"/>
        </w:rPr>
        <w:t>法定（授权）代表人：</w:t>
      </w:r>
      <w:r>
        <w:rPr>
          <w:rFonts w:ascii="宋体" w:hAnsi="宋体" w:hint="eastAsia"/>
          <w:bCs/>
          <w:sz w:val="24"/>
          <w:u w:val="single"/>
        </w:rPr>
        <w:t xml:space="preserve">                  </w:t>
      </w:r>
      <w:r>
        <w:rPr>
          <w:rFonts w:ascii="宋体" w:hAnsi="宋体" w:hint="eastAsia"/>
          <w:bCs/>
          <w:sz w:val="24"/>
        </w:rPr>
        <w:t xml:space="preserve">    法定（授权）代表人：</w:t>
      </w:r>
      <w:r>
        <w:rPr>
          <w:rFonts w:ascii="宋体" w:hAnsi="宋体" w:hint="eastAsia"/>
          <w:bCs/>
          <w:sz w:val="24"/>
          <w:u w:val="single"/>
        </w:rPr>
        <w:t xml:space="preserve">                   </w:t>
      </w:r>
    </w:p>
    <w:p w:rsidR="00CF1A32" w:rsidRDefault="00CF1A32">
      <w:pPr>
        <w:spacing w:line="440" w:lineRule="exact"/>
        <w:ind w:firstLineChars="600" w:firstLine="1440"/>
        <w:rPr>
          <w:rFonts w:ascii="宋体" w:hAnsi="宋体"/>
          <w:bCs/>
          <w:sz w:val="24"/>
          <w:u w:val="single"/>
        </w:rPr>
      </w:pP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 xml:space="preserve">日          </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w:t>
      </w:r>
    </w:p>
    <w:p w:rsidR="00CF1A32" w:rsidRDefault="00CF1A32">
      <w:pPr>
        <w:jc w:val="left"/>
        <w:rPr>
          <w:rFonts w:ascii="宋体" w:hAnsi="宋体"/>
          <w:bCs/>
          <w:sz w:val="24"/>
        </w:rPr>
      </w:pPr>
      <w:r>
        <w:rPr>
          <w:rFonts w:ascii="宋体" w:hAnsi="宋体" w:hint="eastAsia"/>
          <w:bCs/>
          <w:sz w:val="24"/>
        </w:rPr>
        <w:t xml:space="preserve">                                        </w:t>
      </w:r>
    </w:p>
    <w:p w:rsidR="00CF1A32" w:rsidRDefault="00CF1A32">
      <w:pPr>
        <w:jc w:val="left"/>
        <w:rPr>
          <w:rFonts w:ascii="宋体" w:hAnsi="宋体"/>
          <w:bCs/>
          <w:sz w:val="24"/>
        </w:rPr>
      </w:pPr>
    </w:p>
    <w:p w:rsidR="00CF1A32" w:rsidRDefault="00CF1A32">
      <w:pPr>
        <w:jc w:val="left"/>
        <w:rPr>
          <w:rFonts w:ascii="宋体" w:hAnsi="宋体"/>
          <w:bCs/>
          <w:color w:val="0D0D0D"/>
          <w:sz w:val="24"/>
        </w:rPr>
      </w:pPr>
    </w:p>
    <w:p w:rsidR="00CF1A32" w:rsidRDefault="00CF1A32">
      <w:pPr>
        <w:jc w:val="left"/>
        <w:rPr>
          <w:rFonts w:ascii="宋体" w:hAnsi="宋体"/>
          <w:bCs/>
          <w:color w:val="0D0D0D"/>
          <w:sz w:val="24"/>
        </w:rPr>
      </w:pPr>
    </w:p>
    <w:p w:rsidR="00CF1A32" w:rsidRDefault="00CF1A32">
      <w:pPr>
        <w:jc w:val="left"/>
        <w:rPr>
          <w:rFonts w:ascii="宋体" w:hAnsi="宋体"/>
          <w:bCs/>
          <w:color w:val="0D0D0D"/>
          <w:sz w:val="24"/>
        </w:rPr>
      </w:pPr>
    </w:p>
    <w:p w:rsidR="00E06E33" w:rsidRDefault="00E06E33">
      <w:pPr>
        <w:spacing w:line="360" w:lineRule="auto"/>
        <w:jc w:val="center"/>
        <w:rPr>
          <w:rFonts w:ascii="黑体" w:eastAsia="黑体"/>
          <w:bCs/>
          <w:color w:val="0D0D0D"/>
          <w:sz w:val="28"/>
          <w:szCs w:val="28"/>
        </w:rPr>
      </w:pPr>
    </w:p>
    <w:p w:rsidR="00E06E33" w:rsidRDefault="00E06E33">
      <w:pPr>
        <w:spacing w:line="360" w:lineRule="auto"/>
        <w:jc w:val="center"/>
        <w:rPr>
          <w:rFonts w:ascii="黑体" w:eastAsia="黑体"/>
          <w:bCs/>
          <w:color w:val="0D0D0D"/>
          <w:sz w:val="28"/>
          <w:szCs w:val="28"/>
        </w:rPr>
      </w:pPr>
    </w:p>
    <w:p w:rsidR="00CF1A32" w:rsidRDefault="00CF1A32">
      <w:pPr>
        <w:spacing w:line="360" w:lineRule="auto"/>
        <w:jc w:val="center"/>
        <w:rPr>
          <w:rFonts w:eastAsia="黑体"/>
          <w:bCs/>
          <w:color w:val="0D0D0D"/>
          <w:sz w:val="28"/>
          <w:szCs w:val="28"/>
          <w:lang w:val="de-DE"/>
        </w:rPr>
      </w:pPr>
      <w:r>
        <w:rPr>
          <w:rFonts w:ascii="黑体" w:eastAsia="黑体" w:hint="eastAsia"/>
          <w:bCs/>
          <w:color w:val="0D0D0D"/>
          <w:sz w:val="28"/>
          <w:szCs w:val="28"/>
        </w:rPr>
        <w:lastRenderedPageBreak/>
        <w:t>合同条款（格式）</w:t>
      </w:r>
    </w:p>
    <w:p w:rsidR="00CF1A32" w:rsidRDefault="00CF1A32">
      <w:pPr>
        <w:spacing w:line="360" w:lineRule="auto"/>
        <w:ind w:firstLineChars="200" w:firstLine="480"/>
        <w:rPr>
          <w:rFonts w:ascii="宋体" w:hAnsi="宋体"/>
          <w:bCs/>
          <w:color w:val="0D0D0D"/>
          <w:sz w:val="24"/>
        </w:rPr>
      </w:pPr>
      <w:r>
        <w:rPr>
          <w:rFonts w:ascii="宋体" w:hAnsi="宋体" w:hint="eastAsia"/>
          <w:bCs/>
          <w:color w:val="0D0D0D"/>
          <w:sz w:val="24"/>
        </w:rPr>
        <w:t>根据</w:t>
      </w:r>
      <w:r w:rsidR="00E06E33">
        <w:rPr>
          <w:rFonts w:ascii="宋体" w:hAnsi="宋体" w:hint="eastAsia"/>
          <w:bCs/>
          <w:sz w:val="24"/>
          <w:szCs w:val="24"/>
        </w:rPr>
        <w:t>江苏信息职业技术学院</w:t>
      </w:r>
      <w:r>
        <w:rPr>
          <w:rFonts w:ascii="宋体" w:hAnsi="宋体" w:hint="eastAsia"/>
          <w:bCs/>
          <w:color w:val="0D0D0D"/>
          <w:sz w:val="24"/>
        </w:rPr>
        <w:t>招标文件和该文件的中标通知书及乙方投标文件，甲乙双方就此</w:t>
      </w:r>
      <w:r>
        <w:rPr>
          <w:rFonts w:ascii="宋体" w:hAnsi="宋体" w:hint="eastAsia"/>
          <w:bCs/>
          <w:sz w:val="24"/>
        </w:rPr>
        <w:t>次</w:t>
      </w:r>
      <w:r>
        <w:rPr>
          <w:rFonts w:ascii="宋体" w:hAnsi="宋体" w:hint="eastAsia"/>
          <w:bCs/>
          <w:sz w:val="24"/>
          <w:u w:val="single"/>
        </w:rPr>
        <w:t xml:space="preserve">                </w:t>
      </w:r>
      <w:r>
        <w:rPr>
          <w:rFonts w:ascii="宋体" w:hAnsi="宋体" w:hint="eastAsia"/>
          <w:bCs/>
          <w:sz w:val="24"/>
        </w:rPr>
        <w:t>项目及</w:t>
      </w:r>
      <w:r>
        <w:rPr>
          <w:rFonts w:ascii="宋体" w:hAnsi="宋体" w:hint="eastAsia"/>
          <w:bCs/>
          <w:color w:val="0D0D0D"/>
          <w:sz w:val="24"/>
        </w:rPr>
        <w:t>相关问题，同意按下列条款规定执行。</w:t>
      </w:r>
    </w:p>
    <w:p w:rsidR="00CF1A32" w:rsidRDefault="00CF1A32">
      <w:pPr>
        <w:spacing w:line="360" w:lineRule="auto"/>
        <w:ind w:firstLine="525"/>
        <w:rPr>
          <w:rFonts w:ascii="宋体" w:hAnsi="宋体"/>
          <w:bCs/>
          <w:color w:val="0D0D0D"/>
          <w:sz w:val="24"/>
        </w:rPr>
      </w:pPr>
      <w:r>
        <w:rPr>
          <w:rFonts w:ascii="宋体" w:hAnsi="宋体" w:hint="eastAsia"/>
          <w:bCs/>
          <w:color w:val="0D0D0D"/>
          <w:sz w:val="24"/>
        </w:rPr>
        <w:t>（一） 合同内容：</w:t>
      </w:r>
      <w:r>
        <w:rPr>
          <w:rFonts w:ascii="宋体" w:hAnsi="宋体" w:hint="eastAsia"/>
          <w:bCs/>
          <w:color w:val="0D0D0D"/>
          <w:sz w:val="24"/>
          <w:u w:val="single"/>
        </w:rPr>
        <w:t xml:space="preserve">                       </w:t>
      </w:r>
      <w:r>
        <w:rPr>
          <w:rFonts w:ascii="宋体" w:hAnsi="宋体" w:hint="eastAsia"/>
          <w:bCs/>
          <w:color w:val="0D0D0D"/>
          <w:sz w:val="24"/>
        </w:rPr>
        <w:t>。</w:t>
      </w:r>
    </w:p>
    <w:p w:rsidR="00CF1A32" w:rsidRDefault="00CF1A32">
      <w:pPr>
        <w:spacing w:line="360" w:lineRule="auto"/>
        <w:ind w:firstLine="525"/>
        <w:rPr>
          <w:rFonts w:ascii="宋体" w:hAnsi="宋体"/>
          <w:bCs/>
          <w:color w:val="0D0D0D"/>
          <w:sz w:val="24"/>
        </w:rPr>
      </w:pPr>
      <w:r>
        <w:rPr>
          <w:rFonts w:ascii="宋体" w:hAnsi="宋体" w:hint="eastAsia"/>
          <w:bCs/>
          <w:color w:val="0D0D0D"/>
          <w:sz w:val="24"/>
        </w:rPr>
        <w:t>（二） 价格及支付：</w:t>
      </w:r>
    </w:p>
    <w:p w:rsidR="00CF1A32" w:rsidRDefault="00CF1A32">
      <w:pPr>
        <w:tabs>
          <w:tab w:val="left" w:pos="945"/>
        </w:tabs>
        <w:spacing w:line="360" w:lineRule="auto"/>
        <w:ind w:firstLineChars="200" w:firstLine="480"/>
        <w:rPr>
          <w:rFonts w:ascii="宋体" w:hAnsi="宋体"/>
          <w:bCs/>
          <w:sz w:val="24"/>
        </w:rPr>
      </w:pPr>
      <w:r>
        <w:rPr>
          <w:rFonts w:ascii="宋体" w:hAnsi="宋体" w:hint="eastAsia"/>
          <w:bCs/>
          <w:sz w:val="24"/>
        </w:rPr>
        <w:t>1. 供货期：</w:t>
      </w:r>
    </w:p>
    <w:p w:rsidR="00CF1A32" w:rsidRDefault="00CF1A32">
      <w:pPr>
        <w:tabs>
          <w:tab w:val="left" w:pos="945"/>
        </w:tabs>
        <w:spacing w:line="360" w:lineRule="auto"/>
        <w:ind w:firstLineChars="200" w:firstLine="480"/>
        <w:rPr>
          <w:rFonts w:ascii="宋体" w:hAnsi="宋体"/>
          <w:bCs/>
          <w:sz w:val="24"/>
        </w:rPr>
      </w:pPr>
      <w:r>
        <w:rPr>
          <w:rFonts w:ascii="宋体" w:hAnsi="宋体" w:hint="eastAsia"/>
          <w:bCs/>
          <w:sz w:val="24"/>
        </w:rPr>
        <w:t>2.</w:t>
      </w:r>
      <w:r>
        <w:rPr>
          <w:rFonts w:ascii="仿宋_GB2312" w:eastAsia="仿宋_GB2312" w:hAnsi="宋体" w:hint="eastAsia"/>
          <w:sz w:val="28"/>
          <w:szCs w:val="28"/>
        </w:rPr>
        <w:t xml:space="preserve"> </w:t>
      </w:r>
    </w:p>
    <w:p w:rsidR="00CF1A32" w:rsidRDefault="00CF1A32">
      <w:pPr>
        <w:tabs>
          <w:tab w:val="left" w:pos="945"/>
        </w:tabs>
        <w:spacing w:line="360" w:lineRule="auto"/>
        <w:ind w:firstLineChars="200" w:firstLine="480"/>
        <w:rPr>
          <w:rFonts w:ascii="宋体" w:hAnsi="宋体"/>
          <w:sz w:val="24"/>
          <w:szCs w:val="24"/>
        </w:rPr>
      </w:pPr>
      <w:r>
        <w:rPr>
          <w:rFonts w:ascii="宋体" w:hAnsi="宋体" w:hint="eastAsia"/>
          <w:bCs/>
          <w:sz w:val="24"/>
        </w:rPr>
        <w:t>3.付款方式：</w:t>
      </w:r>
      <w:r>
        <w:rPr>
          <w:rFonts w:ascii="宋体" w:hAnsi="宋体" w:hint="eastAsia"/>
          <w:sz w:val="24"/>
          <w:szCs w:val="24"/>
        </w:rPr>
        <w:t xml:space="preserve"> </w:t>
      </w:r>
    </w:p>
    <w:p w:rsidR="00DA5EF3" w:rsidRPr="00DA5EF3" w:rsidRDefault="000B0212" w:rsidP="000B0212">
      <w:pPr>
        <w:tabs>
          <w:tab w:val="left" w:pos="945"/>
        </w:tabs>
        <w:spacing w:line="360" w:lineRule="auto"/>
        <w:ind w:firstLineChars="200" w:firstLine="482"/>
        <w:rPr>
          <w:rFonts w:ascii="宋体" w:hAnsi="宋体"/>
          <w:b/>
          <w:bCs/>
          <w:color w:val="FF0000"/>
          <w:sz w:val="24"/>
        </w:rPr>
      </w:pPr>
      <w:r w:rsidRPr="000B0212">
        <w:rPr>
          <w:rFonts w:ascii="宋体" w:hAnsi="宋体" w:hint="eastAsia"/>
          <w:b/>
          <w:bCs/>
          <w:color w:val="FF0000"/>
          <w:sz w:val="24"/>
        </w:rPr>
        <w:t>合同货物到货且按照清单验收合格，并安装调试验收合格后支付至合同价款的60%，项目运行使用半年后，采购方应按约定及时进行总检，终检合格后30日内支付至合同价款的90%，剩余的10%价款两年质保期满且经需方确认供方无违约行为后付清。每次付款前，供方应向需方提交与付款金额相同的增值税专用发票（如出具假发票，后果由出具方负责）</w:t>
      </w:r>
      <w:r w:rsidR="003D5CD4">
        <w:rPr>
          <w:rFonts w:ascii="宋体" w:hAnsi="宋体" w:hint="eastAsia"/>
          <w:b/>
          <w:bCs/>
          <w:color w:val="FF0000"/>
          <w:sz w:val="24"/>
        </w:rPr>
        <w:t>。</w:t>
      </w:r>
    </w:p>
    <w:p w:rsidR="00CF1A32" w:rsidRDefault="00CF1A32">
      <w:pPr>
        <w:numPr>
          <w:ilvl w:val="0"/>
          <w:numId w:val="16"/>
        </w:numPr>
        <w:tabs>
          <w:tab w:val="clear" w:pos="855"/>
          <w:tab w:val="left" w:pos="0"/>
          <w:tab w:val="left" w:pos="1365"/>
        </w:tabs>
        <w:spacing w:line="360" w:lineRule="auto"/>
        <w:ind w:left="0" w:firstLine="525"/>
        <w:rPr>
          <w:rFonts w:ascii="宋体" w:hAnsi="宋体"/>
          <w:bCs/>
          <w:color w:val="0D0D0D"/>
          <w:sz w:val="24"/>
        </w:rPr>
      </w:pPr>
      <w:r>
        <w:rPr>
          <w:rFonts w:ascii="宋体" w:hAnsi="宋体" w:hint="eastAsia"/>
          <w:bCs/>
          <w:color w:val="0D0D0D"/>
          <w:sz w:val="24"/>
        </w:rPr>
        <w:t>知识产权</w:t>
      </w:r>
    </w:p>
    <w:p w:rsidR="00CF1A32" w:rsidRDefault="00CF1A32">
      <w:pPr>
        <w:tabs>
          <w:tab w:val="left" w:pos="945"/>
        </w:tabs>
        <w:spacing w:line="360" w:lineRule="auto"/>
        <w:ind w:firstLineChars="200" w:firstLine="480"/>
        <w:rPr>
          <w:rFonts w:ascii="宋体" w:hAnsi="宋体"/>
          <w:bCs/>
          <w:color w:val="0D0D0D"/>
          <w:sz w:val="24"/>
        </w:rPr>
      </w:pPr>
      <w:r>
        <w:rPr>
          <w:rFonts w:ascii="宋体" w:hAnsi="宋体" w:hint="eastAsia"/>
          <w:bCs/>
          <w:color w:val="0D0D0D"/>
          <w:sz w:val="24"/>
        </w:rPr>
        <w:t>乙方应保证甲方在使用其交付物、服务及其任何部分时不受到第三方关于侵犯专利权、商标权或软件著作权等知识产权的指控。任何第三方如果提出侵权指控，乙方应承担可能发生的一切法律责任和费用。</w:t>
      </w:r>
    </w:p>
    <w:p w:rsidR="00CF1A32" w:rsidRDefault="00CF1A32">
      <w:pPr>
        <w:numPr>
          <w:ilvl w:val="0"/>
          <w:numId w:val="16"/>
        </w:numPr>
        <w:tabs>
          <w:tab w:val="clear" w:pos="855"/>
          <w:tab w:val="left" w:pos="735"/>
        </w:tabs>
        <w:spacing w:line="360" w:lineRule="auto"/>
        <w:ind w:left="0" w:firstLineChars="217" w:firstLine="521"/>
        <w:rPr>
          <w:rFonts w:ascii="宋体" w:hAnsi="宋体"/>
          <w:bCs/>
          <w:color w:val="0D0D0D"/>
          <w:sz w:val="24"/>
        </w:rPr>
      </w:pPr>
      <w:r>
        <w:rPr>
          <w:rFonts w:ascii="宋体" w:hAnsi="宋体" w:hint="eastAsia"/>
          <w:bCs/>
          <w:color w:val="0D0D0D"/>
          <w:sz w:val="24"/>
        </w:rPr>
        <w:t>质量与检验：</w:t>
      </w:r>
    </w:p>
    <w:p w:rsidR="00CF1A32" w:rsidRDefault="00CF1A32">
      <w:pPr>
        <w:tabs>
          <w:tab w:val="left" w:pos="525"/>
          <w:tab w:val="left" w:pos="1050"/>
          <w:tab w:val="left" w:pos="1155"/>
        </w:tabs>
        <w:spacing w:line="360" w:lineRule="auto"/>
        <w:ind w:firstLineChars="217" w:firstLine="521"/>
        <w:rPr>
          <w:rFonts w:ascii="宋体" w:hAnsi="宋体"/>
          <w:bCs/>
          <w:color w:val="0D0D0D"/>
          <w:sz w:val="24"/>
        </w:rPr>
      </w:pPr>
      <w:r>
        <w:rPr>
          <w:rFonts w:ascii="宋体" w:hAnsi="宋体" w:hint="eastAsia"/>
          <w:bCs/>
          <w:color w:val="0D0D0D"/>
          <w:sz w:val="24"/>
        </w:rPr>
        <w:t>1．乙方应严格按照招标文件的有关规定和乙方投标文件提供合格的货物及服务。</w:t>
      </w:r>
    </w:p>
    <w:p w:rsidR="00CF1A32" w:rsidRDefault="00CF1A32">
      <w:pPr>
        <w:tabs>
          <w:tab w:val="left" w:pos="1050"/>
          <w:tab w:val="left" w:pos="1155"/>
        </w:tabs>
        <w:spacing w:line="360" w:lineRule="auto"/>
        <w:ind w:firstLineChars="217" w:firstLine="521"/>
        <w:rPr>
          <w:rFonts w:ascii="宋体" w:hAnsi="宋体"/>
          <w:bCs/>
          <w:color w:val="0D0D0D"/>
          <w:sz w:val="24"/>
        </w:rPr>
      </w:pPr>
      <w:r>
        <w:rPr>
          <w:rFonts w:ascii="宋体" w:hAnsi="宋体" w:hint="eastAsia"/>
          <w:bCs/>
          <w:color w:val="0D0D0D"/>
          <w:sz w:val="24"/>
        </w:rPr>
        <w:t>2．如果任何被检验的货物或服务不符合质量要求，甲方均可以拒绝接受，乙方应及时更换被拒绝的货物或重新提供服务，且不得影响甲方正常工作，费用由乙方承担，如因更换或重作导致乙方逾期交付货物的，乙方还应承担逾期交付的违约责任。本规定并不免除乙方在本合同项下的货物质量保证义务或其他义务。</w:t>
      </w:r>
    </w:p>
    <w:p w:rsidR="00CF1A32" w:rsidRDefault="00CF1A32">
      <w:pPr>
        <w:tabs>
          <w:tab w:val="left" w:pos="420"/>
          <w:tab w:val="left" w:pos="1050"/>
          <w:tab w:val="left" w:pos="1155"/>
        </w:tabs>
        <w:spacing w:line="360" w:lineRule="auto"/>
        <w:ind w:firstLineChars="217" w:firstLine="521"/>
        <w:rPr>
          <w:rFonts w:ascii="宋体" w:hAnsi="宋体"/>
          <w:bCs/>
          <w:color w:val="0D0D0D"/>
          <w:sz w:val="24"/>
        </w:rPr>
      </w:pPr>
      <w:r>
        <w:rPr>
          <w:rFonts w:ascii="宋体" w:hAnsi="宋体" w:hint="eastAsia"/>
          <w:bCs/>
          <w:color w:val="0D0D0D"/>
          <w:sz w:val="24"/>
        </w:rPr>
        <w:t>3．货物的到货验收包括：数量、外观、质量、性能、</w:t>
      </w:r>
      <w:r w:rsidRPr="00DA5EF3">
        <w:rPr>
          <w:rFonts w:ascii="宋体" w:hAnsi="宋体" w:hint="eastAsia"/>
          <w:b/>
          <w:bCs/>
          <w:color w:val="0D0D0D"/>
          <w:sz w:val="24"/>
        </w:rPr>
        <w:t>随机备件</w:t>
      </w:r>
      <w:r>
        <w:rPr>
          <w:rFonts w:ascii="宋体" w:hAnsi="宋体" w:hint="eastAsia"/>
          <w:bCs/>
          <w:color w:val="0D0D0D"/>
          <w:sz w:val="24"/>
        </w:rPr>
        <w:t>、装箱单、</w:t>
      </w:r>
      <w:r w:rsidR="00DA5EF3" w:rsidRPr="00DA5EF3">
        <w:rPr>
          <w:rFonts w:ascii="宋体" w:hAnsi="宋体" w:hint="eastAsia"/>
          <w:b/>
          <w:bCs/>
          <w:color w:val="FF0000"/>
          <w:sz w:val="24"/>
        </w:rPr>
        <w:t>保修单、</w:t>
      </w:r>
      <w:r>
        <w:rPr>
          <w:rFonts w:ascii="宋体" w:hAnsi="宋体" w:hint="eastAsia"/>
          <w:bCs/>
          <w:color w:val="0D0D0D"/>
          <w:sz w:val="24"/>
        </w:rPr>
        <w:t>质量证书等随机资料及包装完整无破损。</w:t>
      </w:r>
    </w:p>
    <w:p w:rsidR="00CF1A32" w:rsidRDefault="00CF1A32">
      <w:pPr>
        <w:tabs>
          <w:tab w:val="left" w:pos="1050"/>
          <w:tab w:val="left" w:pos="1155"/>
        </w:tabs>
        <w:spacing w:line="360" w:lineRule="auto"/>
        <w:ind w:firstLineChars="217" w:firstLine="521"/>
        <w:rPr>
          <w:rFonts w:ascii="宋体" w:hAnsi="宋体"/>
          <w:bCs/>
          <w:color w:val="0D0D0D"/>
          <w:sz w:val="24"/>
        </w:rPr>
      </w:pPr>
      <w:r>
        <w:rPr>
          <w:rFonts w:ascii="宋体" w:hAnsi="宋体" w:hint="eastAsia"/>
          <w:bCs/>
          <w:color w:val="0D0D0D"/>
          <w:sz w:val="24"/>
        </w:rPr>
        <w:t>4．货物和系统调试验收标准：按行业通行标准、厂方出厂标准、招标文件要求和乙方投标文件的承诺，并不低于国家相关标准。</w:t>
      </w:r>
    </w:p>
    <w:p w:rsidR="00CF1A32" w:rsidRDefault="00CF1A32">
      <w:pPr>
        <w:tabs>
          <w:tab w:val="left" w:pos="1050"/>
          <w:tab w:val="left" w:pos="1155"/>
        </w:tabs>
        <w:spacing w:line="360" w:lineRule="auto"/>
        <w:ind w:firstLineChars="217" w:firstLine="521"/>
        <w:rPr>
          <w:rFonts w:ascii="宋体" w:hAnsi="宋体"/>
          <w:bCs/>
          <w:color w:val="0D0D0D"/>
          <w:sz w:val="24"/>
        </w:rPr>
      </w:pPr>
      <w:r>
        <w:rPr>
          <w:rFonts w:ascii="宋体" w:hAnsi="宋体" w:hint="eastAsia"/>
          <w:bCs/>
          <w:color w:val="0D0D0D"/>
          <w:sz w:val="24"/>
        </w:rPr>
        <w:t>5．货物运到甲方指定地点并经甲方验证签收后，由于甲方保管不善造成的质量问题，乙方应负责修理，但有关费用由甲方承担。</w:t>
      </w:r>
    </w:p>
    <w:p w:rsidR="00CF1A32" w:rsidRDefault="00CF1A32">
      <w:pPr>
        <w:tabs>
          <w:tab w:val="left" w:pos="1050"/>
          <w:tab w:val="left" w:pos="1155"/>
        </w:tabs>
        <w:spacing w:line="360" w:lineRule="auto"/>
        <w:ind w:firstLineChars="217" w:firstLine="521"/>
        <w:rPr>
          <w:rFonts w:ascii="宋体" w:hAnsi="宋体"/>
          <w:bCs/>
          <w:color w:val="0D0D0D"/>
          <w:sz w:val="24"/>
        </w:rPr>
      </w:pPr>
      <w:r>
        <w:rPr>
          <w:rFonts w:ascii="宋体" w:hAnsi="宋体" w:hint="eastAsia"/>
          <w:bCs/>
          <w:color w:val="0D0D0D"/>
          <w:sz w:val="24"/>
        </w:rPr>
        <w:lastRenderedPageBreak/>
        <w:t>6. 甲方应在货物运到并接到乙方通知后及时按照招投标文件的约定组织验收。在验收过程中产生的质量及其他问题，甲方须及时以书面形式提出异议</w:t>
      </w:r>
      <w:r>
        <w:rPr>
          <w:rFonts w:ascii="宋体" w:hAnsi="宋体"/>
          <w:color w:val="0D0D0D"/>
          <w:sz w:val="24"/>
        </w:rPr>
        <w:t>。</w:t>
      </w:r>
      <w:r>
        <w:rPr>
          <w:rFonts w:ascii="宋体" w:hAnsi="宋体" w:hint="eastAsia"/>
          <w:color w:val="0D0D0D"/>
          <w:sz w:val="24"/>
        </w:rPr>
        <w:t>乙</w:t>
      </w:r>
      <w:r>
        <w:rPr>
          <w:rFonts w:ascii="宋体" w:hAnsi="宋体"/>
          <w:color w:val="0D0D0D"/>
          <w:sz w:val="24"/>
        </w:rPr>
        <w:t>方在接到</w:t>
      </w:r>
      <w:r>
        <w:rPr>
          <w:rFonts w:ascii="宋体" w:hAnsi="宋体" w:hint="eastAsia"/>
          <w:color w:val="0D0D0D"/>
          <w:sz w:val="24"/>
        </w:rPr>
        <w:t>甲方</w:t>
      </w:r>
      <w:r>
        <w:rPr>
          <w:rFonts w:ascii="宋体" w:hAnsi="宋体"/>
          <w:color w:val="0D0D0D"/>
          <w:sz w:val="24"/>
        </w:rPr>
        <w:t>书面异议后应</w:t>
      </w:r>
      <w:r>
        <w:rPr>
          <w:rFonts w:ascii="宋体" w:hAnsi="宋体" w:hint="eastAsia"/>
          <w:color w:val="0D0D0D"/>
          <w:sz w:val="24"/>
        </w:rPr>
        <w:t>立即整改，否则承担违约责任</w:t>
      </w:r>
      <w:r>
        <w:rPr>
          <w:rFonts w:ascii="宋体" w:hAnsi="宋体"/>
          <w:color w:val="0D0D0D"/>
          <w:sz w:val="24"/>
        </w:rPr>
        <w:t>。</w:t>
      </w:r>
    </w:p>
    <w:p w:rsidR="00CF1A32" w:rsidRDefault="00CF1A32">
      <w:pPr>
        <w:tabs>
          <w:tab w:val="left" w:pos="1050"/>
          <w:tab w:val="left" w:pos="1155"/>
        </w:tabs>
        <w:spacing w:line="360" w:lineRule="auto"/>
        <w:ind w:firstLineChars="217" w:firstLine="521"/>
        <w:rPr>
          <w:rFonts w:ascii="宋体" w:hAnsi="宋体"/>
          <w:bCs/>
          <w:color w:val="0D0D0D"/>
          <w:sz w:val="24"/>
        </w:rPr>
      </w:pPr>
      <w:r>
        <w:rPr>
          <w:rFonts w:ascii="宋体" w:hAnsi="宋体" w:hint="eastAsia"/>
          <w:bCs/>
          <w:color w:val="0D0D0D"/>
          <w:sz w:val="24"/>
        </w:rPr>
        <w:t>7. 甲方不得擅自变更招投标文件约定的性能、指标等相关内容，如有变更应按《中华人民共和国政府采购法》、财政部《政府采购货物和服务招标投标管理办法》的相关程序执行。</w:t>
      </w:r>
    </w:p>
    <w:p w:rsidR="00CF1A32" w:rsidRDefault="00CF1A32">
      <w:pPr>
        <w:spacing w:line="360" w:lineRule="auto"/>
        <w:ind w:leftChars="-1" w:left="-2" w:firstLineChars="217" w:firstLine="521"/>
        <w:rPr>
          <w:rFonts w:ascii="宋体" w:hAnsi="宋体"/>
          <w:bCs/>
          <w:color w:val="0D0D0D"/>
          <w:sz w:val="24"/>
        </w:rPr>
      </w:pPr>
      <w:r>
        <w:rPr>
          <w:rFonts w:ascii="宋体" w:hAnsi="宋体" w:hint="eastAsia"/>
          <w:bCs/>
          <w:color w:val="0D0D0D"/>
          <w:sz w:val="24"/>
        </w:rPr>
        <w:t>（五） 完工条件：</w:t>
      </w:r>
    </w:p>
    <w:p w:rsidR="00CF1A32" w:rsidRDefault="00CF1A32">
      <w:pPr>
        <w:tabs>
          <w:tab w:val="left" w:pos="420"/>
          <w:tab w:val="left" w:pos="1155"/>
        </w:tabs>
        <w:spacing w:line="360" w:lineRule="auto"/>
        <w:ind w:firstLineChars="217" w:firstLine="521"/>
        <w:rPr>
          <w:rFonts w:ascii="宋体" w:hAnsi="宋体"/>
          <w:bCs/>
          <w:color w:val="0D0D0D"/>
          <w:sz w:val="24"/>
        </w:rPr>
      </w:pPr>
      <w:r>
        <w:rPr>
          <w:rFonts w:ascii="宋体" w:hAnsi="宋体" w:hint="eastAsia"/>
          <w:bCs/>
          <w:color w:val="0D0D0D"/>
          <w:sz w:val="24"/>
        </w:rPr>
        <w:t xml:space="preserve">1．完工日期（或完工期）： </w:t>
      </w:r>
    </w:p>
    <w:p w:rsidR="00CF1A32" w:rsidRDefault="00CF1A32">
      <w:pPr>
        <w:tabs>
          <w:tab w:val="left" w:pos="1155"/>
        </w:tabs>
        <w:spacing w:line="360" w:lineRule="auto"/>
        <w:ind w:firstLineChars="217" w:firstLine="521"/>
        <w:rPr>
          <w:rFonts w:ascii="宋体" w:hAnsi="宋体"/>
          <w:bCs/>
          <w:color w:val="0D0D0D"/>
          <w:sz w:val="24"/>
        </w:rPr>
      </w:pPr>
      <w:r>
        <w:rPr>
          <w:rFonts w:ascii="宋体" w:hAnsi="宋体" w:hint="eastAsia"/>
          <w:bCs/>
          <w:color w:val="0D0D0D"/>
          <w:sz w:val="24"/>
        </w:rPr>
        <w:t>2．乙方在验收时应先用信函、传真、电子邮件等书面方式通知甲方。</w:t>
      </w:r>
    </w:p>
    <w:p w:rsidR="00CF1A32" w:rsidRDefault="00CF1A32">
      <w:pPr>
        <w:tabs>
          <w:tab w:val="left" w:pos="1155"/>
        </w:tabs>
        <w:spacing w:line="360" w:lineRule="auto"/>
        <w:ind w:firstLineChars="217" w:firstLine="521"/>
        <w:rPr>
          <w:rFonts w:ascii="宋体" w:hAnsi="宋体"/>
          <w:bCs/>
          <w:color w:val="0D0D0D"/>
          <w:sz w:val="24"/>
        </w:rPr>
      </w:pPr>
      <w:r>
        <w:rPr>
          <w:rFonts w:ascii="宋体" w:hAnsi="宋体" w:hint="eastAsia"/>
          <w:bCs/>
          <w:color w:val="0D0D0D"/>
          <w:sz w:val="24"/>
        </w:rPr>
        <w:t>3. 货物的外观、包装、运输应按国家有关规定或相关部颁标准执行。如因乙方包装或运输不当等原因造成损坏或丢失，应由乙方负责调换或补缺，如因此导致乙方逾期交付货物的，乙方还应承担逾期交付的违约责任。</w:t>
      </w:r>
    </w:p>
    <w:p w:rsidR="00CF1A32" w:rsidRDefault="00CF1A32">
      <w:pPr>
        <w:tabs>
          <w:tab w:val="left" w:pos="1155"/>
        </w:tabs>
        <w:spacing w:line="360" w:lineRule="auto"/>
        <w:ind w:firstLineChars="217" w:firstLine="521"/>
        <w:rPr>
          <w:rFonts w:ascii="宋体" w:hAnsi="宋体"/>
          <w:bCs/>
          <w:color w:val="0D0D0D"/>
          <w:sz w:val="24"/>
        </w:rPr>
      </w:pPr>
      <w:r>
        <w:rPr>
          <w:rFonts w:ascii="宋体" w:hAnsi="宋体" w:hint="eastAsia"/>
          <w:bCs/>
          <w:color w:val="0D0D0D"/>
          <w:sz w:val="24"/>
        </w:rPr>
        <w:t>4.</w:t>
      </w:r>
      <w:r>
        <w:rPr>
          <w:rFonts w:ascii="楷体_GB2312" w:eastAsia="楷体_GB2312" w:hint="eastAsia"/>
          <w:bCs/>
          <w:color w:val="0D0D0D"/>
          <w:sz w:val="28"/>
        </w:rPr>
        <w:t xml:space="preserve"> </w:t>
      </w:r>
      <w:r>
        <w:rPr>
          <w:rFonts w:ascii="宋体" w:hAnsi="宋体" w:hint="eastAsia"/>
          <w:bCs/>
          <w:color w:val="0D0D0D"/>
          <w:sz w:val="24"/>
        </w:rPr>
        <w:t>货物完工时，所有货物必须带有货物质量检验合格证书、中文质保单、装箱单、中文货物安装使用说明书。其它附件所有部件必须原包装。</w:t>
      </w:r>
    </w:p>
    <w:p w:rsidR="00CF1A32" w:rsidRDefault="00CF1A32">
      <w:pPr>
        <w:tabs>
          <w:tab w:val="left" w:pos="945"/>
          <w:tab w:val="left" w:pos="1155"/>
        </w:tabs>
        <w:spacing w:line="360" w:lineRule="auto"/>
        <w:ind w:left="2" w:firstLineChars="217" w:firstLine="521"/>
        <w:rPr>
          <w:rFonts w:ascii="宋体" w:hAnsi="宋体"/>
          <w:bCs/>
          <w:color w:val="0D0D0D"/>
          <w:sz w:val="24"/>
        </w:rPr>
      </w:pPr>
      <w:r>
        <w:rPr>
          <w:rFonts w:ascii="宋体" w:hAnsi="宋体" w:hint="eastAsia"/>
          <w:bCs/>
          <w:color w:val="0D0D0D"/>
          <w:sz w:val="24"/>
        </w:rPr>
        <w:t xml:space="preserve">5. 运输及到货地点：由乙方负责办理运输并承担所有费用，直接送到甲方指定地点，即：以合同书上的地点为准。                    </w:t>
      </w:r>
    </w:p>
    <w:p w:rsidR="00CF1A32" w:rsidRDefault="00CF1A32">
      <w:pPr>
        <w:spacing w:line="360" w:lineRule="auto"/>
        <w:ind w:firstLineChars="200" w:firstLine="480"/>
        <w:rPr>
          <w:rFonts w:ascii="宋体" w:hAnsi="宋体"/>
          <w:bCs/>
          <w:color w:val="0D0D0D"/>
          <w:sz w:val="24"/>
        </w:rPr>
      </w:pPr>
      <w:r>
        <w:rPr>
          <w:rFonts w:ascii="宋体" w:hAnsi="宋体" w:hint="eastAsia"/>
          <w:bCs/>
          <w:color w:val="0D0D0D"/>
          <w:sz w:val="24"/>
        </w:rPr>
        <w:t>（六） 安装调试及售后服务：</w:t>
      </w:r>
    </w:p>
    <w:p w:rsidR="00CF1A32" w:rsidRDefault="00CF1A32">
      <w:pPr>
        <w:numPr>
          <w:ilvl w:val="0"/>
          <w:numId w:val="17"/>
        </w:numPr>
        <w:tabs>
          <w:tab w:val="clear" w:pos="1965"/>
          <w:tab w:val="left" w:pos="525"/>
          <w:tab w:val="left" w:pos="840"/>
          <w:tab w:val="left" w:pos="945"/>
        </w:tabs>
        <w:spacing w:line="360" w:lineRule="auto"/>
        <w:ind w:left="0" w:firstLineChars="217" w:firstLine="521"/>
        <w:rPr>
          <w:rFonts w:ascii="宋体" w:hAnsi="宋体"/>
          <w:bCs/>
          <w:color w:val="0D0D0D"/>
          <w:sz w:val="24"/>
        </w:rPr>
      </w:pPr>
      <w:r>
        <w:rPr>
          <w:rFonts w:ascii="宋体" w:hAnsi="宋体" w:hint="eastAsia"/>
          <w:bCs/>
          <w:color w:val="0D0D0D"/>
          <w:sz w:val="24"/>
        </w:rPr>
        <w:t xml:space="preserve"> 乙方负责本项目的安装和调试，并保证其提供的货物符合国家、行业、地方、招投标文件及合同规定的质量、性能和标准，并正确且安全地安装。</w:t>
      </w:r>
    </w:p>
    <w:p w:rsidR="00CF1A32" w:rsidRDefault="00CF1A32">
      <w:pPr>
        <w:numPr>
          <w:ilvl w:val="0"/>
          <w:numId w:val="17"/>
        </w:numPr>
        <w:tabs>
          <w:tab w:val="clear" w:pos="1965"/>
          <w:tab w:val="left" w:pos="525"/>
          <w:tab w:val="left" w:pos="840"/>
          <w:tab w:val="left" w:pos="945"/>
          <w:tab w:val="left" w:pos="1050"/>
        </w:tabs>
        <w:spacing w:line="360" w:lineRule="auto"/>
        <w:ind w:left="0" w:firstLineChars="217" w:firstLine="521"/>
        <w:rPr>
          <w:rFonts w:ascii="宋体" w:hAnsi="宋体"/>
          <w:bCs/>
          <w:color w:val="0D0D0D"/>
          <w:sz w:val="24"/>
        </w:rPr>
      </w:pPr>
      <w:r>
        <w:rPr>
          <w:rFonts w:ascii="宋体" w:hAnsi="宋体" w:hint="eastAsia"/>
          <w:bCs/>
          <w:color w:val="0D0D0D"/>
          <w:sz w:val="24"/>
        </w:rPr>
        <w:t>乙方提供的服务全部按照国家有关法律法规规章和“三包”规定以及按招标文件要求和乙方投标文件中的承诺执行。</w:t>
      </w:r>
    </w:p>
    <w:p w:rsidR="00CF1A32" w:rsidRDefault="00CF1A32">
      <w:pPr>
        <w:numPr>
          <w:ilvl w:val="0"/>
          <w:numId w:val="17"/>
        </w:numPr>
        <w:tabs>
          <w:tab w:val="clear" w:pos="1965"/>
          <w:tab w:val="left" w:pos="525"/>
          <w:tab w:val="left" w:pos="840"/>
          <w:tab w:val="left" w:pos="945"/>
          <w:tab w:val="left" w:pos="1050"/>
        </w:tabs>
        <w:spacing w:line="360" w:lineRule="auto"/>
        <w:ind w:left="0" w:firstLineChars="217" w:firstLine="521"/>
        <w:rPr>
          <w:rFonts w:ascii="宋体" w:hAnsi="宋体"/>
          <w:bCs/>
          <w:color w:val="0D0D0D"/>
          <w:sz w:val="24"/>
        </w:rPr>
      </w:pPr>
      <w:r>
        <w:rPr>
          <w:rFonts w:ascii="宋体" w:hAnsi="宋体" w:hint="eastAsia"/>
          <w:bCs/>
          <w:color w:val="0D0D0D"/>
          <w:sz w:val="24"/>
        </w:rPr>
        <w:t xml:space="preserve"> 质保期后的货物维护由双方协商再定。</w:t>
      </w:r>
    </w:p>
    <w:p w:rsidR="00CF1A32" w:rsidRDefault="00CF1A32">
      <w:pPr>
        <w:numPr>
          <w:ilvl w:val="0"/>
          <w:numId w:val="17"/>
        </w:numPr>
        <w:tabs>
          <w:tab w:val="clear" w:pos="1965"/>
          <w:tab w:val="left" w:pos="525"/>
          <w:tab w:val="left" w:pos="840"/>
          <w:tab w:val="left" w:pos="945"/>
          <w:tab w:val="left" w:pos="1050"/>
        </w:tabs>
        <w:spacing w:line="360" w:lineRule="auto"/>
        <w:ind w:left="0" w:firstLineChars="217" w:firstLine="521"/>
        <w:rPr>
          <w:rFonts w:ascii="宋体" w:hAnsi="宋体"/>
          <w:bCs/>
          <w:color w:val="0D0D0D"/>
          <w:sz w:val="24"/>
        </w:rPr>
      </w:pPr>
      <w:r>
        <w:rPr>
          <w:rFonts w:ascii="宋体" w:hAnsi="宋体" w:hint="eastAsia"/>
          <w:bCs/>
          <w:color w:val="0D0D0D"/>
          <w:sz w:val="24"/>
        </w:rPr>
        <w:t xml:space="preserve"> 甲方应向乙方现场调试的技术人员及维修人员提乙方便条件，有关费用由乙方负责。</w:t>
      </w:r>
    </w:p>
    <w:p w:rsidR="00CF1A32" w:rsidRDefault="00CF1A32">
      <w:pPr>
        <w:numPr>
          <w:ilvl w:val="0"/>
          <w:numId w:val="17"/>
        </w:numPr>
        <w:tabs>
          <w:tab w:val="clear" w:pos="1965"/>
          <w:tab w:val="left" w:pos="525"/>
          <w:tab w:val="left" w:pos="840"/>
          <w:tab w:val="left" w:pos="945"/>
          <w:tab w:val="left" w:pos="1050"/>
        </w:tabs>
        <w:spacing w:line="360" w:lineRule="auto"/>
        <w:ind w:left="0" w:firstLineChars="217" w:firstLine="521"/>
        <w:rPr>
          <w:rFonts w:ascii="宋体" w:hAnsi="宋体"/>
          <w:bCs/>
          <w:color w:val="0D0D0D"/>
          <w:sz w:val="24"/>
        </w:rPr>
      </w:pPr>
      <w:r>
        <w:rPr>
          <w:rFonts w:ascii="宋体" w:hAnsi="宋体" w:hint="eastAsia"/>
          <w:bCs/>
          <w:color w:val="0D0D0D"/>
          <w:sz w:val="24"/>
        </w:rPr>
        <w:t xml:space="preserve"> 甲方如要求乙方提供招标文件及乙方投标文件以外的其它服务，其费用另定。</w:t>
      </w:r>
    </w:p>
    <w:p w:rsidR="00CF1A32" w:rsidRDefault="00CF1A32">
      <w:pPr>
        <w:numPr>
          <w:ilvl w:val="0"/>
          <w:numId w:val="3"/>
        </w:numPr>
        <w:tabs>
          <w:tab w:val="clear" w:pos="1380"/>
          <w:tab w:val="left" w:pos="997"/>
        </w:tabs>
        <w:spacing w:line="360" w:lineRule="auto"/>
        <w:ind w:left="997"/>
        <w:rPr>
          <w:rFonts w:ascii="宋体" w:hAnsi="宋体"/>
          <w:bCs/>
          <w:color w:val="0D0D0D"/>
          <w:sz w:val="24"/>
        </w:rPr>
      </w:pPr>
      <w:r>
        <w:rPr>
          <w:rFonts w:ascii="宋体" w:hAnsi="宋体" w:hint="eastAsia"/>
          <w:bCs/>
          <w:color w:val="0D0D0D"/>
          <w:sz w:val="24"/>
        </w:rPr>
        <w:t>违约责任：</w:t>
      </w:r>
    </w:p>
    <w:p w:rsidR="00CF1A32" w:rsidRDefault="00CF1A32">
      <w:pPr>
        <w:numPr>
          <w:ilvl w:val="0"/>
          <w:numId w:val="18"/>
        </w:numPr>
        <w:tabs>
          <w:tab w:val="clear" w:pos="315"/>
          <w:tab w:val="left" w:pos="0"/>
          <w:tab w:val="left" w:pos="525"/>
          <w:tab w:val="left" w:pos="945"/>
        </w:tabs>
        <w:spacing w:line="360" w:lineRule="auto"/>
        <w:ind w:left="0" w:firstLineChars="217" w:firstLine="521"/>
        <w:rPr>
          <w:rFonts w:ascii="宋体" w:hAnsi="宋体"/>
          <w:bCs/>
          <w:color w:val="0D0D0D"/>
          <w:sz w:val="24"/>
        </w:rPr>
      </w:pPr>
      <w:r>
        <w:rPr>
          <w:rFonts w:ascii="宋体" w:hAnsi="宋体" w:hint="eastAsia"/>
          <w:bCs/>
          <w:color w:val="0D0D0D"/>
          <w:sz w:val="24"/>
        </w:rPr>
        <w:t>在履行合同的过程中，如果乙方遇到妨碍按时完工和提供服务的情况时，应及时以书面形式将拖延的事实、可能拖延的时间和原因通知甲方。甲方在收到乙方通知后，应尽快对情况进行核实，并有权根据情况确定是否酌情延长完工时间以及是否收取逾期完工</w:t>
      </w:r>
      <w:r>
        <w:rPr>
          <w:rFonts w:ascii="宋体" w:hAnsi="宋体" w:hint="eastAsia"/>
          <w:bCs/>
          <w:color w:val="0D0D0D"/>
          <w:sz w:val="24"/>
        </w:rPr>
        <w:lastRenderedPageBreak/>
        <w:t>的违约金及损害赔偿金（如有），或向乙方发出书面通知书，提出解除部分或全部合同。延期应通过签订补充合同的方式由双方认可并履行。</w:t>
      </w:r>
    </w:p>
    <w:p w:rsidR="00CF1A32" w:rsidRDefault="00CF1A32">
      <w:pPr>
        <w:numPr>
          <w:ilvl w:val="0"/>
          <w:numId w:val="18"/>
        </w:numPr>
        <w:tabs>
          <w:tab w:val="clear" w:pos="315"/>
          <w:tab w:val="left" w:pos="0"/>
          <w:tab w:val="left" w:pos="525"/>
          <w:tab w:val="left" w:pos="945"/>
        </w:tabs>
        <w:spacing w:line="360" w:lineRule="auto"/>
        <w:ind w:left="0" w:firstLineChars="217" w:firstLine="521"/>
        <w:rPr>
          <w:rFonts w:ascii="宋体" w:hAnsi="宋体"/>
          <w:bCs/>
          <w:color w:val="0D0D0D"/>
          <w:sz w:val="24"/>
        </w:rPr>
      </w:pPr>
      <w:r>
        <w:rPr>
          <w:rFonts w:ascii="宋体" w:hAnsi="宋体" w:hint="eastAsia"/>
          <w:bCs/>
          <w:color w:val="0D0D0D"/>
          <w:sz w:val="24"/>
        </w:rPr>
        <w:t>如乙方逾期完工且未经甲方同意延长完工时间，除不可抗力外，每逾期一日，乙方应按照逾期完工金额的万分之五的标准累计计算向甲方支付违约金。逾期超过20个工作日的，甲方有权解除合同，甲方如已支付费用的，乙方全部返还；且乙方应按照合同总价的30%向甲方支付违约金，如给甲方造成损失的，还应赔偿损失。</w:t>
      </w:r>
    </w:p>
    <w:p w:rsidR="00CF1A32" w:rsidRDefault="00CF1A32">
      <w:pPr>
        <w:numPr>
          <w:ilvl w:val="0"/>
          <w:numId w:val="18"/>
        </w:numPr>
        <w:tabs>
          <w:tab w:val="clear" w:pos="315"/>
          <w:tab w:val="left" w:pos="105"/>
          <w:tab w:val="left" w:pos="525"/>
          <w:tab w:val="left" w:pos="945"/>
        </w:tabs>
        <w:spacing w:line="420" w:lineRule="exact"/>
        <w:ind w:left="0" w:firstLineChars="217" w:firstLine="521"/>
        <w:rPr>
          <w:rFonts w:ascii="宋体" w:hAnsi="宋体"/>
          <w:bCs/>
          <w:color w:val="0D0D0D"/>
          <w:sz w:val="24"/>
        </w:rPr>
      </w:pPr>
      <w:r>
        <w:rPr>
          <w:rFonts w:ascii="宋体" w:hAnsi="宋体" w:hint="eastAsia"/>
          <w:bCs/>
          <w:color w:val="0D0D0D"/>
          <w:sz w:val="24"/>
        </w:rPr>
        <w:t>甲方无正当理由逾期付款时，每逾期一日，甲方应按照逾期付款金额的万分之五的标准累计计算向乙方支付违约金。</w:t>
      </w:r>
    </w:p>
    <w:p w:rsidR="00CF1A32" w:rsidRDefault="00CF1A32">
      <w:pPr>
        <w:numPr>
          <w:ilvl w:val="0"/>
          <w:numId w:val="18"/>
        </w:numPr>
        <w:tabs>
          <w:tab w:val="clear" w:pos="315"/>
          <w:tab w:val="left" w:pos="105"/>
          <w:tab w:val="left" w:pos="525"/>
          <w:tab w:val="left" w:pos="945"/>
        </w:tabs>
        <w:spacing w:line="420" w:lineRule="exact"/>
        <w:ind w:left="0" w:firstLineChars="217" w:firstLine="521"/>
        <w:rPr>
          <w:rFonts w:ascii="宋体" w:hAnsi="宋体"/>
          <w:bCs/>
          <w:color w:val="0D0D0D"/>
          <w:sz w:val="24"/>
        </w:rPr>
      </w:pPr>
      <w:r>
        <w:rPr>
          <w:rFonts w:ascii="宋体" w:hAnsi="宋体" w:hint="eastAsia"/>
          <w:bCs/>
          <w:color w:val="0D0D0D"/>
          <w:sz w:val="24"/>
        </w:rPr>
        <w:t>由于甲方的原因要求延期完工，甲方应按规定承付货款，并承担乙方提供的代为保管费。（有关仓储规定另议）</w:t>
      </w:r>
    </w:p>
    <w:p w:rsidR="00CF1A32" w:rsidRDefault="00CF1A32">
      <w:pPr>
        <w:numPr>
          <w:ilvl w:val="0"/>
          <w:numId w:val="18"/>
        </w:numPr>
        <w:tabs>
          <w:tab w:val="clear" w:pos="315"/>
          <w:tab w:val="left" w:pos="105"/>
          <w:tab w:val="left" w:pos="525"/>
          <w:tab w:val="left" w:pos="945"/>
        </w:tabs>
        <w:spacing w:line="420" w:lineRule="exact"/>
        <w:ind w:left="0" w:firstLineChars="217" w:firstLine="521"/>
        <w:rPr>
          <w:rFonts w:ascii="宋体" w:hAnsi="宋体"/>
          <w:bCs/>
          <w:color w:val="0D0D0D"/>
          <w:sz w:val="24"/>
        </w:rPr>
      </w:pPr>
      <w:r>
        <w:rPr>
          <w:rFonts w:ascii="宋体" w:hAnsi="宋体" w:hint="eastAsia"/>
          <w:bCs/>
          <w:color w:val="0D0D0D"/>
          <w:sz w:val="24"/>
        </w:rPr>
        <w:t>乙方如无不可抗力，又未履行招标文件、投标文件和合同条款的，一经查实，由乙方赔偿由此给甲方造成的损失，并按照合同总价的30%向甲方支付违约金，因招、投标产生的其他责任及后果按招标文件的相关要求及处理方式执行。</w:t>
      </w:r>
    </w:p>
    <w:p w:rsidR="00CF1A32" w:rsidRDefault="00CF1A32">
      <w:pPr>
        <w:numPr>
          <w:ilvl w:val="0"/>
          <w:numId w:val="18"/>
        </w:numPr>
        <w:tabs>
          <w:tab w:val="clear" w:pos="315"/>
          <w:tab w:val="left" w:pos="105"/>
          <w:tab w:val="left" w:pos="525"/>
          <w:tab w:val="left" w:pos="945"/>
        </w:tabs>
        <w:spacing w:line="420" w:lineRule="exact"/>
        <w:ind w:left="0" w:firstLineChars="217" w:firstLine="521"/>
        <w:rPr>
          <w:rFonts w:ascii="宋体" w:hAnsi="宋体"/>
          <w:bCs/>
          <w:color w:val="0D0D0D"/>
          <w:sz w:val="24"/>
        </w:rPr>
      </w:pPr>
      <w:r>
        <w:rPr>
          <w:rFonts w:ascii="宋体" w:hAnsi="宋体" w:hint="eastAsia"/>
          <w:bCs/>
          <w:color w:val="0D0D0D"/>
          <w:sz w:val="24"/>
        </w:rPr>
        <w:t>由于乙方提供货物质量和安装存在问题和缺陷导致任何人身、财产损害的，乙方应负责承担由此产生的责任，与甲方无关。如不可避免地造成甲方损失的，甲方有权向乙方追偿（该等损失包括但不限于损害赔偿金、甲方为解决纠纷支付的律师费、诉讼费、差旅费等合理费用）。乙方并应按照合同总价的20%向甲方支付违约金，如给甲方造成其他损失的，乙方还应负责赔偿。</w:t>
      </w:r>
    </w:p>
    <w:p w:rsidR="00CF1A32" w:rsidRDefault="00CF1A32">
      <w:pPr>
        <w:numPr>
          <w:ilvl w:val="0"/>
          <w:numId w:val="18"/>
        </w:numPr>
        <w:tabs>
          <w:tab w:val="clear" w:pos="315"/>
          <w:tab w:val="left" w:pos="105"/>
          <w:tab w:val="left" w:pos="525"/>
          <w:tab w:val="left" w:pos="945"/>
        </w:tabs>
        <w:spacing w:line="420" w:lineRule="exact"/>
        <w:ind w:left="0" w:firstLineChars="217" w:firstLine="521"/>
        <w:rPr>
          <w:rFonts w:ascii="宋体" w:hAnsi="宋体"/>
          <w:bCs/>
          <w:color w:val="0D0D0D"/>
          <w:sz w:val="24"/>
        </w:rPr>
      </w:pPr>
      <w:r>
        <w:rPr>
          <w:rFonts w:ascii="宋体" w:hAnsi="宋体" w:hint="eastAsia"/>
          <w:bCs/>
          <w:color w:val="0D0D0D"/>
          <w:sz w:val="24"/>
        </w:rPr>
        <w:t>如遭遇不可抗力事件，遭遇不可抗力的一方应尽快以书面形式将不可抗力的情况和原因通知另一方，并积极采取措施防止损失扩大。因不可抗力造成的损失，甲乙双方按照法律规定处理。</w:t>
      </w:r>
    </w:p>
    <w:p w:rsidR="00CF1A32" w:rsidRDefault="00CF1A32">
      <w:pPr>
        <w:numPr>
          <w:ilvl w:val="0"/>
          <w:numId w:val="18"/>
        </w:numPr>
        <w:tabs>
          <w:tab w:val="clear" w:pos="315"/>
          <w:tab w:val="left" w:pos="105"/>
          <w:tab w:val="left" w:pos="525"/>
          <w:tab w:val="left" w:pos="945"/>
        </w:tabs>
        <w:spacing w:line="420" w:lineRule="exact"/>
        <w:ind w:left="0" w:firstLineChars="217" w:firstLine="521"/>
        <w:rPr>
          <w:rFonts w:ascii="宋体" w:hAnsi="宋体"/>
          <w:bCs/>
          <w:color w:val="0D0D0D"/>
          <w:sz w:val="24"/>
        </w:rPr>
      </w:pPr>
      <w:r>
        <w:rPr>
          <w:rFonts w:ascii="宋体" w:hAnsi="宋体" w:hint="eastAsia"/>
          <w:bCs/>
          <w:color w:val="0D0D0D"/>
          <w:sz w:val="24"/>
        </w:rPr>
        <w:t>招标文件及合同中所述之“不可抗力”系指不可预见、不可避免、不可克服的事件，包括但不限于：战争、洪水、台风、地震及其他法律、法规规定的事件。</w:t>
      </w:r>
    </w:p>
    <w:p w:rsidR="00CF1A32" w:rsidRDefault="00CF1A32">
      <w:pPr>
        <w:numPr>
          <w:ilvl w:val="0"/>
          <w:numId w:val="18"/>
        </w:numPr>
        <w:tabs>
          <w:tab w:val="clear" w:pos="315"/>
          <w:tab w:val="left" w:pos="105"/>
          <w:tab w:val="left" w:pos="525"/>
          <w:tab w:val="left" w:pos="945"/>
        </w:tabs>
        <w:spacing w:line="420" w:lineRule="exact"/>
        <w:ind w:left="0" w:firstLineChars="217" w:firstLine="521"/>
        <w:rPr>
          <w:rFonts w:ascii="宋体" w:hAnsi="宋体"/>
          <w:bCs/>
          <w:color w:val="0D0D0D"/>
          <w:sz w:val="24"/>
        </w:rPr>
      </w:pPr>
      <w:r>
        <w:rPr>
          <w:rFonts w:ascii="宋体" w:hAnsi="宋体" w:hint="eastAsia"/>
          <w:bCs/>
          <w:color w:val="0D0D0D"/>
          <w:sz w:val="24"/>
        </w:rPr>
        <w:t>如果乙方在本合同履行完毕之前破产或无清偿能力，甲方可在任何时候以书面形式通知乙方，提出解除合同。该终止合同将不损害或影响甲方已经采取或将要采取的任何行动或补救措施的权力。</w:t>
      </w:r>
    </w:p>
    <w:p w:rsidR="00CF1A32" w:rsidRDefault="00CF1A32">
      <w:pPr>
        <w:spacing w:line="420" w:lineRule="exact"/>
        <w:ind w:leftChars="-1" w:left="-2" w:firstLineChars="217" w:firstLine="521"/>
        <w:rPr>
          <w:rFonts w:ascii="宋体" w:hAnsi="宋体"/>
          <w:bCs/>
          <w:color w:val="0D0D0D"/>
          <w:sz w:val="24"/>
        </w:rPr>
      </w:pPr>
      <w:r>
        <w:rPr>
          <w:rFonts w:ascii="宋体" w:hAnsi="宋体" w:hint="eastAsia"/>
          <w:bCs/>
          <w:color w:val="0D0D0D"/>
          <w:sz w:val="24"/>
        </w:rPr>
        <w:t>（八） 合同生效及其它：</w:t>
      </w:r>
    </w:p>
    <w:p w:rsidR="00CF1A32" w:rsidRDefault="00CF1A32">
      <w:pPr>
        <w:numPr>
          <w:ilvl w:val="0"/>
          <w:numId w:val="19"/>
        </w:numPr>
        <w:tabs>
          <w:tab w:val="clear" w:pos="315"/>
          <w:tab w:val="left" w:pos="0"/>
          <w:tab w:val="left" w:pos="525"/>
          <w:tab w:val="left" w:pos="945"/>
        </w:tabs>
        <w:spacing w:line="420" w:lineRule="exact"/>
        <w:ind w:left="0" w:firstLineChars="217" w:firstLine="521"/>
        <w:rPr>
          <w:rFonts w:ascii="宋体" w:hAnsi="宋体"/>
          <w:bCs/>
          <w:color w:val="0D0D0D"/>
          <w:sz w:val="24"/>
        </w:rPr>
      </w:pPr>
      <w:r>
        <w:rPr>
          <w:rFonts w:ascii="宋体" w:hAnsi="宋体" w:hint="eastAsia"/>
          <w:bCs/>
          <w:color w:val="0D0D0D"/>
          <w:sz w:val="24"/>
        </w:rPr>
        <w:t>合同经甲乙双方代表签字并盖章，且在采购人收到乙方提交的履约保证金并见证后即生效。</w:t>
      </w:r>
      <w:r>
        <w:rPr>
          <w:rFonts w:ascii="宋体" w:hAnsi="宋体" w:hint="eastAsia"/>
          <w:color w:val="0D0D0D"/>
          <w:sz w:val="24"/>
        </w:rPr>
        <w:t>履约保证金在本项目验收合格后，在乙方提供收到返还履约保证金的收据后无息退还。</w:t>
      </w:r>
    </w:p>
    <w:p w:rsidR="00CF1A32" w:rsidRDefault="00CF1A32">
      <w:pPr>
        <w:numPr>
          <w:ilvl w:val="0"/>
          <w:numId w:val="19"/>
        </w:numPr>
        <w:tabs>
          <w:tab w:val="clear" w:pos="315"/>
          <w:tab w:val="left" w:pos="0"/>
          <w:tab w:val="left" w:pos="525"/>
          <w:tab w:val="left" w:pos="945"/>
        </w:tabs>
        <w:spacing w:line="420" w:lineRule="exact"/>
        <w:ind w:left="0" w:firstLineChars="217" w:firstLine="521"/>
        <w:rPr>
          <w:rFonts w:ascii="宋体" w:hAnsi="宋体"/>
          <w:bCs/>
          <w:color w:val="0D0D0D"/>
          <w:sz w:val="24"/>
        </w:rPr>
      </w:pPr>
      <w:r>
        <w:rPr>
          <w:rFonts w:ascii="宋体" w:hAnsi="宋体" w:hint="eastAsia"/>
          <w:bCs/>
          <w:color w:val="0D0D0D"/>
          <w:sz w:val="24"/>
        </w:rPr>
        <w:t>合同签订后甲乙双方即直接产生权利与义务的关系，合同执行过程中出现的问题应按照合同约定、法律法规的规定办理，在合同履行过程中，双方如有争议，由双方协调</w:t>
      </w:r>
      <w:r>
        <w:rPr>
          <w:rFonts w:ascii="宋体" w:hAnsi="宋体" w:hint="eastAsia"/>
          <w:bCs/>
          <w:color w:val="0D0D0D"/>
          <w:sz w:val="24"/>
        </w:rPr>
        <w:lastRenderedPageBreak/>
        <w:t>解决。如协商不能解决，双方可</w:t>
      </w:r>
      <w:r>
        <w:rPr>
          <w:rFonts w:ascii="宋体" w:hAnsi="宋体" w:hint="eastAsia"/>
          <w:color w:val="0D0D0D"/>
          <w:sz w:val="24"/>
        </w:rPr>
        <w:t>向无锡仲裁委员会申请仲裁</w:t>
      </w:r>
      <w:r>
        <w:rPr>
          <w:rFonts w:ascii="宋体" w:hAnsi="宋体" w:hint="eastAsia"/>
          <w:bCs/>
          <w:color w:val="0D0D0D"/>
          <w:sz w:val="24"/>
        </w:rPr>
        <w:t>，仲裁期间，除仲裁委员会要求停止履行合同或出现一方确实无法继续履行合同的情形外，本合同应继续履行。</w:t>
      </w:r>
    </w:p>
    <w:p w:rsidR="00CF1A32" w:rsidRDefault="00CF1A32">
      <w:pPr>
        <w:numPr>
          <w:ilvl w:val="0"/>
          <w:numId w:val="19"/>
        </w:numPr>
        <w:tabs>
          <w:tab w:val="clear" w:pos="315"/>
          <w:tab w:val="left" w:pos="0"/>
          <w:tab w:val="left" w:pos="525"/>
          <w:tab w:val="left" w:pos="945"/>
        </w:tabs>
        <w:spacing w:line="420" w:lineRule="exact"/>
        <w:ind w:left="0" w:firstLineChars="217" w:firstLine="521"/>
        <w:rPr>
          <w:rFonts w:ascii="宋体" w:hAnsi="宋体"/>
          <w:bCs/>
          <w:color w:val="0D0D0D"/>
          <w:sz w:val="24"/>
        </w:rPr>
      </w:pPr>
      <w:r>
        <w:rPr>
          <w:rFonts w:ascii="宋体" w:hAnsi="宋体" w:hint="eastAsia"/>
          <w:bCs/>
          <w:color w:val="0D0D0D"/>
          <w:sz w:val="24"/>
        </w:rPr>
        <w:t>合同在执行过程中出现的未尽事宜，双方在不违背本合同和招标文件的原则下协商解决，协商结果以书面形式签订补充协议，且补充协议与本合同具有同等效力。</w:t>
      </w:r>
    </w:p>
    <w:p w:rsidR="00CF1A32" w:rsidRDefault="00CF1A32">
      <w:pPr>
        <w:numPr>
          <w:ilvl w:val="0"/>
          <w:numId w:val="19"/>
        </w:numPr>
        <w:tabs>
          <w:tab w:val="clear" w:pos="315"/>
          <w:tab w:val="left" w:pos="0"/>
          <w:tab w:val="left" w:pos="525"/>
          <w:tab w:val="left" w:pos="945"/>
        </w:tabs>
        <w:spacing w:line="420" w:lineRule="exact"/>
        <w:ind w:left="0" w:firstLineChars="217" w:firstLine="521"/>
        <w:rPr>
          <w:rFonts w:ascii="宋体" w:hAnsi="宋体"/>
          <w:bCs/>
          <w:color w:val="0D0D0D"/>
          <w:sz w:val="24"/>
        </w:rPr>
      </w:pPr>
      <w:r>
        <w:rPr>
          <w:rFonts w:ascii="宋体" w:hAnsi="宋体" w:hint="eastAsia"/>
          <w:bCs/>
          <w:color w:val="0D0D0D"/>
          <w:sz w:val="24"/>
        </w:rPr>
        <w:t>甲乙双方确认：对本合同条款及后果均已知悉，一致确认不存在欺诈、胁迫、乘人之危、重大误解、显失公平等任何可能导致合同无效或被撤销的情形。</w:t>
      </w:r>
    </w:p>
    <w:p w:rsidR="00CF1A32" w:rsidRDefault="00CF1A32">
      <w:pPr>
        <w:spacing w:line="420" w:lineRule="exact"/>
        <w:rPr>
          <w:rFonts w:ascii="宋体" w:hAnsi="宋体"/>
          <w:bCs/>
          <w:color w:val="0D0D0D"/>
          <w:sz w:val="24"/>
        </w:rPr>
      </w:pPr>
    </w:p>
    <w:p w:rsidR="00CF1A32" w:rsidRDefault="00CF1A32">
      <w:pPr>
        <w:jc w:val="left"/>
        <w:rPr>
          <w:rFonts w:ascii="宋体" w:hAnsi="宋体"/>
          <w:bCs/>
          <w:color w:val="0D0D0D"/>
          <w:sz w:val="24"/>
        </w:rPr>
      </w:pPr>
    </w:p>
    <w:p w:rsidR="00CF1A32" w:rsidRDefault="00CF1A32">
      <w:pPr>
        <w:jc w:val="left"/>
        <w:rPr>
          <w:rFonts w:ascii="宋体" w:hAnsi="宋体"/>
          <w:bCs/>
          <w:color w:val="0D0D0D"/>
          <w:sz w:val="24"/>
        </w:rPr>
      </w:pPr>
    </w:p>
    <w:p w:rsidR="00CF1A32" w:rsidRDefault="00CF1A32">
      <w:pPr>
        <w:jc w:val="left"/>
        <w:rPr>
          <w:rFonts w:ascii="宋体" w:hAnsi="宋体"/>
          <w:bCs/>
          <w:color w:val="0D0D0D"/>
          <w:sz w:val="24"/>
        </w:rPr>
      </w:pPr>
    </w:p>
    <w:p w:rsidR="00CF1A32" w:rsidRDefault="00CF1A32">
      <w:pPr>
        <w:jc w:val="left"/>
        <w:rPr>
          <w:rFonts w:ascii="宋体" w:hAnsi="宋体"/>
          <w:bCs/>
          <w:color w:val="0D0D0D"/>
          <w:sz w:val="24"/>
        </w:rPr>
      </w:pPr>
    </w:p>
    <w:p w:rsidR="00CF1A32" w:rsidRDefault="00CF1A32">
      <w:pPr>
        <w:jc w:val="left"/>
        <w:rPr>
          <w:rFonts w:ascii="宋体" w:hAnsi="宋体"/>
          <w:bCs/>
          <w:color w:val="0D0D0D"/>
          <w:sz w:val="24"/>
        </w:rPr>
      </w:pPr>
    </w:p>
    <w:p w:rsidR="00CF1A32" w:rsidRDefault="00CF1A32">
      <w:pPr>
        <w:jc w:val="left"/>
        <w:rPr>
          <w:rFonts w:ascii="宋体" w:hAnsi="宋体"/>
          <w:bCs/>
          <w:color w:val="0D0D0D"/>
          <w:sz w:val="24"/>
        </w:rPr>
      </w:pPr>
    </w:p>
    <w:p w:rsidR="00CF1A32" w:rsidRDefault="00CF1A32">
      <w:pPr>
        <w:jc w:val="left"/>
        <w:rPr>
          <w:rFonts w:ascii="宋体" w:hAnsi="宋体"/>
          <w:bCs/>
          <w:color w:val="0D0D0D"/>
          <w:sz w:val="24"/>
        </w:rPr>
      </w:pPr>
    </w:p>
    <w:p w:rsidR="00CF1A32" w:rsidRDefault="00CF1A32">
      <w:pPr>
        <w:jc w:val="left"/>
        <w:rPr>
          <w:rFonts w:ascii="宋体" w:hAnsi="宋体"/>
          <w:bCs/>
          <w:color w:val="0D0D0D"/>
          <w:sz w:val="24"/>
        </w:rPr>
      </w:pPr>
    </w:p>
    <w:p w:rsidR="00CF1A32" w:rsidRDefault="00CF1A32">
      <w:pPr>
        <w:jc w:val="left"/>
        <w:rPr>
          <w:rFonts w:ascii="宋体" w:hAnsi="宋体"/>
          <w:bCs/>
          <w:color w:val="0D0D0D"/>
          <w:sz w:val="24"/>
        </w:rPr>
      </w:pPr>
    </w:p>
    <w:p w:rsidR="00CF1A32" w:rsidRDefault="00CF1A32">
      <w:pPr>
        <w:jc w:val="left"/>
        <w:rPr>
          <w:rFonts w:ascii="宋体" w:hAnsi="宋体"/>
          <w:bCs/>
          <w:color w:val="0D0D0D"/>
          <w:sz w:val="24"/>
        </w:rPr>
      </w:pPr>
    </w:p>
    <w:p w:rsidR="00CF1A32" w:rsidRDefault="00CF1A32">
      <w:pPr>
        <w:jc w:val="left"/>
        <w:rPr>
          <w:rFonts w:ascii="宋体" w:hAnsi="宋体"/>
          <w:bCs/>
          <w:color w:val="0D0D0D"/>
          <w:sz w:val="24"/>
        </w:rPr>
      </w:pPr>
    </w:p>
    <w:p w:rsidR="00CF1A32" w:rsidRDefault="00CF1A32">
      <w:pPr>
        <w:jc w:val="left"/>
        <w:rPr>
          <w:rFonts w:ascii="宋体" w:hAnsi="宋体"/>
          <w:bCs/>
          <w:color w:val="0D0D0D"/>
          <w:sz w:val="24"/>
        </w:rPr>
      </w:pPr>
    </w:p>
    <w:p w:rsidR="00CF1A32" w:rsidRDefault="00CF1A32">
      <w:pPr>
        <w:jc w:val="left"/>
        <w:rPr>
          <w:rFonts w:ascii="宋体" w:hAnsi="宋体"/>
          <w:bCs/>
          <w:color w:val="0D0D0D"/>
          <w:sz w:val="24"/>
        </w:rPr>
      </w:pPr>
    </w:p>
    <w:p w:rsidR="00CF1A32" w:rsidRDefault="00CF1A32">
      <w:pPr>
        <w:jc w:val="left"/>
        <w:rPr>
          <w:rFonts w:ascii="宋体" w:hAnsi="宋体"/>
          <w:bCs/>
          <w:color w:val="0D0D0D"/>
          <w:sz w:val="24"/>
        </w:rPr>
      </w:pPr>
    </w:p>
    <w:p w:rsidR="0027518E" w:rsidRDefault="0027518E">
      <w:pPr>
        <w:jc w:val="left"/>
        <w:rPr>
          <w:rFonts w:ascii="宋体" w:hAnsi="宋体"/>
          <w:bCs/>
          <w:color w:val="0D0D0D"/>
          <w:sz w:val="24"/>
        </w:rPr>
      </w:pPr>
    </w:p>
    <w:p w:rsidR="0027518E" w:rsidRDefault="0027518E">
      <w:pPr>
        <w:jc w:val="left"/>
        <w:rPr>
          <w:rFonts w:ascii="宋体" w:hAnsi="宋体"/>
          <w:bCs/>
          <w:color w:val="0D0D0D"/>
          <w:sz w:val="24"/>
        </w:rPr>
      </w:pPr>
    </w:p>
    <w:p w:rsidR="0027518E" w:rsidRDefault="0027518E">
      <w:pPr>
        <w:jc w:val="left"/>
        <w:rPr>
          <w:rFonts w:ascii="宋体" w:hAnsi="宋体"/>
          <w:bCs/>
          <w:color w:val="0D0D0D"/>
          <w:sz w:val="24"/>
        </w:rPr>
      </w:pPr>
    </w:p>
    <w:p w:rsidR="0027518E" w:rsidRDefault="0027518E">
      <w:pPr>
        <w:jc w:val="left"/>
        <w:rPr>
          <w:rFonts w:ascii="宋体" w:hAnsi="宋体"/>
          <w:bCs/>
          <w:color w:val="0D0D0D"/>
          <w:sz w:val="24"/>
        </w:rPr>
      </w:pPr>
    </w:p>
    <w:p w:rsidR="0027518E" w:rsidRDefault="0027518E">
      <w:pPr>
        <w:jc w:val="left"/>
        <w:rPr>
          <w:rFonts w:ascii="宋体" w:hAnsi="宋体"/>
          <w:bCs/>
          <w:color w:val="0D0D0D"/>
          <w:sz w:val="24"/>
        </w:rPr>
      </w:pPr>
    </w:p>
    <w:p w:rsidR="0027518E" w:rsidRDefault="0027518E">
      <w:pPr>
        <w:jc w:val="left"/>
        <w:rPr>
          <w:rFonts w:ascii="宋体" w:hAnsi="宋体"/>
          <w:bCs/>
          <w:color w:val="0D0D0D"/>
          <w:sz w:val="24"/>
        </w:rPr>
      </w:pPr>
    </w:p>
    <w:p w:rsidR="0027518E" w:rsidRDefault="0027518E">
      <w:pPr>
        <w:jc w:val="left"/>
        <w:rPr>
          <w:rFonts w:ascii="宋体" w:hAnsi="宋体"/>
          <w:bCs/>
          <w:color w:val="0D0D0D"/>
          <w:sz w:val="24"/>
        </w:rPr>
      </w:pPr>
    </w:p>
    <w:p w:rsidR="0027518E" w:rsidRDefault="0027518E">
      <w:pPr>
        <w:jc w:val="left"/>
        <w:rPr>
          <w:rFonts w:ascii="宋体" w:hAnsi="宋体"/>
          <w:bCs/>
          <w:color w:val="0D0D0D"/>
          <w:sz w:val="24"/>
        </w:rPr>
      </w:pPr>
    </w:p>
    <w:p w:rsidR="0027518E" w:rsidRDefault="0027518E">
      <w:pPr>
        <w:jc w:val="left"/>
        <w:rPr>
          <w:rFonts w:ascii="宋体" w:hAnsi="宋体"/>
          <w:bCs/>
          <w:color w:val="0D0D0D"/>
          <w:sz w:val="24"/>
        </w:rPr>
      </w:pPr>
    </w:p>
    <w:p w:rsidR="0027518E" w:rsidRDefault="0027518E">
      <w:pPr>
        <w:jc w:val="left"/>
        <w:rPr>
          <w:rFonts w:ascii="宋体" w:hAnsi="宋体"/>
          <w:bCs/>
          <w:color w:val="0D0D0D"/>
          <w:sz w:val="24"/>
        </w:rPr>
      </w:pPr>
    </w:p>
    <w:p w:rsidR="0027518E" w:rsidRDefault="0027518E">
      <w:pPr>
        <w:jc w:val="left"/>
        <w:rPr>
          <w:rFonts w:ascii="宋体" w:hAnsi="宋体"/>
          <w:bCs/>
          <w:color w:val="0D0D0D"/>
          <w:sz w:val="24"/>
        </w:rPr>
      </w:pPr>
    </w:p>
    <w:p w:rsidR="0027518E" w:rsidRDefault="0027518E">
      <w:pPr>
        <w:jc w:val="left"/>
        <w:rPr>
          <w:rFonts w:ascii="宋体" w:hAnsi="宋体"/>
          <w:bCs/>
          <w:color w:val="0D0D0D"/>
          <w:sz w:val="24"/>
        </w:rPr>
      </w:pPr>
    </w:p>
    <w:p w:rsidR="0027518E" w:rsidRDefault="0027518E">
      <w:pPr>
        <w:jc w:val="left"/>
        <w:rPr>
          <w:rFonts w:ascii="宋体" w:hAnsi="宋体"/>
          <w:bCs/>
          <w:color w:val="0D0D0D"/>
          <w:sz w:val="24"/>
        </w:rPr>
      </w:pPr>
    </w:p>
    <w:p w:rsidR="0027518E" w:rsidRDefault="0027518E">
      <w:pPr>
        <w:jc w:val="left"/>
        <w:rPr>
          <w:rFonts w:ascii="宋体" w:hAnsi="宋体"/>
          <w:bCs/>
          <w:color w:val="0D0D0D"/>
          <w:sz w:val="24"/>
        </w:rPr>
      </w:pPr>
    </w:p>
    <w:p w:rsidR="0027518E" w:rsidRDefault="0027518E">
      <w:pPr>
        <w:jc w:val="left"/>
        <w:rPr>
          <w:rFonts w:ascii="宋体" w:hAnsi="宋体"/>
          <w:bCs/>
          <w:color w:val="0D0D0D"/>
          <w:sz w:val="24"/>
        </w:rPr>
      </w:pPr>
    </w:p>
    <w:p w:rsidR="0027518E" w:rsidRDefault="0027518E">
      <w:pPr>
        <w:jc w:val="left"/>
        <w:rPr>
          <w:rFonts w:ascii="宋体" w:hAnsi="宋体"/>
          <w:bCs/>
          <w:color w:val="0D0D0D"/>
          <w:sz w:val="24"/>
        </w:rPr>
      </w:pPr>
    </w:p>
    <w:p w:rsidR="0027518E" w:rsidRDefault="0027518E">
      <w:pPr>
        <w:jc w:val="left"/>
        <w:rPr>
          <w:rFonts w:ascii="宋体" w:hAnsi="宋体"/>
          <w:bCs/>
          <w:color w:val="0D0D0D"/>
          <w:sz w:val="24"/>
        </w:rPr>
      </w:pPr>
    </w:p>
    <w:p w:rsidR="0027518E" w:rsidRDefault="0027518E">
      <w:pPr>
        <w:jc w:val="left"/>
        <w:rPr>
          <w:rFonts w:ascii="宋体" w:hAnsi="宋体"/>
          <w:bCs/>
          <w:color w:val="0D0D0D"/>
          <w:sz w:val="24"/>
        </w:rPr>
      </w:pPr>
    </w:p>
    <w:p w:rsidR="0027518E" w:rsidRDefault="0027518E">
      <w:pPr>
        <w:jc w:val="left"/>
        <w:rPr>
          <w:rFonts w:ascii="宋体" w:hAnsi="宋体"/>
          <w:bCs/>
          <w:color w:val="0D0D0D"/>
          <w:sz w:val="24"/>
        </w:rPr>
      </w:pPr>
    </w:p>
    <w:p w:rsidR="0027518E" w:rsidRDefault="0027518E">
      <w:pPr>
        <w:jc w:val="left"/>
        <w:rPr>
          <w:rFonts w:ascii="宋体" w:hAnsi="宋体"/>
          <w:bCs/>
          <w:color w:val="0D0D0D"/>
          <w:sz w:val="24"/>
        </w:rPr>
      </w:pPr>
    </w:p>
    <w:p w:rsidR="00CF1A32" w:rsidRDefault="00CF1A32">
      <w:pPr>
        <w:jc w:val="left"/>
        <w:rPr>
          <w:rFonts w:ascii="宋体" w:hAnsi="宋体"/>
          <w:bCs/>
          <w:color w:val="0D0D0D"/>
          <w:sz w:val="24"/>
        </w:rPr>
      </w:pPr>
    </w:p>
    <w:p w:rsidR="00CF1A32" w:rsidRDefault="00CF1A32">
      <w:pPr>
        <w:rPr>
          <w:sz w:val="24"/>
        </w:rPr>
      </w:pPr>
      <w:r>
        <w:rPr>
          <w:rFonts w:ascii="宋体" w:hAnsi="宋体" w:hint="eastAsia"/>
          <w:spacing w:val="4"/>
          <w:sz w:val="24"/>
        </w:rPr>
        <w:lastRenderedPageBreak/>
        <w:t>附件1：</w:t>
      </w:r>
    </w:p>
    <w:p w:rsidR="00CF1A32" w:rsidRDefault="00CF1A32">
      <w:pPr>
        <w:jc w:val="center"/>
        <w:rPr>
          <w:b/>
          <w:sz w:val="44"/>
          <w:szCs w:val="44"/>
        </w:rPr>
      </w:pPr>
      <w:r>
        <w:rPr>
          <w:rFonts w:hint="eastAsia"/>
          <w:b/>
          <w:sz w:val="44"/>
          <w:szCs w:val="44"/>
        </w:rPr>
        <w:t>报名投标确认函</w:t>
      </w:r>
    </w:p>
    <w:p w:rsidR="00CF1A32" w:rsidRDefault="00CF1A32">
      <w:pPr>
        <w:rPr>
          <w:sz w:val="28"/>
          <w:szCs w:val="28"/>
        </w:rPr>
      </w:pPr>
    </w:p>
    <w:p w:rsidR="00CF1A32" w:rsidRDefault="00CF1A32">
      <w:pPr>
        <w:rPr>
          <w:sz w:val="28"/>
          <w:szCs w:val="28"/>
        </w:rPr>
      </w:pPr>
      <w:r>
        <w:rPr>
          <w:rFonts w:hint="eastAsia"/>
          <w:sz w:val="28"/>
          <w:szCs w:val="28"/>
        </w:rPr>
        <w:t>江苏信息职业技术学院招投标中心：</w:t>
      </w:r>
    </w:p>
    <w:p w:rsidR="00CF1A32" w:rsidRDefault="00CF1A32">
      <w:pPr>
        <w:ind w:firstLineChars="200" w:firstLine="560"/>
        <w:rPr>
          <w:sz w:val="28"/>
          <w:szCs w:val="28"/>
        </w:rPr>
      </w:pPr>
      <w:r>
        <w:rPr>
          <w:rFonts w:hint="eastAsia"/>
          <w:sz w:val="28"/>
          <w:szCs w:val="28"/>
        </w:rPr>
        <w:t>我公司完全符合</w:t>
      </w:r>
      <w:r>
        <w:rPr>
          <w:rFonts w:hint="eastAsia"/>
          <w:sz w:val="28"/>
          <w:szCs w:val="28"/>
        </w:rPr>
        <w:t xml:space="preserve">                                     </w:t>
      </w:r>
      <w:r>
        <w:rPr>
          <w:rFonts w:hint="eastAsia"/>
          <w:sz w:val="28"/>
          <w:szCs w:val="28"/>
        </w:rPr>
        <w:t>项目招标公告中对</w:t>
      </w:r>
      <w:r w:rsidR="008F2919">
        <w:rPr>
          <w:rFonts w:hint="eastAsia"/>
          <w:sz w:val="28"/>
          <w:szCs w:val="28"/>
        </w:rPr>
        <w:t>投标供应商</w:t>
      </w:r>
      <w:r>
        <w:rPr>
          <w:rFonts w:hint="eastAsia"/>
          <w:sz w:val="28"/>
          <w:szCs w:val="28"/>
        </w:rPr>
        <w:t>资格条件的要求，自愿以本传真报名参加你单位的招标，并将按时参加投标。</w:t>
      </w:r>
      <w:r>
        <w:rPr>
          <w:rFonts w:hint="eastAsia"/>
          <w:sz w:val="28"/>
          <w:szCs w:val="28"/>
        </w:rPr>
        <w:t xml:space="preserve"> </w:t>
      </w:r>
    </w:p>
    <w:p w:rsidR="00CF1A32" w:rsidRDefault="00CF1A32">
      <w:pPr>
        <w:ind w:firstLineChars="200" w:firstLine="560"/>
        <w:rPr>
          <w:sz w:val="28"/>
          <w:szCs w:val="28"/>
        </w:rPr>
      </w:pPr>
      <w:r>
        <w:rPr>
          <w:rFonts w:hint="eastAsia"/>
          <w:sz w:val="28"/>
          <w:szCs w:val="28"/>
        </w:rPr>
        <w:t>我公司郑重声明：我公司与本招标项目及该项目相关人员之间均不存在可能影响招标公正性的任何利害关系。</w:t>
      </w:r>
    </w:p>
    <w:p w:rsidR="00CF1A32" w:rsidRDefault="00CF1A32">
      <w:pPr>
        <w:rPr>
          <w:sz w:val="28"/>
          <w:szCs w:val="28"/>
        </w:rPr>
      </w:pPr>
    </w:p>
    <w:p w:rsidR="00CF1A32" w:rsidRDefault="00CF1A32">
      <w:pPr>
        <w:ind w:firstLineChars="700" w:firstLine="2530"/>
        <w:rPr>
          <w:b/>
          <w:sz w:val="36"/>
          <w:szCs w:val="36"/>
        </w:rPr>
      </w:pPr>
      <w:r>
        <w:rPr>
          <w:rFonts w:hint="eastAsia"/>
          <w:b/>
          <w:sz w:val="36"/>
          <w:szCs w:val="36"/>
        </w:rPr>
        <w:t>投</w:t>
      </w:r>
      <w:r>
        <w:rPr>
          <w:rFonts w:hint="eastAsia"/>
          <w:b/>
          <w:sz w:val="36"/>
          <w:szCs w:val="36"/>
        </w:rPr>
        <w:t xml:space="preserve"> </w:t>
      </w:r>
      <w:r>
        <w:rPr>
          <w:rFonts w:hint="eastAsia"/>
          <w:b/>
          <w:sz w:val="36"/>
          <w:szCs w:val="36"/>
        </w:rPr>
        <w:t>标</w:t>
      </w:r>
      <w:r>
        <w:rPr>
          <w:rFonts w:hint="eastAsia"/>
          <w:b/>
          <w:sz w:val="36"/>
          <w:szCs w:val="36"/>
        </w:rPr>
        <w:t xml:space="preserve"> </w:t>
      </w:r>
      <w:r>
        <w:rPr>
          <w:rFonts w:hint="eastAsia"/>
          <w:b/>
          <w:sz w:val="36"/>
          <w:szCs w:val="36"/>
        </w:rPr>
        <w:t>相</w:t>
      </w:r>
      <w:r>
        <w:rPr>
          <w:rFonts w:hint="eastAsia"/>
          <w:b/>
          <w:sz w:val="36"/>
          <w:szCs w:val="36"/>
        </w:rPr>
        <w:t xml:space="preserve"> </w:t>
      </w:r>
      <w:r>
        <w:rPr>
          <w:rFonts w:hint="eastAsia"/>
          <w:b/>
          <w:sz w:val="36"/>
          <w:szCs w:val="36"/>
        </w:rPr>
        <w:t>关</w:t>
      </w:r>
      <w:r>
        <w:rPr>
          <w:rFonts w:hint="eastAsia"/>
          <w:b/>
          <w:sz w:val="36"/>
          <w:szCs w:val="36"/>
        </w:rPr>
        <w:t xml:space="preserve"> </w:t>
      </w:r>
      <w:r>
        <w:rPr>
          <w:rFonts w:hint="eastAsia"/>
          <w:b/>
          <w:sz w:val="36"/>
          <w:szCs w:val="36"/>
        </w:rPr>
        <w:t>信</w:t>
      </w:r>
      <w:r>
        <w:rPr>
          <w:rFonts w:hint="eastAsia"/>
          <w:b/>
          <w:sz w:val="36"/>
          <w:szCs w:val="36"/>
        </w:rPr>
        <w:t xml:space="preserve"> </w:t>
      </w:r>
      <w:r>
        <w:rPr>
          <w:rFonts w:hint="eastAsia"/>
          <w:b/>
          <w:sz w:val="36"/>
          <w:szCs w:val="36"/>
        </w:rPr>
        <w:t>息</w:t>
      </w:r>
    </w:p>
    <w:p w:rsidR="00CF1A32" w:rsidRDefault="00CF1A32">
      <w:pPr>
        <w:rPr>
          <w:sz w:val="28"/>
          <w:szCs w:val="28"/>
        </w:rPr>
      </w:pPr>
    </w:p>
    <w:p w:rsidR="00CF1A32" w:rsidRDefault="00CF1A32">
      <w:pPr>
        <w:rPr>
          <w:sz w:val="28"/>
          <w:szCs w:val="28"/>
        </w:rPr>
      </w:pPr>
      <w:r>
        <w:rPr>
          <w:rFonts w:hint="eastAsia"/>
          <w:sz w:val="28"/>
          <w:szCs w:val="28"/>
        </w:rPr>
        <w:t>投标货物名称：</w:t>
      </w:r>
      <w:r>
        <w:rPr>
          <w:rFonts w:hint="eastAsia"/>
          <w:sz w:val="28"/>
          <w:szCs w:val="28"/>
        </w:rPr>
        <w:t xml:space="preserve">                               </w:t>
      </w:r>
    </w:p>
    <w:p w:rsidR="00CF1A32" w:rsidRDefault="00CF1A32">
      <w:pPr>
        <w:rPr>
          <w:sz w:val="28"/>
          <w:szCs w:val="28"/>
        </w:rPr>
      </w:pPr>
      <w:r>
        <w:rPr>
          <w:rFonts w:hint="eastAsia"/>
          <w:sz w:val="28"/>
          <w:szCs w:val="28"/>
        </w:rPr>
        <w:t>招标项目编号：</w:t>
      </w:r>
      <w:r>
        <w:rPr>
          <w:rFonts w:hint="eastAsia"/>
          <w:sz w:val="28"/>
          <w:szCs w:val="28"/>
        </w:rPr>
        <w:t xml:space="preserve">                               </w:t>
      </w:r>
    </w:p>
    <w:p w:rsidR="00CF1A32" w:rsidRDefault="008F2919">
      <w:pPr>
        <w:rPr>
          <w:sz w:val="28"/>
          <w:szCs w:val="28"/>
        </w:rPr>
      </w:pPr>
      <w:r>
        <w:rPr>
          <w:rFonts w:hint="eastAsia"/>
          <w:sz w:val="28"/>
          <w:szCs w:val="28"/>
        </w:rPr>
        <w:t>投标供应商</w:t>
      </w:r>
      <w:r w:rsidR="00CF1A32">
        <w:rPr>
          <w:rFonts w:hint="eastAsia"/>
          <w:sz w:val="28"/>
          <w:szCs w:val="28"/>
        </w:rPr>
        <w:t>名称（公章）：</w:t>
      </w:r>
    </w:p>
    <w:p w:rsidR="00CF1A32" w:rsidRDefault="00CF1A32">
      <w:pPr>
        <w:rPr>
          <w:sz w:val="28"/>
          <w:szCs w:val="28"/>
        </w:rPr>
      </w:pPr>
      <w:r>
        <w:rPr>
          <w:rFonts w:hint="eastAsia"/>
          <w:sz w:val="28"/>
          <w:szCs w:val="28"/>
        </w:rPr>
        <w:t>经办人：</w:t>
      </w:r>
      <w:r>
        <w:rPr>
          <w:rFonts w:hint="eastAsia"/>
          <w:sz w:val="28"/>
          <w:szCs w:val="28"/>
        </w:rPr>
        <w:t xml:space="preserve">                       </w:t>
      </w:r>
    </w:p>
    <w:p w:rsidR="00CF1A32" w:rsidRDefault="00CF1A32">
      <w:pPr>
        <w:rPr>
          <w:sz w:val="28"/>
          <w:szCs w:val="28"/>
        </w:rPr>
      </w:pPr>
      <w:r>
        <w:rPr>
          <w:rFonts w:hint="eastAsia"/>
          <w:sz w:val="28"/>
          <w:szCs w:val="28"/>
        </w:rPr>
        <w:t>联系电话：</w:t>
      </w:r>
    </w:p>
    <w:p w:rsidR="00CF1A32" w:rsidRDefault="00CF1A32">
      <w:pPr>
        <w:rPr>
          <w:sz w:val="28"/>
          <w:szCs w:val="28"/>
        </w:rPr>
      </w:pPr>
      <w:r>
        <w:rPr>
          <w:rFonts w:hint="eastAsia"/>
          <w:sz w:val="28"/>
          <w:szCs w:val="28"/>
        </w:rPr>
        <w:t>传真电话：</w:t>
      </w:r>
    </w:p>
    <w:p w:rsidR="00CF1A32" w:rsidRDefault="00CF1A32">
      <w:pPr>
        <w:rPr>
          <w:sz w:val="28"/>
          <w:szCs w:val="28"/>
        </w:rPr>
      </w:pPr>
      <w:r>
        <w:rPr>
          <w:sz w:val="28"/>
          <w:szCs w:val="28"/>
        </w:rPr>
        <w:t>Email</w:t>
      </w:r>
      <w:r>
        <w:rPr>
          <w:rFonts w:hint="eastAsia"/>
          <w:sz w:val="28"/>
          <w:szCs w:val="28"/>
        </w:rPr>
        <w:t>：</w:t>
      </w:r>
    </w:p>
    <w:p w:rsidR="00CF1A32" w:rsidRDefault="00CF1A32">
      <w:pPr>
        <w:jc w:val="right"/>
        <w:rPr>
          <w:sz w:val="28"/>
          <w:szCs w:val="28"/>
        </w:rPr>
      </w:pPr>
      <w:r>
        <w:rPr>
          <w:rFonts w:hint="eastAsia"/>
          <w:sz w:val="28"/>
          <w:szCs w:val="28"/>
        </w:rPr>
        <w:t xml:space="preserve">年　</w:t>
      </w:r>
      <w:r>
        <w:rPr>
          <w:rFonts w:hint="eastAsia"/>
          <w:sz w:val="28"/>
          <w:szCs w:val="28"/>
        </w:rPr>
        <w:t xml:space="preserve">  </w:t>
      </w:r>
      <w:r>
        <w:rPr>
          <w:rFonts w:hint="eastAsia"/>
          <w:sz w:val="28"/>
          <w:szCs w:val="28"/>
        </w:rPr>
        <w:t xml:space="preserve">月　</w:t>
      </w:r>
      <w:r>
        <w:rPr>
          <w:rFonts w:hint="eastAsia"/>
          <w:sz w:val="28"/>
          <w:szCs w:val="28"/>
        </w:rPr>
        <w:t xml:space="preserve">  </w:t>
      </w:r>
      <w:r>
        <w:rPr>
          <w:rFonts w:hint="eastAsia"/>
          <w:sz w:val="28"/>
          <w:szCs w:val="28"/>
        </w:rPr>
        <w:t>日</w:t>
      </w:r>
    </w:p>
    <w:p w:rsidR="00CF1A32" w:rsidRDefault="00CF1A32">
      <w:pPr>
        <w:rPr>
          <w:sz w:val="24"/>
        </w:rPr>
      </w:pPr>
      <w:r>
        <w:rPr>
          <w:rFonts w:hint="eastAsia"/>
          <w:sz w:val="28"/>
          <w:szCs w:val="28"/>
        </w:rPr>
        <w:t>注：</w:t>
      </w:r>
      <w:r>
        <w:rPr>
          <w:rFonts w:cs="宋体" w:hint="eastAsia"/>
          <w:sz w:val="24"/>
        </w:rPr>
        <w:t>本报名投标确认函填写完成后盖上公章，拍摄、扫描成电子文档或传真，发送至</w:t>
      </w:r>
      <w:r w:rsidR="003D5CD4">
        <w:rPr>
          <w:rFonts w:ascii="宋体" w:hAnsi="宋体" w:cs="宋体" w:hint="eastAsia"/>
          <w:kern w:val="0"/>
          <w:sz w:val="24"/>
        </w:rPr>
        <w:t>WXLXZBB</w:t>
      </w:r>
      <w:r w:rsidRPr="003D5CD4">
        <w:rPr>
          <w:rFonts w:ascii="宋体" w:hAnsi="宋体" w:cs="宋体"/>
          <w:kern w:val="0"/>
          <w:sz w:val="24"/>
        </w:rPr>
        <w:t>@</w:t>
      </w:r>
      <w:r w:rsidR="003D5CD4">
        <w:rPr>
          <w:rFonts w:ascii="宋体" w:hAnsi="宋体" w:cs="宋体" w:hint="eastAsia"/>
          <w:kern w:val="0"/>
          <w:sz w:val="24"/>
        </w:rPr>
        <w:t>163</w:t>
      </w:r>
      <w:r>
        <w:rPr>
          <w:rFonts w:ascii="宋体" w:hAnsi="宋体" w:cs="宋体"/>
          <w:kern w:val="0"/>
          <w:sz w:val="24"/>
        </w:rPr>
        <w:t>.</w:t>
      </w:r>
      <w:r w:rsidR="003D5CD4">
        <w:rPr>
          <w:rFonts w:ascii="宋体" w:hAnsi="宋体" w:cs="宋体" w:hint="eastAsia"/>
          <w:kern w:val="0"/>
          <w:sz w:val="24"/>
        </w:rPr>
        <w:t>com</w:t>
      </w:r>
      <w:r>
        <w:rPr>
          <w:rFonts w:cs="宋体" w:hint="eastAsia"/>
          <w:spacing w:val="4"/>
          <w:w w:val="150"/>
          <w:sz w:val="24"/>
        </w:rPr>
        <w:t>，</w:t>
      </w:r>
      <w:r>
        <w:rPr>
          <w:rFonts w:cs="宋体" w:hint="eastAsia"/>
          <w:sz w:val="24"/>
        </w:rPr>
        <w:t>不需装入投标文件中。</w:t>
      </w:r>
    </w:p>
    <w:p w:rsidR="00CF1A32" w:rsidRDefault="00CF1A32">
      <w:pPr>
        <w:jc w:val="left"/>
        <w:rPr>
          <w:rFonts w:ascii="宋体" w:hAnsi="宋体"/>
          <w:bCs/>
          <w:color w:val="0D0D0D"/>
          <w:sz w:val="24"/>
        </w:rPr>
      </w:pPr>
    </w:p>
    <w:p w:rsidR="00CF1A32" w:rsidRDefault="00CF1A32">
      <w:pPr>
        <w:jc w:val="left"/>
        <w:rPr>
          <w:rFonts w:ascii="宋体" w:hAnsi="宋体"/>
          <w:bCs/>
          <w:color w:val="0D0D0D"/>
          <w:sz w:val="24"/>
        </w:rPr>
      </w:pPr>
    </w:p>
    <w:p w:rsidR="00CF1A32" w:rsidRPr="0027518E" w:rsidRDefault="00CF1A32" w:rsidP="0027518E">
      <w:pPr>
        <w:pStyle w:val="1"/>
        <w:rPr>
          <w:rStyle w:val="10"/>
          <w:rFonts w:ascii="黑体" w:eastAsia="黑体" w:hAnsi="黑体"/>
          <w:sz w:val="32"/>
          <w:szCs w:val="13"/>
        </w:rPr>
      </w:pPr>
      <w:r w:rsidRPr="0027518E">
        <w:rPr>
          <w:rStyle w:val="10"/>
          <w:rFonts w:ascii="黑体" w:eastAsia="黑体" w:hAnsi="黑体" w:hint="eastAsia"/>
          <w:sz w:val="32"/>
          <w:szCs w:val="13"/>
        </w:rPr>
        <w:lastRenderedPageBreak/>
        <w:t>第五部分 附件（投标文件格式）</w:t>
      </w:r>
    </w:p>
    <w:p w:rsidR="00CF1A32" w:rsidRDefault="00CF1A32">
      <w:pPr>
        <w:rPr>
          <w:rFonts w:ascii="宋体" w:hAnsi="宋体"/>
          <w:b/>
          <w:bCs/>
          <w:sz w:val="24"/>
          <w:szCs w:val="24"/>
        </w:rPr>
      </w:pPr>
    </w:p>
    <w:p w:rsidR="00CF1A32" w:rsidRDefault="00CF1A32">
      <w:pPr>
        <w:rPr>
          <w:rFonts w:ascii="黑体" w:eastAsia="黑体"/>
          <w:bCs/>
          <w:sz w:val="32"/>
        </w:rPr>
      </w:pPr>
    </w:p>
    <w:p w:rsidR="00CF1A32" w:rsidRDefault="00CF1A32">
      <w:pPr>
        <w:jc w:val="center"/>
        <w:rPr>
          <w:rFonts w:ascii="黑体" w:eastAsia="黑体"/>
          <w:bCs/>
          <w:sz w:val="52"/>
          <w:szCs w:val="52"/>
        </w:rPr>
      </w:pPr>
      <w:r>
        <w:rPr>
          <w:rFonts w:ascii="黑体" w:eastAsia="黑体" w:hint="eastAsia"/>
          <w:bCs/>
          <w:sz w:val="52"/>
          <w:szCs w:val="52"/>
        </w:rPr>
        <w:t>投</w:t>
      </w:r>
    </w:p>
    <w:p w:rsidR="00CF1A32" w:rsidRDefault="00CF1A32">
      <w:pPr>
        <w:jc w:val="center"/>
        <w:rPr>
          <w:rFonts w:ascii="黑体" w:eastAsia="黑体"/>
          <w:bCs/>
          <w:sz w:val="72"/>
        </w:rPr>
      </w:pPr>
    </w:p>
    <w:p w:rsidR="00CF1A32" w:rsidRDefault="00CF1A32">
      <w:pPr>
        <w:jc w:val="center"/>
        <w:rPr>
          <w:rFonts w:ascii="黑体" w:eastAsia="黑体"/>
          <w:bCs/>
          <w:sz w:val="52"/>
          <w:szCs w:val="52"/>
        </w:rPr>
      </w:pPr>
      <w:r>
        <w:rPr>
          <w:rFonts w:ascii="黑体" w:eastAsia="黑体" w:hint="eastAsia"/>
          <w:bCs/>
          <w:sz w:val="52"/>
          <w:szCs w:val="52"/>
        </w:rPr>
        <w:t>标</w:t>
      </w:r>
    </w:p>
    <w:p w:rsidR="00CF1A32" w:rsidRDefault="00CF1A32">
      <w:pPr>
        <w:jc w:val="center"/>
        <w:rPr>
          <w:rFonts w:ascii="黑体" w:eastAsia="黑体"/>
          <w:bCs/>
          <w:sz w:val="72"/>
        </w:rPr>
      </w:pPr>
    </w:p>
    <w:p w:rsidR="00CF1A32" w:rsidRDefault="00CF1A32">
      <w:pPr>
        <w:jc w:val="center"/>
        <w:rPr>
          <w:rFonts w:ascii="黑体" w:eastAsia="黑体"/>
          <w:bCs/>
          <w:sz w:val="52"/>
          <w:szCs w:val="52"/>
        </w:rPr>
      </w:pPr>
      <w:r>
        <w:rPr>
          <w:rFonts w:ascii="黑体" w:eastAsia="黑体" w:hint="eastAsia"/>
          <w:bCs/>
          <w:sz w:val="52"/>
          <w:szCs w:val="52"/>
        </w:rPr>
        <w:t>文</w:t>
      </w:r>
    </w:p>
    <w:p w:rsidR="00CF1A32" w:rsidRDefault="00CF1A32">
      <w:pPr>
        <w:jc w:val="center"/>
        <w:rPr>
          <w:rFonts w:ascii="黑体" w:eastAsia="黑体"/>
          <w:bCs/>
          <w:sz w:val="52"/>
          <w:szCs w:val="52"/>
        </w:rPr>
      </w:pPr>
    </w:p>
    <w:p w:rsidR="00CF1A32" w:rsidRDefault="00CF1A32">
      <w:pPr>
        <w:jc w:val="center"/>
        <w:rPr>
          <w:rFonts w:ascii="黑体" w:eastAsia="黑体"/>
          <w:bCs/>
          <w:sz w:val="52"/>
          <w:szCs w:val="52"/>
        </w:rPr>
      </w:pPr>
      <w:r>
        <w:rPr>
          <w:rFonts w:ascii="黑体" w:eastAsia="黑体" w:hint="eastAsia"/>
          <w:bCs/>
          <w:sz w:val="52"/>
          <w:szCs w:val="52"/>
        </w:rPr>
        <w:t>件</w:t>
      </w:r>
    </w:p>
    <w:p w:rsidR="00CF1A32" w:rsidRDefault="00CF1A32">
      <w:pPr>
        <w:rPr>
          <w:rFonts w:ascii="楷体_GB2312" w:eastAsia="楷体_GB2312"/>
          <w:bCs/>
          <w:sz w:val="72"/>
        </w:rPr>
      </w:pPr>
    </w:p>
    <w:p w:rsidR="00CF1A32" w:rsidRDefault="00CF1A32">
      <w:pPr>
        <w:rPr>
          <w:rFonts w:ascii="楷体_GB2312" w:eastAsia="楷体_GB2312"/>
          <w:bCs/>
          <w:sz w:val="28"/>
        </w:rPr>
      </w:pPr>
    </w:p>
    <w:p w:rsidR="00CF1A32" w:rsidRDefault="00CF1A32">
      <w:pPr>
        <w:ind w:leftChars="134" w:left="2241" w:hangingChars="700" w:hanging="1960"/>
        <w:jc w:val="left"/>
        <w:rPr>
          <w:rFonts w:ascii="黑体" w:eastAsia="黑体"/>
          <w:bCs/>
          <w:sz w:val="28"/>
          <w:szCs w:val="28"/>
        </w:rPr>
      </w:pPr>
      <w:r>
        <w:rPr>
          <w:rFonts w:ascii="黑体" w:eastAsia="黑体" w:hint="eastAsia"/>
          <w:bCs/>
          <w:sz w:val="28"/>
          <w:szCs w:val="28"/>
        </w:rPr>
        <w:t xml:space="preserve">采购项目名称：                       </w:t>
      </w:r>
    </w:p>
    <w:p w:rsidR="00CF1A32" w:rsidRDefault="008F2919">
      <w:pPr>
        <w:ind w:firstLineChars="100" w:firstLine="280"/>
        <w:rPr>
          <w:rFonts w:ascii="黑体" w:eastAsia="黑体"/>
          <w:bCs/>
          <w:sz w:val="28"/>
          <w:szCs w:val="28"/>
        </w:rPr>
      </w:pPr>
      <w:r>
        <w:rPr>
          <w:rFonts w:ascii="黑体" w:eastAsia="黑体" w:hint="eastAsia"/>
          <w:bCs/>
          <w:sz w:val="28"/>
          <w:szCs w:val="28"/>
        </w:rPr>
        <w:t>投标供应商</w:t>
      </w:r>
      <w:r w:rsidR="00CF1A32">
        <w:rPr>
          <w:rFonts w:ascii="黑体" w:eastAsia="黑体" w:hint="eastAsia"/>
          <w:bCs/>
          <w:sz w:val="28"/>
          <w:szCs w:val="28"/>
        </w:rPr>
        <w:t>：</w:t>
      </w:r>
    </w:p>
    <w:p w:rsidR="00CF1A32" w:rsidRDefault="00CF1A32">
      <w:pPr>
        <w:rPr>
          <w:rFonts w:ascii="黑体" w:eastAsia="黑体"/>
          <w:bCs/>
          <w:sz w:val="32"/>
        </w:rPr>
      </w:pPr>
    </w:p>
    <w:p w:rsidR="00CF1A32" w:rsidRDefault="00CF1A32">
      <w:pPr>
        <w:jc w:val="center"/>
        <w:rPr>
          <w:rFonts w:ascii="黑体" w:eastAsia="黑体"/>
          <w:bCs/>
          <w:sz w:val="36"/>
          <w:szCs w:val="36"/>
        </w:rPr>
      </w:pPr>
      <w:r>
        <w:rPr>
          <w:rFonts w:ascii="黑体" w:eastAsia="黑体" w:hint="eastAsia"/>
          <w:bCs/>
          <w:sz w:val="36"/>
          <w:szCs w:val="36"/>
        </w:rPr>
        <w:t>二○一八年  月  日</w:t>
      </w:r>
    </w:p>
    <w:p w:rsidR="00CF1A32" w:rsidRDefault="00CF1A32" w:rsidP="0027518E">
      <w:bookmarkStart w:id="4" w:name="一．报价函（格式）"/>
      <w:bookmarkEnd w:id="4"/>
    </w:p>
    <w:p w:rsidR="00CF1A32" w:rsidRDefault="00CF1A32" w:rsidP="0027518E"/>
    <w:p w:rsidR="00CF1A32" w:rsidRDefault="00CF1A32" w:rsidP="0027518E"/>
    <w:p w:rsidR="00CF1A32" w:rsidRDefault="00CF1A32" w:rsidP="0027518E"/>
    <w:p w:rsidR="00CF1A32" w:rsidRDefault="00CF1A32" w:rsidP="0027518E"/>
    <w:p w:rsidR="00CF1A32" w:rsidRDefault="00CF1A32">
      <w:pPr>
        <w:ind w:firstLineChars="200" w:firstLine="480"/>
        <w:outlineLvl w:val="0"/>
        <w:rPr>
          <w:rFonts w:ascii="黑体" w:eastAsia="黑体" w:hAnsi="宋体"/>
          <w:bCs/>
          <w:sz w:val="24"/>
          <w:szCs w:val="24"/>
        </w:rPr>
      </w:pPr>
      <w:r>
        <w:rPr>
          <w:rFonts w:ascii="黑体" w:eastAsia="黑体" w:hAnsi="宋体" w:hint="eastAsia"/>
          <w:bCs/>
          <w:sz w:val="24"/>
          <w:szCs w:val="24"/>
        </w:rPr>
        <w:lastRenderedPageBreak/>
        <w:t>（一）投标函（格式）：</w:t>
      </w:r>
    </w:p>
    <w:p w:rsidR="00CF1A32" w:rsidRDefault="00CF1A32" w:rsidP="0027518E"/>
    <w:p w:rsidR="00CF1A32" w:rsidRDefault="00CF1A32">
      <w:pPr>
        <w:spacing w:line="360" w:lineRule="auto"/>
        <w:jc w:val="center"/>
        <w:rPr>
          <w:rFonts w:ascii="宋体" w:hAnsi="宋体"/>
          <w:bCs/>
          <w:sz w:val="24"/>
          <w:szCs w:val="24"/>
        </w:rPr>
      </w:pPr>
      <w:r>
        <w:rPr>
          <w:rFonts w:ascii="黑体" w:eastAsia="黑体" w:hint="eastAsia"/>
          <w:bCs/>
          <w:sz w:val="28"/>
          <w:szCs w:val="28"/>
        </w:rPr>
        <w:t>投标函</w:t>
      </w:r>
    </w:p>
    <w:p w:rsidR="00CF1A32" w:rsidRDefault="00CF1A32">
      <w:pPr>
        <w:spacing w:line="360" w:lineRule="auto"/>
        <w:rPr>
          <w:rFonts w:ascii="宋体" w:hAnsi="宋体"/>
          <w:bCs/>
          <w:sz w:val="24"/>
          <w:szCs w:val="24"/>
        </w:rPr>
      </w:pPr>
      <w:r>
        <w:rPr>
          <w:rFonts w:ascii="宋体" w:hAnsi="宋体" w:hint="eastAsia"/>
          <w:bCs/>
          <w:sz w:val="24"/>
          <w:szCs w:val="24"/>
        </w:rPr>
        <w:t>致</w:t>
      </w:r>
      <w:r w:rsidR="009227A0">
        <w:rPr>
          <w:rFonts w:ascii="宋体" w:hAnsi="宋体" w:hint="eastAsia"/>
          <w:bCs/>
          <w:sz w:val="24"/>
          <w:szCs w:val="24"/>
        </w:rPr>
        <w:t>无锡梁溪建设咨询事务所有限公司</w:t>
      </w:r>
      <w:r>
        <w:rPr>
          <w:rFonts w:ascii="宋体" w:hAnsi="宋体" w:hint="eastAsia"/>
          <w:bCs/>
          <w:sz w:val="24"/>
          <w:szCs w:val="24"/>
        </w:rPr>
        <w:t>：</w:t>
      </w:r>
    </w:p>
    <w:p w:rsidR="00CF1A32" w:rsidRDefault="00CF1A32">
      <w:pPr>
        <w:spacing w:line="360" w:lineRule="auto"/>
        <w:ind w:firstLineChars="200" w:firstLine="480"/>
        <w:rPr>
          <w:rFonts w:ascii="宋体" w:hAnsi="宋体"/>
          <w:bCs/>
          <w:sz w:val="24"/>
          <w:szCs w:val="24"/>
        </w:rPr>
      </w:pPr>
    </w:p>
    <w:p w:rsidR="00CF1A32" w:rsidRDefault="00CF1A32">
      <w:pPr>
        <w:spacing w:line="360" w:lineRule="auto"/>
        <w:ind w:firstLineChars="200" w:firstLine="480"/>
        <w:rPr>
          <w:rFonts w:ascii="宋体" w:hAnsi="宋体"/>
          <w:bCs/>
          <w:sz w:val="24"/>
          <w:szCs w:val="24"/>
        </w:rPr>
      </w:pPr>
      <w:r>
        <w:rPr>
          <w:rFonts w:ascii="宋体" w:hAnsi="宋体" w:hint="eastAsia"/>
          <w:bCs/>
          <w:sz w:val="24"/>
          <w:szCs w:val="24"/>
        </w:rPr>
        <w:t>我们收到你们的招标文件，经仔细阅读和研究，我们决定参加此次</w:t>
      </w:r>
      <w:r>
        <w:rPr>
          <w:rFonts w:ascii="宋体" w:hAnsi="宋体" w:hint="eastAsia"/>
          <w:bCs/>
          <w:sz w:val="24"/>
          <w:szCs w:val="24"/>
          <w:u w:val="single"/>
        </w:rPr>
        <w:t xml:space="preserve">            </w:t>
      </w:r>
      <w:r>
        <w:rPr>
          <w:rFonts w:ascii="宋体" w:hAnsi="宋体" w:hint="eastAsia"/>
          <w:bCs/>
          <w:sz w:val="24"/>
          <w:szCs w:val="24"/>
        </w:rPr>
        <w:t>的投标。</w:t>
      </w:r>
    </w:p>
    <w:p w:rsidR="00CF1A32" w:rsidRDefault="00CF1A32">
      <w:pPr>
        <w:numPr>
          <w:ilvl w:val="0"/>
          <w:numId w:val="20"/>
        </w:numPr>
        <w:tabs>
          <w:tab w:val="clear" w:pos="552"/>
          <w:tab w:val="left" w:pos="0"/>
          <w:tab w:val="left" w:pos="420"/>
          <w:tab w:val="left" w:pos="945"/>
          <w:tab w:val="left" w:pos="1155"/>
        </w:tabs>
        <w:spacing w:line="360" w:lineRule="auto"/>
        <w:ind w:left="0" w:firstLine="630"/>
        <w:rPr>
          <w:rFonts w:ascii="宋体" w:hAnsi="宋体"/>
          <w:bCs/>
          <w:sz w:val="24"/>
          <w:szCs w:val="24"/>
        </w:rPr>
      </w:pPr>
      <w:r>
        <w:rPr>
          <w:rFonts w:ascii="宋体" w:hAnsi="宋体" w:hint="eastAsia"/>
          <w:bCs/>
          <w:sz w:val="24"/>
          <w:szCs w:val="24"/>
        </w:rPr>
        <w:t>我们愿意按照招标文件的一切要求，提供本项目的投标。</w:t>
      </w:r>
    </w:p>
    <w:p w:rsidR="00CF1A32" w:rsidRDefault="00CF1A32">
      <w:pPr>
        <w:numPr>
          <w:ilvl w:val="0"/>
          <w:numId w:val="20"/>
        </w:numPr>
        <w:tabs>
          <w:tab w:val="clear" w:pos="552"/>
          <w:tab w:val="left" w:pos="0"/>
          <w:tab w:val="left" w:pos="315"/>
          <w:tab w:val="left" w:pos="945"/>
          <w:tab w:val="left" w:pos="1155"/>
        </w:tabs>
        <w:spacing w:line="360" w:lineRule="auto"/>
        <w:ind w:left="0" w:firstLine="630"/>
        <w:rPr>
          <w:rStyle w:val="HTML"/>
          <w:bCs/>
        </w:rPr>
      </w:pPr>
      <w:r>
        <w:rPr>
          <w:rFonts w:ascii="宋体" w:hAnsi="宋体" w:hint="eastAsia"/>
          <w:bCs/>
          <w:sz w:val="24"/>
          <w:szCs w:val="24"/>
        </w:rPr>
        <w:t>我们愿意提供</w:t>
      </w:r>
      <w:r w:rsidR="009227A0">
        <w:rPr>
          <w:rFonts w:ascii="宋体" w:hAnsi="宋体" w:hint="eastAsia"/>
          <w:bCs/>
          <w:sz w:val="24"/>
          <w:szCs w:val="24"/>
        </w:rPr>
        <w:t>无锡梁溪建设咨询事务所有限公司</w:t>
      </w:r>
      <w:r>
        <w:rPr>
          <w:rFonts w:ascii="宋体" w:hAnsi="宋体" w:hint="eastAsia"/>
          <w:bCs/>
          <w:sz w:val="24"/>
          <w:szCs w:val="24"/>
        </w:rPr>
        <w:t>在招标文件中要求的文件、资料</w:t>
      </w:r>
      <w:r>
        <w:rPr>
          <w:rFonts w:ascii="宋体" w:hint="eastAsia"/>
          <w:bCs/>
        </w:rPr>
        <w:t>（</w:t>
      </w:r>
      <w:r>
        <w:rPr>
          <w:rFonts w:ascii="宋体" w:hAnsi="宋体" w:hint="eastAsia"/>
          <w:bCs/>
          <w:sz w:val="24"/>
          <w:szCs w:val="24"/>
        </w:rPr>
        <w:t>具体内容如下</w:t>
      </w:r>
      <w:r>
        <w:rPr>
          <w:rFonts w:ascii="宋体" w:hint="eastAsia"/>
          <w:bCs/>
        </w:rPr>
        <w:t>）</w:t>
      </w:r>
      <w:r>
        <w:rPr>
          <w:rStyle w:val="HTML"/>
          <w:rFonts w:ascii="黑体" w:eastAsia="黑体" w:hint="eastAsia"/>
        </w:rPr>
        <w:t>：</w:t>
      </w:r>
    </w:p>
    <w:p w:rsidR="005C09B9" w:rsidRDefault="005C09B9" w:rsidP="005C09B9">
      <w:pPr>
        <w:numPr>
          <w:ilvl w:val="0"/>
          <w:numId w:val="31"/>
        </w:numPr>
        <w:tabs>
          <w:tab w:val="left" w:pos="525"/>
          <w:tab w:val="left" w:pos="1050"/>
        </w:tabs>
        <w:spacing w:line="360" w:lineRule="auto"/>
        <w:ind w:left="0" w:firstLineChars="262" w:firstLine="629"/>
        <w:rPr>
          <w:rFonts w:ascii="宋体" w:hAnsi="宋体"/>
          <w:bCs/>
          <w:sz w:val="24"/>
          <w:szCs w:val="24"/>
        </w:rPr>
      </w:pPr>
      <w:r>
        <w:rPr>
          <w:rFonts w:ascii="宋体" w:hAnsi="宋体" w:hint="eastAsia"/>
          <w:bCs/>
          <w:sz w:val="24"/>
          <w:szCs w:val="24"/>
        </w:rPr>
        <w:t>投标函</w:t>
      </w:r>
      <w:r w:rsidRPr="005C09B9">
        <w:rPr>
          <w:rFonts w:ascii="宋体" w:hAnsi="宋体" w:hint="eastAsia"/>
          <w:b/>
          <w:sz w:val="24"/>
          <w:szCs w:val="24"/>
        </w:rPr>
        <w:t>（格式见附件）</w:t>
      </w:r>
    </w:p>
    <w:p w:rsidR="005C09B9" w:rsidRDefault="005C09B9" w:rsidP="005C09B9">
      <w:pPr>
        <w:numPr>
          <w:ilvl w:val="0"/>
          <w:numId w:val="31"/>
        </w:numPr>
        <w:tabs>
          <w:tab w:val="left" w:pos="525"/>
          <w:tab w:val="left" w:pos="1050"/>
        </w:tabs>
        <w:spacing w:line="360" w:lineRule="auto"/>
        <w:ind w:left="0" w:firstLineChars="262" w:firstLine="629"/>
        <w:rPr>
          <w:rFonts w:ascii="宋体" w:hAnsi="宋体"/>
          <w:bCs/>
          <w:sz w:val="24"/>
          <w:szCs w:val="24"/>
        </w:rPr>
      </w:pPr>
      <w:r>
        <w:rPr>
          <w:rFonts w:ascii="宋体" w:hAnsi="宋体" w:hint="eastAsia"/>
          <w:bCs/>
          <w:sz w:val="24"/>
          <w:szCs w:val="24"/>
        </w:rPr>
        <w:t>关于资格的声明函（</w:t>
      </w:r>
      <w:r>
        <w:rPr>
          <w:rFonts w:ascii="宋体" w:hAnsi="宋体" w:hint="eastAsia"/>
          <w:b/>
          <w:bCs/>
          <w:sz w:val="24"/>
          <w:szCs w:val="24"/>
        </w:rPr>
        <w:t>格式见附件</w:t>
      </w:r>
      <w:r>
        <w:rPr>
          <w:rFonts w:ascii="宋体" w:hAnsi="宋体" w:hint="eastAsia"/>
          <w:bCs/>
          <w:sz w:val="24"/>
          <w:szCs w:val="24"/>
        </w:rPr>
        <w:t>）</w:t>
      </w:r>
    </w:p>
    <w:p w:rsidR="005C09B9" w:rsidRDefault="005C09B9" w:rsidP="004C2D01">
      <w:pPr>
        <w:numPr>
          <w:ilvl w:val="0"/>
          <w:numId w:val="31"/>
        </w:numPr>
        <w:tabs>
          <w:tab w:val="left" w:pos="525"/>
          <w:tab w:val="left" w:pos="1050"/>
        </w:tabs>
        <w:spacing w:line="360" w:lineRule="auto"/>
        <w:ind w:left="0" w:firstLineChars="262" w:firstLine="629"/>
        <w:rPr>
          <w:rFonts w:ascii="宋体" w:hAnsi="宋体"/>
          <w:bCs/>
          <w:sz w:val="24"/>
          <w:szCs w:val="24"/>
        </w:rPr>
      </w:pPr>
      <w:r>
        <w:rPr>
          <w:rFonts w:ascii="宋体" w:hAnsi="宋体" w:hint="eastAsia"/>
          <w:bCs/>
          <w:sz w:val="24"/>
          <w:szCs w:val="24"/>
        </w:rPr>
        <w:t>证明文件</w:t>
      </w:r>
    </w:p>
    <w:p w:rsidR="005C09B9" w:rsidRDefault="005C09B9" w:rsidP="005C09B9">
      <w:pPr>
        <w:numPr>
          <w:ilvl w:val="0"/>
          <w:numId w:val="32"/>
        </w:numPr>
        <w:tabs>
          <w:tab w:val="left" w:pos="525"/>
          <w:tab w:val="left" w:pos="1050"/>
          <w:tab w:val="left" w:pos="1111"/>
        </w:tabs>
        <w:spacing w:line="360" w:lineRule="auto"/>
        <w:rPr>
          <w:rFonts w:ascii="宋体" w:hAnsi="宋体"/>
          <w:bCs/>
          <w:sz w:val="24"/>
          <w:szCs w:val="24"/>
        </w:rPr>
      </w:pPr>
      <w:r>
        <w:rPr>
          <w:rFonts w:ascii="宋体" w:hAnsi="宋体" w:hint="eastAsia"/>
          <w:bCs/>
          <w:sz w:val="24"/>
          <w:szCs w:val="24"/>
        </w:rPr>
        <w:t>资格证明文件：</w:t>
      </w:r>
    </w:p>
    <w:p w:rsidR="005C09B9" w:rsidRPr="003D5CD4" w:rsidRDefault="005C09B9" w:rsidP="005C09B9">
      <w:pPr>
        <w:numPr>
          <w:ilvl w:val="1"/>
          <w:numId w:val="32"/>
        </w:numPr>
        <w:tabs>
          <w:tab w:val="left" w:pos="284"/>
          <w:tab w:val="left" w:pos="1155"/>
        </w:tabs>
        <w:spacing w:line="400" w:lineRule="exact"/>
        <w:ind w:left="142" w:firstLine="759"/>
        <w:rPr>
          <w:rFonts w:ascii="宋体" w:hAnsi="宋体"/>
          <w:bCs/>
          <w:sz w:val="24"/>
        </w:rPr>
      </w:pPr>
      <w:r w:rsidRPr="003D5CD4">
        <w:rPr>
          <w:rFonts w:ascii="宋体" w:hAnsi="宋体"/>
          <w:bCs/>
          <w:sz w:val="24"/>
        </w:rPr>
        <w:t>具有独立承担民事责任能力</w:t>
      </w:r>
      <w:r w:rsidRPr="003D5CD4">
        <w:rPr>
          <w:rFonts w:ascii="宋体" w:hAnsi="宋体" w:hint="eastAsia"/>
          <w:bCs/>
          <w:sz w:val="24"/>
        </w:rPr>
        <w:t>的投标人营业执照或相关部门的登记证明文件复印件；</w:t>
      </w:r>
      <w:r w:rsidRPr="003D5CD4">
        <w:rPr>
          <w:rFonts w:ascii="宋体" w:hAnsi="宋体" w:hint="eastAsia"/>
          <w:b/>
          <w:bCs/>
          <w:sz w:val="24"/>
        </w:rPr>
        <w:t>（投标时必须提交原件或公证件）</w:t>
      </w:r>
    </w:p>
    <w:p w:rsidR="005C09B9" w:rsidRPr="003D5CD4" w:rsidRDefault="005C09B9" w:rsidP="005C09B9">
      <w:pPr>
        <w:numPr>
          <w:ilvl w:val="1"/>
          <w:numId w:val="32"/>
        </w:numPr>
        <w:tabs>
          <w:tab w:val="left" w:pos="1050"/>
          <w:tab w:val="left" w:pos="1155"/>
        </w:tabs>
        <w:spacing w:line="400" w:lineRule="exact"/>
        <w:ind w:left="1050" w:hanging="149"/>
        <w:rPr>
          <w:rFonts w:ascii="宋体" w:hAnsi="宋体"/>
          <w:bCs/>
          <w:sz w:val="24"/>
        </w:rPr>
      </w:pPr>
      <w:r w:rsidRPr="003D5CD4">
        <w:rPr>
          <w:rFonts w:ascii="宋体" w:hAnsi="宋体" w:hint="eastAsia"/>
          <w:bCs/>
          <w:sz w:val="24"/>
        </w:rPr>
        <w:t>投标人法定代表人授权委托书</w:t>
      </w:r>
      <w:r w:rsidRPr="003D5CD4">
        <w:rPr>
          <w:rFonts w:ascii="宋体" w:hAnsi="宋体" w:hint="eastAsia"/>
          <w:sz w:val="24"/>
        </w:rPr>
        <w:t>（</w:t>
      </w:r>
      <w:r w:rsidRPr="003D5CD4">
        <w:rPr>
          <w:rFonts w:ascii="宋体" w:hAnsi="宋体" w:hint="eastAsia"/>
          <w:b/>
          <w:bCs/>
          <w:sz w:val="24"/>
        </w:rPr>
        <w:t>格式见附件，法定代表人亲自参加投标的除外</w:t>
      </w:r>
      <w:r w:rsidRPr="003D5CD4">
        <w:rPr>
          <w:rFonts w:ascii="宋体" w:hAnsi="宋体" w:hint="eastAsia"/>
          <w:sz w:val="24"/>
        </w:rPr>
        <w:t>）；</w:t>
      </w:r>
    </w:p>
    <w:p w:rsidR="005C09B9" w:rsidRPr="003D5CD4" w:rsidRDefault="005C09B9" w:rsidP="005C09B9">
      <w:pPr>
        <w:numPr>
          <w:ilvl w:val="1"/>
          <w:numId w:val="32"/>
        </w:numPr>
        <w:tabs>
          <w:tab w:val="left" w:pos="1050"/>
          <w:tab w:val="left" w:pos="1155"/>
        </w:tabs>
        <w:spacing w:line="400" w:lineRule="exact"/>
        <w:ind w:left="1050" w:hanging="149"/>
        <w:rPr>
          <w:rFonts w:ascii="宋体" w:hAnsi="宋体"/>
          <w:bCs/>
          <w:sz w:val="24"/>
        </w:rPr>
      </w:pPr>
      <w:r w:rsidRPr="003D5CD4">
        <w:rPr>
          <w:rFonts w:ascii="宋体" w:hAnsi="宋体" w:hint="eastAsia"/>
          <w:bCs/>
          <w:sz w:val="24"/>
        </w:rPr>
        <w:t>投标人法定代表人身份证复印件；</w:t>
      </w:r>
    </w:p>
    <w:p w:rsidR="005C09B9" w:rsidRPr="003D5CD4" w:rsidRDefault="005C09B9" w:rsidP="005C09B9">
      <w:pPr>
        <w:numPr>
          <w:ilvl w:val="1"/>
          <w:numId w:val="32"/>
        </w:numPr>
        <w:tabs>
          <w:tab w:val="left" w:pos="1050"/>
          <w:tab w:val="left" w:pos="1155"/>
        </w:tabs>
        <w:spacing w:line="400" w:lineRule="exact"/>
        <w:ind w:left="1050" w:hanging="149"/>
        <w:rPr>
          <w:rFonts w:ascii="宋体" w:hAnsi="宋体"/>
          <w:bCs/>
          <w:sz w:val="24"/>
        </w:rPr>
      </w:pPr>
      <w:r w:rsidRPr="003D5CD4">
        <w:rPr>
          <w:rFonts w:ascii="宋体" w:hAnsi="宋体" w:hint="eastAsia"/>
          <w:bCs/>
          <w:sz w:val="24"/>
        </w:rPr>
        <w:t>投标人法定代表人授权代表身份证复印件（法定代表人亲自参加投标的除外）；</w:t>
      </w:r>
    </w:p>
    <w:p w:rsidR="005C09B9" w:rsidRPr="003D5CD4" w:rsidRDefault="005C09B9" w:rsidP="005C09B9">
      <w:pPr>
        <w:numPr>
          <w:ilvl w:val="1"/>
          <w:numId w:val="32"/>
        </w:numPr>
        <w:tabs>
          <w:tab w:val="left" w:pos="284"/>
          <w:tab w:val="left" w:pos="1155"/>
        </w:tabs>
        <w:spacing w:line="400" w:lineRule="exact"/>
        <w:ind w:left="142" w:firstLine="759"/>
        <w:rPr>
          <w:rFonts w:ascii="宋体" w:hAnsi="宋体"/>
          <w:bCs/>
          <w:sz w:val="24"/>
        </w:rPr>
      </w:pPr>
      <w:r w:rsidRPr="003D5CD4">
        <w:rPr>
          <w:rFonts w:ascii="宋体" w:hAnsi="宋体" w:hint="eastAsia"/>
          <w:bCs/>
          <w:sz w:val="24"/>
        </w:rPr>
        <w:t>投标人近三个月中任意一个月份(不含投标当月)的财务状况报告（资产负债表和利润表）</w:t>
      </w:r>
      <w:r w:rsidRPr="00F96A60">
        <w:rPr>
          <w:rFonts w:ascii="宋体" w:hAnsi="宋体" w:hint="eastAsia"/>
          <w:bCs/>
          <w:sz w:val="24"/>
        </w:rPr>
        <w:t>或</w:t>
      </w:r>
      <w:r w:rsidRPr="003D5CD4">
        <w:rPr>
          <w:rFonts w:ascii="宋体" w:hAnsi="宋体" w:hint="eastAsia"/>
          <w:bCs/>
          <w:sz w:val="24"/>
        </w:rPr>
        <w:t>由会计师事务所出具的近两年中任意一个年度的审计报告和所附已审财务报告复印件；</w:t>
      </w:r>
      <w:r w:rsidRPr="003D5CD4">
        <w:rPr>
          <w:rFonts w:ascii="宋体" w:hAnsi="宋体"/>
          <w:bCs/>
          <w:sz w:val="24"/>
        </w:rPr>
        <w:t xml:space="preserve"> </w:t>
      </w:r>
    </w:p>
    <w:p w:rsidR="005C09B9" w:rsidRPr="003D5CD4" w:rsidRDefault="005C09B9" w:rsidP="005C09B9">
      <w:pPr>
        <w:numPr>
          <w:ilvl w:val="1"/>
          <w:numId w:val="32"/>
        </w:numPr>
        <w:tabs>
          <w:tab w:val="left" w:pos="284"/>
          <w:tab w:val="left" w:pos="1155"/>
        </w:tabs>
        <w:spacing w:line="400" w:lineRule="exact"/>
        <w:ind w:left="142" w:firstLine="759"/>
        <w:rPr>
          <w:rFonts w:ascii="宋体" w:hAnsi="宋体"/>
          <w:bCs/>
          <w:sz w:val="24"/>
        </w:rPr>
      </w:pPr>
      <w:r w:rsidRPr="003D5CD4">
        <w:rPr>
          <w:rFonts w:ascii="宋体" w:hAnsi="宋体" w:hint="eastAsia"/>
          <w:bCs/>
          <w:sz w:val="24"/>
        </w:rPr>
        <w:t>投标人近三个月中任意一个月份(不含投标当月) 的依法缴纳税收的相关材料（提供相关主管部门证明或银行代扣证明）复印件；</w:t>
      </w:r>
    </w:p>
    <w:p w:rsidR="005C09B9" w:rsidRDefault="005C09B9" w:rsidP="005C09B9">
      <w:pPr>
        <w:numPr>
          <w:ilvl w:val="1"/>
          <w:numId w:val="32"/>
        </w:numPr>
        <w:tabs>
          <w:tab w:val="left" w:pos="284"/>
          <w:tab w:val="left" w:pos="1155"/>
        </w:tabs>
        <w:spacing w:line="400" w:lineRule="exact"/>
        <w:ind w:left="142" w:firstLine="759"/>
        <w:rPr>
          <w:rFonts w:ascii="宋体" w:hAnsi="宋体"/>
          <w:bCs/>
          <w:sz w:val="24"/>
        </w:rPr>
      </w:pPr>
      <w:r w:rsidRPr="003D5CD4">
        <w:rPr>
          <w:rFonts w:ascii="宋体" w:hAnsi="宋体" w:hint="eastAsia"/>
          <w:bCs/>
          <w:sz w:val="24"/>
        </w:rPr>
        <w:t>投标人近三个月中任意一个月份(不含投标当月) 的依法</w:t>
      </w:r>
      <w:r w:rsidRPr="003D5CD4">
        <w:rPr>
          <w:rFonts w:ascii="宋体" w:hAnsi="宋体"/>
          <w:bCs/>
          <w:sz w:val="24"/>
        </w:rPr>
        <w:t>缴纳</w:t>
      </w:r>
      <w:r w:rsidRPr="003D5CD4">
        <w:rPr>
          <w:rFonts w:ascii="宋体" w:hAnsi="宋体" w:hint="eastAsia"/>
          <w:bCs/>
          <w:sz w:val="24"/>
        </w:rPr>
        <w:t>社会保障资金的相关材料（提供相关主管部门证明或银行代扣证明）复印件；</w:t>
      </w:r>
      <w:r w:rsidRPr="003D5CD4">
        <w:rPr>
          <w:rFonts w:ascii="宋体" w:hAnsi="宋体"/>
          <w:bCs/>
          <w:sz w:val="24"/>
        </w:rPr>
        <w:t xml:space="preserve"> </w:t>
      </w:r>
    </w:p>
    <w:p w:rsidR="005C09B9" w:rsidRDefault="005C09B9" w:rsidP="005C09B9">
      <w:pPr>
        <w:numPr>
          <w:ilvl w:val="1"/>
          <w:numId w:val="32"/>
        </w:numPr>
        <w:tabs>
          <w:tab w:val="left" w:pos="284"/>
          <w:tab w:val="left" w:pos="1155"/>
        </w:tabs>
        <w:spacing w:line="400" w:lineRule="exact"/>
        <w:ind w:left="142" w:firstLine="759"/>
        <w:rPr>
          <w:rFonts w:ascii="宋体" w:hAnsi="宋体"/>
          <w:bCs/>
          <w:sz w:val="24"/>
        </w:rPr>
      </w:pPr>
      <w:r>
        <w:rPr>
          <w:rFonts w:ascii="宋体" w:hAnsi="宋体" w:hint="eastAsia"/>
          <w:bCs/>
          <w:sz w:val="24"/>
        </w:rPr>
        <w:t>授权代理人</w:t>
      </w:r>
      <w:r w:rsidRPr="003D5CD4">
        <w:rPr>
          <w:rFonts w:ascii="宋体" w:hAnsi="宋体" w:hint="eastAsia"/>
          <w:bCs/>
          <w:sz w:val="24"/>
        </w:rPr>
        <w:t>与本企业签订的劳动合同及由社保机构出具的201</w:t>
      </w:r>
      <w:r>
        <w:rPr>
          <w:rFonts w:ascii="宋体" w:hAnsi="宋体" w:hint="eastAsia"/>
          <w:bCs/>
          <w:sz w:val="24"/>
        </w:rPr>
        <w:t>8</w:t>
      </w:r>
      <w:r w:rsidRPr="003D5CD4">
        <w:rPr>
          <w:rFonts w:ascii="宋体" w:hAnsi="宋体" w:hint="eastAsia"/>
          <w:bCs/>
          <w:sz w:val="24"/>
        </w:rPr>
        <w:t>年</w:t>
      </w:r>
      <w:r>
        <w:rPr>
          <w:rFonts w:ascii="宋体" w:hAnsi="宋体" w:hint="eastAsia"/>
          <w:bCs/>
          <w:sz w:val="24"/>
        </w:rPr>
        <w:t>0</w:t>
      </w:r>
      <w:r w:rsidRPr="003D5CD4">
        <w:rPr>
          <w:rFonts w:ascii="宋体" w:hAnsi="宋体" w:hint="eastAsia"/>
          <w:bCs/>
          <w:sz w:val="24"/>
        </w:rPr>
        <w:t>1月~2018年0</w:t>
      </w:r>
      <w:r>
        <w:rPr>
          <w:rFonts w:ascii="宋体" w:hAnsi="宋体" w:hint="eastAsia"/>
          <w:bCs/>
          <w:sz w:val="24"/>
        </w:rPr>
        <w:t>6</w:t>
      </w:r>
      <w:r w:rsidRPr="003D5CD4">
        <w:rPr>
          <w:rFonts w:ascii="宋体" w:hAnsi="宋体" w:hint="eastAsia"/>
          <w:bCs/>
          <w:sz w:val="24"/>
        </w:rPr>
        <w:t>月的缴费证明原件</w:t>
      </w:r>
      <w:r>
        <w:rPr>
          <w:rFonts w:ascii="宋体" w:hAnsi="宋体" w:hint="eastAsia"/>
          <w:bCs/>
          <w:sz w:val="24"/>
        </w:rPr>
        <w:t>；</w:t>
      </w:r>
    </w:p>
    <w:p w:rsidR="005C09B9" w:rsidRPr="003D5CD4" w:rsidRDefault="005C09B9" w:rsidP="005C09B9">
      <w:pPr>
        <w:numPr>
          <w:ilvl w:val="1"/>
          <w:numId w:val="32"/>
        </w:numPr>
        <w:tabs>
          <w:tab w:val="left" w:pos="284"/>
          <w:tab w:val="left" w:pos="1155"/>
        </w:tabs>
        <w:spacing w:line="400" w:lineRule="exact"/>
        <w:ind w:left="142" w:firstLine="759"/>
        <w:rPr>
          <w:rFonts w:ascii="宋体" w:hAnsi="宋体"/>
          <w:bCs/>
          <w:sz w:val="24"/>
        </w:rPr>
      </w:pPr>
      <w:r w:rsidRPr="00F96A60">
        <w:rPr>
          <w:rFonts w:ascii="宋体" w:hAnsi="宋体"/>
          <w:bCs/>
          <w:sz w:val="24"/>
        </w:rPr>
        <w:t>投标供应商</w:t>
      </w:r>
      <w:r w:rsidRPr="00F96A60">
        <w:rPr>
          <w:rFonts w:ascii="宋体" w:hAnsi="宋体" w:hint="eastAsia"/>
          <w:bCs/>
          <w:sz w:val="24"/>
        </w:rPr>
        <w:t>须提供</w:t>
      </w:r>
      <w:r w:rsidRPr="00F96A60">
        <w:rPr>
          <w:rFonts w:ascii="宋体" w:hAnsi="宋体"/>
          <w:bCs/>
          <w:sz w:val="24"/>
        </w:rPr>
        <w:t>由第三方社会信用服务机构出具的企业信用报告复印件加盖公章（查询渠道：“信用中国”网站（</w:t>
      </w:r>
      <w:hyperlink r:id="rId13" w:history="1">
        <w:r w:rsidRPr="00F96A60">
          <w:t>www.creditchina.gov.cn</w:t>
        </w:r>
      </w:hyperlink>
      <w:r w:rsidRPr="00F96A60">
        <w:rPr>
          <w:rFonts w:ascii="宋体" w:hAnsi="宋体"/>
          <w:bCs/>
          <w:sz w:val="24"/>
        </w:rPr>
        <w:t>）、中国政府采购网（</w:t>
      </w:r>
      <w:hyperlink r:id="rId14" w:history="1">
        <w:r w:rsidRPr="00F96A60">
          <w:t>www.ccgp.gov.cn</w:t>
        </w:r>
      </w:hyperlink>
      <w:r w:rsidRPr="00F96A60">
        <w:rPr>
          <w:rFonts w:ascii="宋体" w:hAnsi="宋体"/>
          <w:bCs/>
          <w:sz w:val="24"/>
        </w:rPr>
        <w:t>），“</w:t>
      </w:r>
      <w:r w:rsidRPr="00F96A60">
        <w:rPr>
          <w:rFonts w:ascii="宋体" w:hAnsi="宋体" w:hint="eastAsia"/>
          <w:bCs/>
          <w:sz w:val="24"/>
        </w:rPr>
        <w:t>信用中国（江苏）</w:t>
      </w:r>
      <w:r w:rsidRPr="00F96A60">
        <w:rPr>
          <w:rFonts w:ascii="宋体" w:hAnsi="宋体"/>
          <w:bCs/>
          <w:sz w:val="24"/>
        </w:rPr>
        <w:t xml:space="preserve">”（ </w:t>
      </w:r>
      <w:r w:rsidRPr="00F96A60">
        <w:rPr>
          <w:rFonts w:ascii="宋体" w:hAnsi="宋体" w:hint="eastAsia"/>
          <w:bCs/>
          <w:sz w:val="24"/>
        </w:rPr>
        <w:t>http://</w:t>
      </w:r>
      <w:hyperlink r:id="rId15" w:history="1">
        <w:r w:rsidRPr="00F96A60">
          <w:t>www.jscredit.gov.cn</w:t>
        </w:r>
      </w:hyperlink>
      <w:r w:rsidRPr="00F96A60">
        <w:rPr>
          <w:rFonts w:ascii="宋体" w:hAnsi="宋体" w:hint="eastAsia"/>
          <w:bCs/>
          <w:sz w:val="24"/>
        </w:rPr>
        <w:t>/）</w:t>
      </w:r>
      <w:r w:rsidRPr="00F96A60">
        <w:rPr>
          <w:rFonts w:ascii="宋体" w:hAnsi="宋体"/>
          <w:bCs/>
          <w:sz w:val="24"/>
        </w:rPr>
        <w:t>，另外本市企业可登陆无锡诚信网信用基准评价系统申报；并至无锡市公共信用信息中心7楼领取报</w:t>
      </w:r>
      <w:r w:rsidRPr="00F96A60">
        <w:rPr>
          <w:rFonts w:ascii="宋体" w:hAnsi="宋体"/>
          <w:bCs/>
          <w:sz w:val="24"/>
        </w:rPr>
        <w:lastRenderedPageBreak/>
        <w:t>告）</w:t>
      </w:r>
      <w:r w:rsidRPr="00F96A60">
        <w:rPr>
          <w:rFonts w:ascii="宋体" w:hAnsi="宋体" w:hint="eastAsia"/>
          <w:bCs/>
          <w:sz w:val="24"/>
        </w:rPr>
        <w:t>。</w:t>
      </w:r>
    </w:p>
    <w:p w:rsidR="005C09B9" w:rsidRPr="003D5CD4" w:rsidRDefault="005C09B9" w:rsidP="005C09B9">
      <w:pPr>
        <w:numPr>
          <w:ilvl w:val="1"/>
          <w:numId w:val="32"/>
        </w:numPr>
        <w:tabs>
          <w:tab w:val="left" w:pos="1050"/>
          <w:tab w:val="left" w:pos="1155"/>
        </w:tabs>
        <w:spacing w:line="400" w:lineRule="exact"/>
        <w:ind w:left="1050" w:hanging="149"/>
        <w:rPr>
          <w:rFonts w:ascii="宋体" w:hAnsi="宋体"/>
          <w:bCs/>
          <w:sz w:val="24"/>
        </w:rPr>
      </w:pPr>
      <w:r w:rsidRPr="003D5CD4">
        <w:rPr>
          <w:rFonts w:ascii="宋体" w:hAnsi="宋体" w:hint="eastAsia"/>
          <w:bCs/>
          <w:sz w:val="24"/>
        </w:rPr>
        <w:t>承诺书（</w:t>
      </w:r>
      <w:r w:rsidRPr="003D5CD4">
        <w:rPr>
          <w:rFonts w:ascii="宋体" w:hAnsi="宋体" w:hint="eastAsia"/>
          <w:b/>
          <w:bCs/>
          <w:sz w:val="24"/>
        </w:rPr>
        <w:t>格式见附件</w:t>
      </w:r>
      <w:r w:rsidRPr="003D5CD4">
        <w:rPr>
          <w:rFonts w:ascii="宋体" w:hAnsi="宋体" w:hint="eastAsia"/>
          <w:bCs/>
          <w:sz w:val="24"/>
        </w:rPr>
        <w:t>）；</w:t>
      </w:r>
    </w:p>
    <w:p w:rsidR="005C09B9" w:rsidRDefault="005C09B9" w:rsidP="005C09B9">
      <w:pPr>
        <w:numPr>
          <w:ilvl w:val="0"/>
          <w:numId w:val="32"/>
        </w:numPr>
        <w:tabs>
          <w:tab w:val="left" w:pos="525"/>
          <w:tab w:val="left" w:pos="1050"/>
          <w:tab w:val="left" w:pos="1111"/>
        </w:tabs>
        <w:spacing w:line="360" w:lineRule="auto"/>
        <w:ind w:hanging="586"/>
        <w:rPr>
          <w:rFonts w:ascii="宋体" w:hAnsi="宋体"/>
          <w:bCs/>
          <w:sz w:val="24"/>
          <w:szCs w:val="24"/>
        </w:rPr>
      </w:pPr>
      <w:r>
        <w:rPr>
          <w:rFonts w:ascii="宋体" w:hAnsi="宋体" w:hint="eastAsia"/>
          <w:bCs/>
          <w:sz w:val="24"/>
          <w:szCs w:val="24"/>
        </w:rPr>
        <w:t>补充性文件：</w:t>
      </w:r>
    </w:p>
    <w:p w:rsidR="005C09B9" w:rsidRDefault="005C09B9" w:rsidP="005C09B9">
      <w:pPr>
        <w:numPr>
          <w:ilvl w:val="1"/>
          <w:numId w:val="32"/>
        </w:numPr>
        <w:tabs>
          <w:tab w:val="left" w:pos="1050"/>
        </w:tabs>
        <w:spacing w:line="400" w:lineRule="exact"/>
        <w:ind w:left="1050" w:hanging="149"/>
        <w:rPr>
          <w:rFonts w:ascii="宋体" w:hAnsi="宋体"/>
          <w:bCs/>
          <w:sz w:val="24"/>
          <w:szCs w:val="24"/>
        </w:rPr>
      </w:pPr>
      <w:r>
        <w:rPr>
          <w:rFonts w:ascii="宋体" w:hAnsi="宋体" w:hint="eastAsia"/>
          <w:bCs/>
          <w:sz w:val="24"/>
          <w:szCs w:val="24"/>
        </w:rPr>
        <w:t>投标供应商的历史、背景和近二年主要业绩介绍；</w:t>
      </w:r>
    </w:p>
    <w:p w:rsidR="005C09B9" w:rsidRDefault="005C09B9" w:rsidP="005C09B9">
      <w:pPr>
        <w:numPr>
          <w:ilvl w:val="1"/>
          <w:numId w:val="32"/>
        </w:numPr>
        <w:tabs>
          <w:tab w:val="left" w:pos="1050"/>
          <w:tab w:val="left" w:pos="1575"/>
        </w:tabs>
        <w:spacing w:line="400" w:lineRule="exact"/>
        <w:ind w:left="1050" w:hanging="149"/>
        <w:rPr>
          <w:rFonts w:ascii="宋体" w:hAnsi="宋体"/>
          <w:bCs/>
          <w:sz w:val="24"/>
          <w:szCs w:val="24"/>
        </w:rPr>
      </w:pPr>
      <w:r>
        <w:rPr>
          <w:rFonts w:ascii="宋体" w:hAnsi="宋体" w:hint="eastAsia"/>
          <w:bCs/>
          <w:sz w:val="24"/>
          <w:szCs w:val="24"/>
        </w:rPr>
        <w:t xml:space="preserve">评分标准中对应的其它所需证明材料。 </w:t>
      </w:r>
    </w:p>
    <w:p w:rsidR="005C09B9" w:rsidRDefault="005C09B9" w:rsidP="005C09B9">
      <w:pPr>
        <w:spacing w:line="360" w:lineRule="auto"/>
        <w:ind w:leftChars="50" w:left="105" w:firstLineChars="200" w:firstLine="480"/>
        <w:rPr>
          <w:rFonts w:ascii="宋体" w:hAnsi="宋体"/>
          <w:sz w:val="24"/>
          <w:szCs w:val="24"/>
        </w:rPr>
      </w:pPr>
      <w:r>
        <w:rPr>
          <w:rFonts w:ascii="宋体" w:hAnsi="宋体" w:hint="eastAsia"/>
          <w:bCs/>
          <w:sz w:val="24"/>
          <w:szCs w:val="24"/>
        </w:rPr>
        <w:t>上述证明文件中的资格证明文件必须全部提供。</w:t>
      </w:r>
      <w:r>
        <w:rPr>
          <w:rFonts w:ascii="Tahoma" w:hAnsi="Tahoma" w:cs="Tahoma"/>
          <w:sz w:val="24"/>
          <w:szCs w:val="24"/>
        </w:rPr>
        <w:t>如果</w:t>
      </w:r>
      <w:r>
        <w:rPr>
          <w:rFonts w:ascii="Tahoma" w:hAnsi="Tahoma" w:cs="Tahoma" w:hint="eastAsia"/>
          <w:sz w:val="24"/>
          <w:szCs w:val="24"/>
        </w:rPr>
        <w:t>相关资质</w:t>
      </w:r>
      <w:r>
        <w:rPr>
          <w:rFonts w:ascii="Tahoma" w:hAnsi="Tahoma" w:cs="Tahoma"/>
          <w:sz w:val="24"/>
          <w:szCs w:val="24"/>
        </w:rPr>
        <w:t>正在年检（或换证），则必须提供</w:t>
      </w:r>
      <w:r>
        <w:rPr>
          <w:rFonts w:ascii="Tahoma" w:hAnsi="Tahoma" w:cs="Tahoma" w:hint="eastAsia"/>
          <w:sz w:val="24"/>
          <w:szCs w:val="24"/>
        </w:rPr>
        <w:t>法定</w:t>
      </w:r>
      <w:r>
        <w:rPr>
          <w:rFonts w:ascii="Tahoma" w:hAnsi="Tahoma" w:cs="Tahoma"/>
          <w:sz w:val="24"/>
          <w:szCs w:val="24"/>
        </w:rPr>
        <w:t>年检（或换证）单位出具的有效证明</w:t>
      </w:r>
      <w:r>
        <w:rPr>
          <w:rFonts w:ascii="Tahoma" w:hAnsi="Tahoma" w:cs="Tahoma" w:hint="eastAsia"/>
          <w:sz w:val="24"/>
          <w:szCs w:val="24"/>
        </w:rPr>
        <w:t>复印件</w:t>
      </w:r>
      <w:r>
        <w:rPr>
          <w:rFonts w:ascii="宋体" w:hAnsi="宋体" w:hint="eastAsia"/>
          <w:b/>
          <w:sz w:val="24"/>
        </w:rPr>
        <w:t>（加盖公章）</w:t>
      </w:r>
      <w:r>
        <w:rPr>
          <w:rFonts w:ascii="Tahoma" w:hAnsi="Tahoma" w:cs="Tahoma"/>
          <w:sz w:val="24"/>
          <w:szCs w:val="24"/>
        </w:rPr>
        <w:t>。</w:t>
      </w:r>
      <w:r>
        <w:rPr>
          <w:rFonts w:ascii="宋体" w:hAnsi="宋体" w:hint="eastAsia"/>
          <w:bCs/>
          <w:sz w:val="24"/>
          <w:szCs w:val="24"/>
        </w:rPr>
        <w:t>投标供应商所提交的证明文件的完整与否，将直接影响其响应文件的审核和评分结果。</w:t>
      </w:r>
    </w:p>
    <w:p w:rsidR="005C09B9" w:rsidRDefault="005C09B9" w:rsidP="004C2D01">
      <w:pPr>
        <w:numPr>
          <w:ilvl w:val="1"/>
          <w:numId w:val="3"/>
        </w:numPr>
        <w:tabs>
          <w:tab w:val="left" w:pos="525"/>
          <w:tab w:val="left" w:pos="851"/>
        </w:tabs>
        <w:spacing w:line="380" w:lineRule="exact"/>
        <w:rPr>
          <w:rFonts w:ascii="宋体" w:hAnsi="宋体"/>
          <w:bCs/>
          <w:sz w:val="24"/>
          <w:szCs w:val="24"/>
        </w:rPr>
      </w:pPr>
      <w:r>
        <w:rPr>
          <w:rFonts w:ascii="宋体" w:hAnsi="宋体" w:hint="eastAsia"/>
          <w:bCs/>
          <w:sz w:val="24"/>
          <w:szCs w:val="24"/>
        </w:rPr>
        <w:t>开标一览表（</w:t>
      </w:r>
      <w:r>
        <w:rPr>
          <w:rFonts w:ascii="宋体" w:hAnsi="宋体" w:hint="eastAsia"/>
          <w:b/>
          <w:bCs/>
          <w:sz w:val="24"/>
          <w:szCs w:val="24"/>
        </w:rPr>
        <w:t>格式见附件</w:t>
      </w:r>
      <w:r>
        <w:rPr>
          <w:rFonts w:ascii="宋体" w:hAnsi="宋体" w:hint="eastAsia"/>
          <w:bCs/>
          <w:sz w:val="24"/>
          <w:szCs w:val="24"/>
        </w:rPr>
        <w:t>）</w:t>
      </w:r>
    </w:p>
    <w:p w:rsidR="005C09B9" w:rsidRDefault="005C09B9" w:rsidP="005C09B9">
      <w:pPr>
        <w:numPr>
          <w:ilvl w:val="1"/>
          <w:numId w:val="3"/>
        </w:numPr>
        <w:tabs>
          <w:tab w:val="left" w:pos="525"/>
          <w:tab w:val="left" w:pos="851"/>
          <w:tab w:val="left" w:pos="1273"/>
        </w:tabs>
        <w:spacing w:line="380" w:lineRule="exact"/>
        <w:ind w:left="0" w:firstLineChars="236" w:firstLine="566"/>
        <w:rPr>
          <w:rFonts w:ascii="宋体" w:hAnsi="宋体"/>
          <w:bCs/>
          <w:sz w:val="24"/>
          <w:szCs w:val="24"/>
        </w:rPr>
      </w:pPr>
      <w:r w:rsidRPr="005C09B9">
        <w:rPr>
          <w:rFonts w:ascii="宋体" w:hAnsi="宋体"/>
          <w:bCs/>
          <w:sz w:val="24"/>
          <w:szCs w:val="24"/>
        </w:rPr>
        <w:t>细目报价表</w:t>
      </w:r>
      <w:r w:rsidRPr="005C09B9">
        <w:rPr>
          <w:rFonts w:ascii="宋体" w:hAnsi="宋体" w:hint="eastAsia"/>
          <w:bCs/>
          <w:sz w:val="24"/>
          <w:szCs w:val="24"/>
        </w:rPr>
        <w:t>（</w:t>
      </w:r>
      <w:r w:rsidRPr="005C09B9">
        <w:rPr>
          <w:rFonts w:ascii="宋体" w:hAnsi="宋体" w:hint="eastAsia"/>
          <w:b/>
          <w:bCs/>
          <w:sz w:val="24"/>
          <w:szCs w:val="24"/>
        </w:rPr>
        <w:t>格式见附件</w:t>
      </w:r>
      <w:r w:rsidRPr="005C09B9">
        <w:rPr>
          <w:rFonts w:ascii="宋体" w:hAnsi="宋体" w:hint="eastAsia"/>
          <w:bCs/>
          <w:sz w:val="24"/>
          <w:szCs w:val="24"/>
        </w:rPr>
        <w:t>）</w:t>
      </w:r>
    </w:p>
    <w:p w:rsidR="005C09B9" w:rsidRDefault="005C09B9" w:rsidP="005C09B9">
      <w:pPr>
        <w:numPr>
          <w:ilvl w:val="1"/>
          <w:numId w:val="3"/>
        </w:numPr>
        <w:tabs>
          <w:tab w:val="left" w:pos="525"/>
          <w:tab w:val="left" w:pos="851"/>
          <w:tab w:val="left" w:pos="1273"/>
        </w:tabs>
        <w:spacing w:line="380" w:lineRule="exact"/>
        <w:ind w:left="0" w:firstLineChars="236" w:firstLine="566"/>
        <w:rPr>
          <w:rFonts w:ascii="宋体" w:hAnsi="宋体"/>
          <w:bCs/>
          <w:sz w:val="24"/>
          <w:szCs w:val="24"/>
        </w:rPr>
      </w:pPr>
      <w:r w:rsidRPr="005C09B9">
        <w:rPr>
          <w:rFonts w:ascii="宋体" w:hAnsi="宋体" w:hint="eastAsia"/>
          <w:bCs/>
          <w:sz w:val="24"/>
          <w:szCs w:val="24"/>
        </w:rPr>
        <w:t>偏离说明（</w:t>
      </w:r>
      <w:r w:rsidRPr="005C09B9">
        <w:rPr>
          <w:rFonts w:ascii="宋体" w:hAnsi="宋体" w:hint="eastAsia"/>
          <w:b/>
          <w:bCs/>
          <w:sz w:val="24"/>
          <w:szCs w:val="24"/>
        </w:rPr>
        <w:t>如有自拟/格式见附件，并自行添加至投标函中）</w:t>
      </w:r>
    </w:p>
    <w:p w:rsidR="005C09B9" w:rsidRDefault="005C09B9" w:rsidP="005C09B9">
      <w:pPr>
        <w:numPr>
          <w:ilvl w:val="1"/>
          <w:numId w:val="3"/>
        </w:numPr>
        <w:tabs>
          <w:tab w:val="left" w:pos="525"/>
          <w:tab w:val="left" w:pos="851"/>
          <w:tab w:val="left" w:pos="1273"/>
        </w:tabs>
        <w:spacing w:line="380" w:lineRule="exact"/>
        <w:ind w:left="0" w:firstLineChars="236" w:firstLine="566"/>
        <w:rPr>
          <w:rFonts w:ascii="宋体" w:hAnsi="宋体"/>
          <w:bCs/>
          <w:sz w:val="24"/>
          <w:szCs w:val="24"/>
        </w:rPr>
      </w:pPr>
      <w:r w:rsidRPr="005C09B9">
        <w:rPr>
          <w:rFonts w:ascii="宋体" w:hAnsi="宋体" w:hint="eastAsia"/>
          <w:bCs/>
          <w:sz w:val="24"/>
          <w:szCs w:val="24"/>
        </w:rPr>
        <w:t>要求需方提供的配合（</w:t>
      </w:r>
      <w:r w:rsidRPr="005C09B9">
        <w:rPr>
          <w:rFonts w:ascii="宋体" w:hAnsi="宋体" w:hint="eastAsia"/>
          <w:b/>
          <w:bCs/>
          <w:sz w:val="24"/>
          <w:szCs w:val="24"/>
        </w:rPr>
        <w:t>如有自拟并自行添加至投标函中</w:t>
      </w:r>
      <w:r w:rsidRPr="005C09B9">
        <w:rPr>
          <w:rFonts w:ascii="宋体" w:hAnsi="宋体" w:hint="eastAsia"/>
          <w:bCs/>
          <w:sz w:val="24"/>
          <w:szCs w:val="24"/>
        </w:rPr>
        <w:t>）</w:t>
      </w:r>
    </w:p>
    <w:p w:rsidR="0027518E" w:rsidRPr="009E5BCD" w:rsidRDefault="005C09B9" w:rsidP="009E5BCD">
      <w:pPr>
        <w:numPr>
          <w:ilvl w:val="1"/>
          <w:numId w:val="3"/>
        </w:numPr>
        <w:tabs>
          <w:tab w:val="left" w:pos="525"/>
          <w:tab w:val="left" w:pos="851"/>
          <w:tab w:val="left" w:pos="1273"/>
        </w:tabs>
        <w:spacing w:line="380" w:lineRule="exact"/>
        <w:ind w:left="0" w:firstLineChars="236" w:firstLine="566"/>
        <w:rPr>
          <w:rFonts w:ascii="宋体" w:hAnsi="宋体"/>
          <w:bCs/>
          <w:sz w:val="24"/>
          <w:szCs w:val="24"/>
        </w:rPr>
      </w:pPr>
      <w:r w:rsidRPr="005C09B9">
        <w:rPr>
          <w:rFonts w:ascii="宋体" w:hAnsi="宋体" w:hint="eastAsia"/>
          <w:bCs/>
          <w:sz w:val="24"/>
          <w:szCs w:val="24"/>
        </w:rPr>
        <w:t>其它（</w:t>
      </w:r>
      <w:r w:rsidRPr="005C09B9">
        <w:rPr>
          <w:rFonts w:ascii="宋体" w:hAnsi="宋体" w:hint="eastAsia"/>
          <w:b/>
          <w:bCs/>
          <w:sz w:val="24"/>
          <w:szCs w:val="24"/>
        </w:rPr>
        <w:t>投标供应商认为有必要提供的声明和文件，如有自拟并自行添加至投标函中</w:t>
      </w:r>
      <w:r w:rsidRPr="005C09B9">
        <w:rPr>
          <w:rFonts w:ascii="宋体" w:hAnsi="宋体" w:hint="eastAsia"/>
          <w:bCs/>
          <w:sz w:val="24"/>
          <w:szCs w:val="24"/>
        </w:rPr>
        <w:t>）</w:t>
      </w:r>
    </w:p>
    <w:p w:rsidR="00CF1A32" w:rsidRDefault="00CF1A32">
      <w:pPr>
        <w:tabs>
          <w:tab w:val="left" w:pos="945"/>
        </w:tabs>
        <w:spacing w:line="380" w:lineRule="exact"/>
        <w:ind w:firstLineChars="300" w:firstLine="720"/>
        <w:rPr>
          <w:rFonts w:ascii="宋体" w:hAnsi="宋体"/>
          <w:sz w:val="24"/>
        </w:rPr>
      </w:pPr>
      <w:r>
        <w:rPr>
          <w:rFonts w:ascii="宋体" w:hAnsi="宋体"/>
          <w:sz w:val="24"/>
        </w:rPr>
        <w:t>三</w:t>
      </w:r>
      <w:r>
        <w:rPr>
          <w:rFonts w:ascii="宋体" w:hAnsi="宋体" w:hint="eastAsia"/>
          <w:sz w:val="24"/>
        </w:rPr>
        <w:t>．我们同意按招标文件中的规定，本投标文件投标的有效期限为中标通知书发出之日起90天。</w:t>
      </w:r>
    </w:p>
    <w:p w:rsidR="00CF1A32" w:rsidRDefault="00CF1A32">
      <w:pPr>
        <w:tabs>
          <w:tab w:val="left" w:pos="945"/>
        </w:tabs>
        <w:spacing w:line="380" w:lineRule="exact"/>
        <w:ind w:firstLineChars="300" w:firstLine="720"/>
        <w:rPr>
          <w:rFonts w:ascii="宋体" w:hAnsi="宋体"/>
          <w:sz w:val="24"/>
        </w:rPr>
      </w:pPr>
      <w:r>
        <w:rPr>
          <w:rFonts w:ascii="宋体" w:hAnsi="宋体"/>
          <w:sz w:val="24"/>
        </w:rPr>
        <w:t>四</w:t>
      </w:r>
      <w:r>
        <w:rPr>
          <w:rFonts w:ascii="宋体" w:hAnsi="宋体" w:hint="eastAsia"/>
          <w:sz w:val="24"/>
        </w:rPr>
        <w:t>．如果我们的投标文件被接受，我们将履行招标文件中规定的每一项要求，确保综合作业质量。</w:t>
      </w:r>
    </w:p>
    <w:p w:rsidR="00CF1A32" w:rsidRDefault="00CF1A32">
      <w:pPr>
        <w:tabs>
          <w:tab w:val="left" w:pos="945"/>
        </w:tabs>
        <w:spacing w:line="380" w:lineRule="exact"/>
        <w:ind w:firstLineChars="300" w:firstLine="720"/>
        <w:rPr>
          <w:rFonts w:ascii="宋体" w:hAnsi="宋体"/>
          <w:sz w:val="24"/>
        </w:rPr>
      </w:pPr>
      <w:r>
        <w:rPr>
          <w:rFonts w:ascii="宋体" w:hAnsi="宋体"/>
          <w:sz w:val="24"/>
        </w:rPr>
        <w:t>五</w:t>
      </w:r>
      <w:r>
        <w:rPr>
          <w:rFonts w:ascii="宋体" w:hAnsi="宋体" w:hint="eastAsia"/>
          <w:sz w:val="24"/>
        </w:rPr>
        <w:t>．我们认为你们有权决定中标者。</w:t>
      </w:r>
    </w:p>
    <w:p w:rsidR="00CF1A32" w:rsidRDefault="00CF1A32">
      <w:pPr>
        <w:tabs>
          <w:tab w:val="left" w:pos="945"/>
        </w:tabs>
        <w:spacing w:line="380" w:lineRule="exact"/>
        <w:ind w:firstLineChars="300" w:firstLine="720"/>
        <w:rPr>
          <w:rFonts w:ascii="宋体" w:hAnsi="宋体"/>
          <w:bCs/>
          <w:sz w:val="24"/>
          <w:szCs w:val="24"/>
        </w:rPr>
      </w:pPr>
      <w:r>
        <w:rPr>
          <w:rFonts w:ascii="宋体" w:hAnsi="宋体"/>
          <w:sz w:val="24"/>
        </w:rPr>
        <w:t>六</w:t>
      </w:r>
      <w:r>
        <w:rPr>
          <w:rFonts w:ascii="宋体" w:hAnsi="宋体" w:hint="eastAsia"/>
          <w:sz w:val="24"/>
        </w:rPr>
        <w:t>．</w:t>
      </w:r>
      <w:r>
        <w:rPr>
          <w:rFonts w:ascii="宋体" w:hAnsi="宋体" w:hint="eastAsia"/>
          <w:bCs/>
          <w:sz w:val="24"/>
          <w:szCs w:val="24"/>
        </w:rPr>
        <w:t>我方愿意遵守《中华人民共和国政府采购法》，并按《中华人民共和国合同法》、财政部《政府采购货物和服务招标投标管理办法》和合同条款履行自己的全部责任。在合同履行过程中，双方如有争议，同意由</w:t>
      </w:r>
      <w:r w:rsidR="009227A0">
        <w:rPr>
          <w:rFonts w:ascii="宋体" w:hAnsi="宋体" w:hint="eastAsia"/>
          <w:bCs/>
          <w:sz w:val="24"/>
          <w:szCs w:val="24"/>
        </w:rPr>
        <w:t>无锡梁溪建设咨询事务所有限公司</w:t>
      </w:r>
      <w:r>
        <w:rPr>
          <w:rFonts w:ascii="宋体" w:hAnsi="宋体" w:hint="eastAsia"/>
          <w:bCs/>
          <w:sz w:val="24"/>
          <w:szCs w:val="24"/>
        </w:rPr>
        <w:t>协调解决，并按相关法规和有关文件规定处理。</w:t>
      </w:r>
    </w:p>
    <w:p w:rsidR="00CF1A32" w:rsidRDefault="00CF1A32">
      <w:pPr>
        <w:tabs>
          <w:tab w:val="left" w:pos="945"/>
        </w:tabs>
        <w:spacing w:line="380" w:lineRule="exact"/>
        <w:ind w:firstLineChars="300" w:firstLine="720"/>
        <w:rPr>
          <w:rFonts w:ascii="宋体" w:hAnsi="宋体"/>
          <w:bCs/>
          <w:sz w:val="24"/>
          <w:szCs w:val="24"/>
        </w:rPr>
      </w:pPr>
      <w:r>
        <w:rPr>
          <w:rFonts w:ascii="宋体" w:hAnsi="宋体"/>
          <w:bCs/>
          <w:sz w:val="24"/>
          <w:szCs w:val="24"/>
        </w:rPr>
        <w:t>七</w:t>
      </w:r>
      <w:r>
        <w:rPr>
          <w:rFonts w:ascii="宋体" w:hAnsi="宋体" w:hint="eastAsia"/>
          <w:bCs/>
          <w:sz w:val="24"/>
          <w:szCs w:val="24"/>
        </w:rPr>
        <w:t>．我们认可并遵守招标文件的所有规定，放弃对招标文件提出质疑的权利。</w:t>
      </w:r>
    </w:p>
    <w:p w:rsidR="00CF1A32" w:rsidRDefault="00CF1A32">
      <w:pPr>
        <w:tabs>
          <w:tab w:val="left" w:pos="945"/>
        </w:tabs>
        <w:spacing w:line="380" w:lineRule="exact"/>
        <w:ind w:firstLineChars="300" w:firstLine="720"/>
        <w:rPr>
          <w:rFonts w:ascii="宋体" w:hAnsi="宋体"/>
          <w:bCs/>
          <w:sz w:val="24"/>
          <w:szCs w:val="24"/>
        </w:rPr>
      </w:pPr>
      <w:r>
        <w:rPr>
          <w:rFonts w:ascii="宋体" w:hAnsi="宋体"/>
          <w:bCs/>
          <w:sz w:val="24"/>
          <w:szCs w:val="24"/>
        </w:rPr>
        <w:t>八</w:t>
      </w:r>
      <w:r>
        <w:rPr>
          <w:rFonts w:ascii="宋体" w:hAnsi="宋体" w:hint="eastAsia"/>
          <w:bCs/>
          <w:sz w:val="24"/>
          <w:szCs w:val="24"/>
        </w:rPr>
        <w:t>．我们愿意按招标文件的规定交纳投标保证金。如我们在投标截止期后撤回投标及中标后拒绝遵守投标承诺或拒绝在规定的时间内与采购方签订合同，则投标保证金将被贵方没收。</w:t>
      </w:r>
    </w:p>
    <w:p w:rsidR="00CF1A32" w:rsidRDefault="00CF1A32">
      <w:pPr>
        <w:tabs>
          <w:tab w:val="left" w:pos="945"/>
        </w:tabs>
        <w:spacing w:line="380" w:lineRule="exact"/>
        <w:ind w:firstLineChars="300" w:firstLine="720"/>
        <w:rPr>
          <w:rFonts w:ascii="宋体" w:hAnsi="宋体"/>
          <w:bCs/>
          <w:sz w:val="24"/>
          <w:szCs w:val="24"/>
        </w:rPr>
      </w:pPr>
      <w:r>
        <w:rPr>
          <w:rFonts w:ascii="宋体" w:hAnsi="宋体" w:hint="eastAsia"/>
          <w:bCs/>
          <w:sz w:val="24"/>
          <w:szCs w:val="24"/>
        </w:rPr>
        <w:t>九．如果我方被确定为中标单位，我方愿意在见证合同时按招标文件的规定交纳履约保证金。且我方如无不可抗力，又未履行招标文件、投标文件和合同条款的，一经查实，我方愿意赔偿由此而造成的一切损失，并同意接受按招标文件的相关要求对我方进行的处理。</w:t>
      </w:r>
    </w:p>
    <w:p w:rsidR="00CF1A32" w:rsidRDefault="00CF1A32">
      <w:pPr>
        <w:spacing w:line="360" w:lineRule="auto"/>
        <w:ind w:firstLineChars="300" w:firstLine="720"/>
        <w:rPr>
          <w:rFonts w:ascii="宋体" w:hAnsi="宋体"/>
          <w:bCs/>
          <w:sz w:val="24"/>
          <w:szCs w:val="24"/>
        </w:rPr>
      </w:pPr>
      <w:r>
        <w:rPr>
          <w:rFonts w:ascii="宋体" w:hAnsi="宋体" w:hint="eastAsia"/>
          <w:bCs/>
          <w:sz w:val="24"/>
          <w:szCs w:val="24"/>
        </w:rPr>
        <w:t>十、我方承诺，我方投标报价为正常市场竞争价格，没有恶意哄抬报价或刻意压低采购货物单价。</w:t>
      </w:r>
    </w:p>
    <w:p w:rsidR="00CF1A32" w:rsidRDefault="008F2919">
      <w:pPr>
        <w:spacing w:line="400" w:lineRule="exact"/>
        <w:ind w:firstLineChars="200" w:firstLine="480"/>
        <w:rPr>
          <w:rFonts w:ascii="宋体" w:hAnsi="宋体"/>
          <w:bCs/>
          <w:sz w:val="24"/>
          <w:szCs w:val="24"/>
        </w:rPr>
      </w:pPr>
      <w:r>
        <w:rPr>
          <w:rFonts w:ascii="宋体" w:hAnsi="宋体" w:hint="eastAsia"/>
          <w:bCs/>
          <w:sz w:val="24"/>
          <w:szCs w:val="24"/>
        </w:rPr>
        <w:t>投标供应商</w:t>
      </w:r>
      <w:r w:rsidR="00CF1A32">
        <w:rPr>
          <w:rFonts w:ascii="宋体" w:hAnsi="宋体" w:hint="eastAsia"/>
          <w:bCs/>
          <w:sz w:val="24"/>
          <w:szCs w:val="24"/>
        </w:rPr>
        <w:t xml:space="preserve">（盖章）：     </w:t>
      </w:r>
    </w:p>
    <w:p w:rsidR="00CF1A32" w:rsidRDefault="00CF1A32">
      <w:pPr>
        <w:spacing w:line="400" w:lineRule="exact"/>
        <w:ind w:firstLineChars="200" w:firstLine="480"/>
        <w:rPr>
          <w:rFonts w:ascii="宋体" w:hAnsi="宋体"/>
          <w:bCs/>
          <w:sz w:val="24"/>
          <w:szCs w:val="24"/>
        </w:rPr>
      </w:pPr>
      <w:r>
        <w:rPr>
          <w:rFonts w:ascii="宋体" w:hAnsi="宋体" w:hint="eastAsia"/>
          <w:bCs/>
          <w:sz w:val="24"/>
          <w:szCs w:val="24"/>
        </w:rPr>
        <w:t>法定代表人或法定代表人授权代表签字或盖章：</w:t>
      </w:r>
    </w:p>
    <w:p w:rsidR="00CF1A32" w:rsidRDefault="00CF1A32">
      <w:pPr>
        <w:spacing w:line="400" w:lineRule="exact"/>
        <w:ind w:firstLineChars="200" w:firstLine="480"/>
        <w:rPr>
          <w:rFonts w:ascii="宋体" w:hAnsi="宋体"/>
          <w:bCs/>
          <w:sz w:val="24"/>
          <w:szCs w:val="24"/>
        </w:rPr>
      </w:pPr>
      <w:r>
        <w:rPr>
          <w:rFonts w:ascii="宋体" w:hAnsi="宋体" w:hint="eastAsia"/>
          <w:bCs/>
          <w:sz w:val="24"/>
          <w:szCs w:val="24"/>
        </w:rPr>
        <w:lastRenderedPageBreak/>
        <w:t>电话：                              传真：</w:t>
      </w:r>
    </w:p>
    <w:p w:rsidR="00CF1A32" w:rsidRDefault="00CF1A32">
      <w:pPr>
        <w:spacing w:line="400" w:lineRule="exact"/>
        <w:ind w:firstLineChars="200" w:firstLine="480"/>
        <w:rPr>
          <w:rFonts w:ascii="宋体" w:hAnsi="宋体"/>
          <w:bCs/>
          <w:sz w:val="24"/>
          <w:szCs w:val="24"/>
        </w:rPr>
      </w:pPr>
      <w:r>
        <w:rPr>
          <w:rFonts w:ascii="宋体" w:hAnsi="宋体" w:hint="eastAsia"/>
          <w:bCs/>
          <w:sz w:val="24"/>
          <w:szCs w:val="24"/>
        </w:rPr>
        <w:t xml:space="preserve">地址：                              邮编：                             </w:t>
      </w:r>
    </w:p>
    <w:p w:rsidR="00CF1A32" w:rsidRDefault="00CF1A32">
      <w:pPr>
        <w:spacing w:line="400" w:lineRule="exact"/>
        <w:ind w:firstLineChars="200" w:firstLine="480"/>
        <w:rPr>
          <w:rFonts w:ascii="宋体" w:hAnsi="宋体"/>
          <w:bCs/>
          <w:sz w:val="24"/>
          <w:szCs w:val="24"/>
        </w:rPr>
      </w:pPr>
      <w:r>
        <w:rPr>
          <w:rFonts w:ascii="宋体" w:hAnsi="宋体" w:hint="eastAsia"/>
          <w:bCs/>
          <w:sz w:val="24"/>
          <w:szCs w:val="24"/>
        </w:rPr>
        <w:t>开户名称：</w:t>
      </w:r>
    </w:p>
    <w:p w:rsidR="00CF1A32" w:rsidRDefault="00CF1A32">
      <w:pPr>
        <w:spacing w:line="400" w:lineRule="exact"/>
        <w:ind w:firstLineChars="200" w:firstLine="480"/>
        <w:rPr>
          <w:rFonts w:ascii="宋体" w:hAnsi="宋体"/>
          <w:bCs/>
          <w:sz w:val="24"/>
          <w:szCs w:val="24"/>
        </w:rPr>
      </w:pPr>
      <w:r>
        <w:rPr>
          <w:rFonts w:ascii="宋体" w:hAnsi="宋体" w:hint="eastAsia"/>
          <w:bCs/>
          <w:sz w:val="24"/>
          <w:szCs w:val="24"/>
        </w:rPr>
        <w:t xml:space="preserve">开户银行：                   </w:t>
      </w:r>
    </w:p>
    <w:p w:rsidR="00CF1A32" w:rsidRDefault="00CF1A32">
      <w:pPr>
        <w:spacing w:line="400" w:lineRule="exact"/>
        <w:ind w:firstLineChars="200" w:firstLine="480"/>
        <w:rPr>
          <w:rFonts w:ascii="宋体" w:hAnsi="宋体"/>
          <w:bCs/>
          <w:sz w:val="24"/>
          <w:szCs w:val="24"/>
        </w:rPr>
      </w:pPr>
      <w:r>
        <w:rPr>
          <w:rFonts w:ascii="宋体" w:hAnsi="宋体" w:hint="eastAsia"/>
          <w:bCs/>
          <w:sz w:val="24"/>
          <w:szCs w:val="24"/>
        </w:rPr>
        <w:t>开户账号：</w:t>
      </w:r>
      <w:bookmarkStart w:id="5" w:name="校园网系统报价和服务承诺表（格式）"/>
      <w:bookmarkStart w:id="6" w:name="（报价人）法定代表人授权书（格式）"/>
      <w:bookmarkEnd w:id="5"/>
      <w:bookmarkEnd w:id="6"/>
    </w:p>
    <w:p w:rsidR="009E5BCD" w:rsidRDefault="009E5BCD">
      <w:pPr>
        <w:spacing w:line="400" w:lineRule="exact"/>
        <w:ind w:firstLineChars="200" w:firstLine="480"/>
        <w:rPr>
          <w:rFonts w:ascii="宋体" w:hAnsi="宋体"/>
          <w:bCs/>
          <w:sz w:val="24"/>
          <w:szCs w:val="24"/>
        </w:rPr>
      </w:pPr>
    </w:p>
    <w:p w:rsidR="009E5BCD" w:rsidRDefault="009E5BCD">
      <w:pPr>
        <w:spacing w:line="400" w:lineRule="exact"/>
        <w:ind w:firstLineChars="200" w:firstLine="480"/>
        <w:rPr>
          <w:rFonts w:ascii="宋体" w:hAnsi="宋体"/>
          <w:bCs/>
          <w:sz w:val="24"/>
          <w:szCs w:val="24"/>
        </w:rPr>
      </w:pPr>
    </w:p>
    <w:p w:rsidR="009E5BCD" w:rsidRDefault="009E5BCD">
      <w:pPr>
        <w:spacing w:line="400" w:lineRule="exact"/>
        <w:ind w:firstLineChars="200" w:firstLine="480"/>
        <w:rPr>
          <w:rFonts w:ascii="宋体" w:hAnsi="宋体"/>
          <w:bCs/>
          <w:sz w:val="24"/>
          <w:szCs w:val="24"/>
        </w:rPr>
      </w:pPr>
    </w:p>
    <w:p w:rsidR="009E5BCD" w:rsidRDefault="009E5BCD">
      <w:pPr>
        <w:spacing w:line="400" w:lineRule="exact"/>
        <w:ind w:firstLineChars="200" w:firstLine="480"/>
        <w:rPr>
          <w:rFonts w:ascii="宋体" w:hAnsi="宋体"/>
          <w:bCs/>
          <w:sz w:val="24"/>
          <w:szCs w:val="24"/>
        </w:rPr>
      </w:pPr>
    </w:p>
    <w:p w:rsidR="009E5BCD" w:rsidRDefault="009E5BCD">
      <w:pPr>
        <w:spacing w:line="400" w:lineRule="exact"/>
        <w:ind w:firstLineChars="200" w:firstLine="480"/>
        <w:rPr>
          <w:rFonts w:ascii="宋体" w:hAnsi="宋体"/>
          <w:bCs/>
          <w:sz w:val="24"/>
          <w:szCs w:val="24"/>
        </w:rPr>
      </w:pPr>
    </w:p>
    <w:p w:rsidR="009E5BCD" w:rsidRDefault="009E5BCD">
      <w:pPr>
        <w:spacing w:line="400" w:lineRule="exact"/>
        <w:ind w:firstLineChars="200" w:firstLine="480"/>
        <w:rPr>
          <w:rFonts w:ascii="宋体" w:hAnsi="宋体"/>
          <w:bCs/>
          <w:sz w:val="24"/>
          <w:szCs w:val="24"/>
        </w:rPr>
      </w:pPr>
    </w:p>
    <w:p w:rsidR="009E5BCD" w:rsidRDefault="009E5BCD">
      <w:pPr>
        <w:spacing w:line="400" w:lineRule="exact"/>
        <w:ind w:firstLineChars="200" w:firstLine="480"/>
        <w:rPr>
          <w:rFonts w:ascii="宋体" w:hAnsi="宋体"/>
          <w:bCs/>
          <w:sz w:val="24"/>
          <w:szCs w:val="24"/>
        </w:rPr>
      </w:pPr>
    </w:p>
    <w:p w:rsidR="009E5BCD" w:rsidRDefault="009E5BCD">
      <w:pPr>
        <w:spacing w:line="400" w:lineRule="exact"/>
        <w:ind w:firstLineChars="200" w:firstLine="480"/>
        <w:rPr>
          <w:rFonts w:ascii="宋体" w:hAnsi="宋体"/>
          <w:bCs/>
          <w:sz w:val="24"/>
          <w:szCs w:val="24"/>
        </w:rPr>
      </w:pPr>
    </w:p>
    <w:p w:rsidR="009E5BCD" w:rsidRDefault="009E5BCD">
      <w:pPr>
        <w:spacing w:line="400" w:lineRule="exact"/>
        <w:ind w:firstLineChars="200" w:firstLine="480"/>
        <w:rPr>
          <w:rFonts w:ascii="宋体" w:hAnsi="宋体"/>
          <w:bCs/>
          <w:sz w:val="24"/>
          <w:szCs w:val="24"/>
        </w:rPr>
      </w:pPr>
    </w:p>
    <w:p w:rsidR="009E5BCD" w:rsidRDefault="009E5BCD">
      <w:pPr>
        <w:spacing w:line="400" w:lineRule="exact"/>
        <w:ind w:firstLineChars="200" w:firstLine="480"/>
        <w:rPr>
          <w:rFonts w:ascii="宋体" w:hAnsi="宋体"/>
          <w:bCs/>
          <w:sz w:val="24"/>
          <w:szCs w:val="24"/>
        </w:rPr>
      </w:pPr>
    </w:p>
    <w:p w:rsidR="009E5BCD" w:rsidRDefault="009E5BCD">
      <w:pPr>
        <w:spacing w:line="400" w:lineRule="exact"/>
        <w:ind w:firstLineChars="200" w:firstLine="480"/>
        <w:rPr>
          <w:rFonts w:ascii="宋体" w:hAnsi="宋体"/>
          <w:bCs/>
          <w:sz w:val="24"/>
          <w:szCs w:val="24"/>
        </w:rPr>
      </w:pPr>
    </w:p>
    <w:p w:rsidR="009E5BCD" w:rsidRDefault="009E5BCD">
      <w:pPr>
        <w:spacing w:line="400" w:lineRule="exact"/>
        <w:ind w:firstLineChars="200" w:firstLine="480"/>
        <w:rPr>
          <w:rFonts w:ascii="宋体" w:hAnsi="宋体"/>
          <w:bCs/>
          <w:sz w:val="24"/>
          <w:szCs w:val="24"/>
        </w:rPr>
      </w:pPr>
    </w:p>
    <w:p w:rsidR="009E5BCD" w:rsidRDefault="009E5BCD">
      <w:pPr>
        <w:spacing w:line="400" w:lineRule="exact"/>
        <w:ind w:firstLineChars="200" w:firstLine="480"/>
        <w:rPr>
          <w:rFonts w:ascii="宋体" w:hAnsi="宋体"/>
          <w:bCs/>
          <w:sz w:val="24"/>
          <w:szCs w:val="24"/>
        </w:rPr>
      </w:pPr>
    </w:p>
    <w:p w:rsidR="009E5BCD" w:rsidRDefault="009E5BCD">
      <w:pPr>
        <w:spacing w:line="400" w:lineRule="exact"/>
        <w:ind w:firstLineChars="200" w:firstLine="480"/>
        <w:rPr>
          <w:rFonts w:ascii="宋体" w:hAnsi="宋体"/>
          <w:bCs/>
          <w:sz w:val="24"/>
          <w:szCs w:val="24"/>
        </w:rPr>
      </w:pPr>
    </w:p>
    <w:p w:rsidR="009E5BCD" w:rsidRDefault="009E5BCD">
      <w:pPr>
        <w:spacing w:line="400" w:lineRule="exact"/>
        <w:ind w:firstLineChars="200" w:firstLine="480"/>
        <w:rPr>
          <w:rFonts w:ascii="宋体" w:hAnsi="宋体"/>
          <w:bCs/>
          <w:sz w:val="24"/>
          <w:szCs w:val="24"/>
        </w:rPr>
      </w:pPr>
    </w:p>
    <w:p w:rsidR="009E5BCD" w:rsidRDefault="009E5BCD">
      <w:pPr>
        <w:spacing w:line="400" w:lineRule="exact"/>
        <w:ind w:firstLineChars="200" w:firstLine="480"/>
        <w:rPr>
          <w:rFonts w:ascii="宋体" w:hAnsi="宋体"/>
          <w:bCs/>
          <w:sz w:val="24"/>
          <w:szCs w:val="24"/>
        </w:rPr>
      </w:pPr>
    </w:p>
    <w:p w:rsidR="009E5BCD" w:rsidRDefault="009E5BCD">
      <w:pPr>
        <w:spacing w:line="400" w:lineRule="exact"/>
        <w:ind w:firstLineChars="200" w:firstLine="480"/>
        <w:rPr>
          <w:rFonts w:ascii="宋体" w:hAnsi="宋体"/>
          <w:bCs/>
          <w:sz w:val="24"/>
          <w:szCs w:val="24"/>
        </w:rPr>
      </w:pPr>
    </w:p>
    <w:p w:rsidR="009E5BCD" w:rsidRDefault="009E5BCD">
      <w:pPr>
        <w:spacing w:line="400" w:lineRule="exact"/>
        <w:ind w:firstLineChars="200" w:firstLine="480"/>
        <w:rPr>
          <w:rFonts w:ascii="宋体" w:hAnsi="宋体"/>
          <w:bCs/>
          <w:sz w:val="24"/>
          <w:szCs w:val="24"/>
        </w:rPr>
      </w:pPr>
    </w:p>
    <w:p w:rsidR="009E5BCD" w:rsidRDefault="009E5BCD">
      <w:pPr>
        <w:spacing w:line="400" w:lineRule="exact"/>
        <w:ind w:firstLineChars="200" w:firstLine="480"/>
        <w:rPr>
          <w:rFonts w:ascii="宋体" w:hAnsi="宋体"/>
          <w:bCs/>
          <w:sz w:val="24"/>
          <w:szCs w:val="24"/>
        </w:rPr>
      </w:pPr>
    </w:p>
    <w:p w:rsidR="009E5BCD" w:rsidRDefault="009E5BCD">
      <w:pPr>
        <w:spacing w:line="400" w:lineRule="exact"/>
        <w:ind w:firstLineChars="200" w:firstLine="480"/>
        <w:rPr>
          <w:rFonts w:ascii="宋体" w:hAnsi="宋体"/>
          <w:bCs/>
          <w:sz w:val="24"/>
          <w:szCs w:val="24"/>
        </w:rPr>
      </w:pPr>
    </w:p>
    <w:p w:rsidR="009E5BCD" w:rsidRDefault="009E5BCD">
      <w:pPr>
        <w:spacing w:line="400" w:lineRule="exact"/>
        <w:ind w:firstLineChars="200" w:firstLine="480"/>
        <w:rPr>
          <w:rFonts w:ascii="宋体" w:hAnsi="宋体"/>
          <w:bCs/>
          <w:sz w:val="24"/>
          <w:szCs w:val="24"/>
        </w:rPr>
      </w:pPr>
    </w:p>
    <w:p w:rsidR="009E5BCD" w:rsidRDefault="009E5BCD">
      <w:pPr>
        <w:spacing w:line="400" w:lineRule="exact"/>
        <w:ind w:firstLineChars="200" w:firstLine="480"/>
        <w:rPr>
          <w:rFonts w:ascii="宋体" w:hAnsi="宋体"/>
          <w:bCs/>
          <w:sz w:val="24"/>
          <w:szCs w:val="24"/>
        </w:rPr>
      </w:pPr>
    </w:p>
    <w:p w:rsidR="009E5BCD" w:rsidRDefault="009E5BCD">
      <w:pPr>
        <w:spacing w:line="400" w:lineRule="exact"/>
        <w:ind w:firstLineChars="200" w:firstLine="480"/>
        <w:rPr>
          <w:rFonts w:ascii="宋体" w:hAnsi="宋体"/>
          <w:bCs/>
          <w:sz w:val="24"/>
          <w:szCs w:val="24"/>
        </w:rPr>
      </w:pPr>
    </w:p>
    <w:p w:rsidR="009E5BCD" w:rsidRDefault="009E5BCD">
      <w:pPr>
        <w:spacing w:line="400" w:lineRule="exact"/>
        <w:ind w:firstLineChars="200" w:firstLine="480"/>
        <w:rPr>
          <w:rFonts w:ascii="宋体" w:hAnsi="宋体"/>
          <w:bCs/>
          <w:sz w:val="24"/>
          <w:szCs w:val="24"/>
        </w:rPr>
      </w:pPr>
    </w:p>
    <w:p w:rsidR="009E5BCD" w:rsidRDefault="009E5BCD">
      <w:pPr>
        <w:spacing w:line="400" w:lineRule="exact"/>
        <w:ind w:firstLineChars="200" w:firstLine="480"/>
        <w:rPr>
          <w:rFonts w:ascii="宋体" w:hAnsi="宋体"/>
          <w:bCs/>
          <w:sz w:val="24"/>
          <w:szCs w:val="24"/>
        </w:rPr>
      </w:pPr>
    </w:p>
    <w:p w:rsidR="009E5BCD" w:rsidRDefault="009E5BCD">
      <w:pPr>
        <w:spacing w:line="400" w:lineRule="exact"/>
        <w:ind w:firstLineChars="200" w:firstLine="480"/>
        <w:rPr>
          <w:rFonts w:ascii="宋体" w:hAnsi="宋体"/>
          <w:bCs/>
          <w:sz w:val="24"/>
          <w:szCs w:val="24"/>
        </w:rPr>
      </w:pPr>
    </w:p>
    <w:p w:rsidR="009E5BCD" w:rsidRDefault="009E5BCD">
      <w:pPr>
        <w:spacing w:line="400" w:lineRule="exact"/>
        <w:ind w:firstLineChars="200" w:firstLine="480"/>
        <w:rPr>
          <w:rFonts w:ascii="宋体" w:hAnsi="宋体"/>
          <w:bCs/>
          <w:sz w:val="24"/>
          <w:szCs w:val="24"/>
        </w:rPr>
      </w:pPr>
    </w:p>
    <w:p w:rsidR="009E5BCD" w:rsidRDefault="009E5BCD">
      <w:pPr>
        <w:spacing w:line="400" w:lineRule="exact"/>
        <w:ind w:firstLineChars="200" w:firstLine="480"/>
        <w:rPr>
          <w:rFonts w:ascii="宋体" w:hAnsi="宋体"/>
          <w:bCs/>
          <w:sz w:val="24"/>
          <w:szCs w:val="24"/>
        </w:rPr>
      </w:pPr>
    </w:p>
    <w:p w:rsidR="009E5BCD" w:rsidRDefault="009E5BCD">
      <w:pPr>
        <w:spacing w:line="400" w:lineRule="exact"/>
        <w:ind w:firstLineChars="200" w:firstLine="480"/>
        <w:rPr>
          <w:rFonts w:ascii="宋体" w:hAnsi="宋体"/>
          <w:bCs/>
          <w:sz w:val="24"/>
          <w:szCs w:val="24"/>
        </w:rPr>
      </w:pPr>
    </w:p>
    <w:p w:rsidR="00CF1A32" w:rsidRDefault="00CF1A32">
      <w:pPr>
        <w:ind w:firstLineChars="200" w:firstLine="480"/>
        <w:outlineLvl w:val="0"/>
        <w:rPr>
          <w:rFonts w:ascii="黑体" w:eastAsia="黑体" w:hAnsi="宋体"/>
          <w:bCs/>
          <w:sz w:val="24"/>
          <w:szCs w:val="24"/>
        </w:rPr>
      </w:pPr>
      <w:r>
        <w:rPr>
          <w:rFonts w:ascii="黑体" w:eastAsia="黑体" w:hAnsi="宋体" w:hint="eastAsia"/>
          <w:bCs/>
          <w:sz w:val="24"/>
          <w:szCs w:val="24"/>
        </w:rPr>
        <w:t>（二）承诺书（格式）：</w:t>
      </w:r>
    </w:p>
    <w:p w:rsidR="00CF1A32" w:rsidRDefault="00CF1A32" w:rsidP="0027518E"/>
    <w:p w:rsidR="00CE75B8" w:rsidRPr="00515E37" w:rsidRDefault="00CE75B8" w:rsidP="00CE75B8">
      <w:pPr>
        <w:jc w:val="center"/>
        <w:rPr>
          <w:rFonts w:ascii="宋体" w:hAnsi="宋体"/>
          <w:bCs/>
          <w:sz w:val="28"/>
          <w:szCs w:val="28"/>
        </w:rPr>
      </w:pPr>
      <w:r w:rsidRPr="00515E37">
        <w:rPr>
          <w:rFonts w:ascii="宋体" w:hAnsi="宋体" w:hint="eastAsia"/>
          <w:bCs/>
          <w:sz w:val="28"/>
          <w:szCs w:val="28"/>
        </w:rPr>
        <w:t>承诺书</w:t>
      </w:r>
    </w:p>
    <w:p w:rsidR="00CE75B8" w:rsidRPr="00515E37" w:rsidRDefault="00CE75B8" w:rsidP="00CE75B8">
      <w:pPr>
        <w:jc w:val="center"/>
        <w:rPr>
          <w:rFonts w:ascii="宋体" w:hAnsi="宋体"/>
          <w:bCs/>
          <w:sz w:val="28"/>
          <w:szCs w:val="28"/>
        </w:rPr>
      </w:pPr>
    </w:p>
    <w:p w:rsidR="00CE75B8" w:rsidRPr="00515E37" w:rsidRDefault="00CE75B8" w:rsidP="00CE75B8">
      <w:pPr>
        <w:spacing w:line="480" w:lineRule="auto"/>
        <w:rPr>
          <w:rFonts w:ascii="宋体" w:hAnsi="宋体"/>
          <w:sz w:val="24"/>
          <w:szCs w:val="24"/>
        </w:rPr>
      </w:pPr>
      <w:r w:rsidRPr="00515E37">
        <w:rPr>
          <w:rFonts w:ascii="宋体" w:hAnsi="宋体" w:hint="eastAsia"/>
          <w:sz w:val="24"/>
          <w:szCs w:val="24"/>
        </w:rPr>
        <w:t>（</w:t>
      </w:r>
      <w:r w:rsidRPr="00515E37">
        <w:rPr>
          <w:rFonts w:ascii="宋体" w:hAnsi="宋体" w:hint="eastAsia"/>
          <w:sz w:val="24"/>
        </w:rPr>
        <w:t>投标供应商</w:t>
      </w:r>
      <w:r w:rsidRPr="00515E37">
        <w:rPr>
          <w:rFonts w:ascii="宋体" w:hAnsi="宋体" w:hint="eastAsia"/>
          <w:sz w:val="24"/>
          <w:szCs w:val="24"/>
        </w:rPr>
        <w:t>名称）在此承诺：</w:t>
      </w:r>
    </w:p>
    <w:p w:rsidR="00CE75B8" w:rsidRPr="00515E37" w:rsidRDefault="00CE75B8" w:rsidP="00CE75B8">
      <w:pPr>
        <w:spacing w:line="480" w:lineRule="auto"/>
        <w:ind w:firstLineChars="200" w:firstLine="480"/>
        <w:rPr>
          <w:rFonts w:ascii="宋体" w:hAnsi="宋体"/>
          <w:sz w:val="24"/>
          <w:szCs w:val="24"/>
        </w:rPr>
      </w:pPr>
    </w:p>
    <w:p w:rsidR="00CE75B8" w:rsidRPr="00515E37" w:rsidRDefault="00CE75B8" w:rsidP="00CE75B8">
      <w:pPr>
        <w:spacing w:line="480" w:lineRule="auto"/>
        <w:ind w:firstLineChars="200" w:firstLine="480"/>
        <w:rPr>
          <w:rFonts w:ascii="宋体" w:hAnsi="宋体"/>
          <w:bCs/>
          <w:sz w:val="24"/>
          <w:szCs w:val="24"/>
        </w:rPr>
      </w:pPr>
      <w:r w:rsidRPr="00515E37">
        <w:rPr>
          <w:rFonts w:ascii="宋体" w:hAnsi="宋体" w:hint="eastAsia"/>
          <w:sz w:val="24"/>
          <w:szCs w:val="24"/>
        </w:rPr>
        <w:t>1．本公司（单位）</w:t>
      </w:r>
      <w:r w:rsidRPr="00515E37">
        <w:rPr>
          <w:rFonts w:ascii="宋体" w:hAnsi="宋体" w:hint="eastAsia"/>
          <w:bCs/>
          <w:sz w:val="24"/>
          <w:szCs w:val="24"/>
        </w:rPr>
        <w:t>对本项目（     ）所提供的货物均为原厂全新合格品；</w:t>
      </w:r>
    </w:p>
    <w:p w:rsidR="00CE75B8" w:rsidRPr="00515E37" w:rsidRDefault="00CE75B8" w:rsidP="00CE75B8">
      <w:pPr>
        <w:spacing w:line="480" w:lineRule="auto"/>
        <w:ind w:firstLineChars="200" w:firstLine="480"/>
        <w:rPr>
          <w:rFonts w:ascii="宋体" w:hAnsi="宋体"/>
          <w:bCs/>
          <w:sz w:val="24"/>
          <w:szCs w:val="24"/>
        </w:rPr>
      </w:pPr>
      <w:r w:rsidRPr="00515E37">
        <w:rPr>
          <w:rFonts w:ascii="宋体" w:hAnsi="宋体" w:hint="eastAsia"/>
          <w:bCs/>
          <w:sz w:val="24"/>
          <w:szCs w:val="24"/>
        </w:rPr>
        <w:t>2．</w:t>
      </w:r>
      <w:r w:rsidRPr="00515E37">
        <w:rPr>
          <w:rFonts w:ascii="宋体" w:hAnsi="宋体" w:hint="eastAsia"/>
          <w:sz w:val="24"/>
          <w:szCs w:val="24"/>
        </w:rPr>
        <w:t>本公司（单位）</w:t>
      </w:r>
      <w:r w:rsidRPr="00515E37">
        <w:rPr>
          <w:rFonts w:ascii="宋体" w:hAnsi="宋体" w:hint="eastAsia"/>
          <w:bCs/>
          <w:sz w:val="24"/>
          <w:szCs w:val="24"/>
        </w:rPr>
        <w:t>具备履行合同所必需的设备和专业技术能力。</w:t>
      </w:r>
    </w:p>
    <w:p w:rsidR="00CE75B8" w:rsidRPr="00515E37" w:rsidRDefault="00CE75B8" w:rsidP="00CE75B8">
      <w:pPr>
        <w:spacing w:line="480" w:lineRule="auto"/>
        <w:ind w:firstLineChars="200" w:firstLine="480"/>
        <w:rPr>
          <w:rFonts w:ascii="宋体" w:hAnsi="宋体"/>
          <w:bCs/>
          <w:sz w:val="24"/>
          <w:szCs w:val="24"/>
        </w:rPr>
      </w:pPr>
      <w:r w:rsidRPr="00515E37">
        <w:rPr>
          <w:rFonts w:ascii="宋体" w:hAnsi="宋体" w:hint="eastAsia"/>
          <w:bCs/>
          <w:sz w:val="24"/>
          <w:szCs w:val="24"/>
        </w:rPr>
        <w:t>如违背上述承诺，本公司</w:t>
      </w:r>
      <w:r w:rsidRPr="00515E37">
        <w:rPr>
          <w:rFonts w:ascii="宋体" w:hAnsi="宋体" w:hint="eastAsia"/>
          <w:sz w:val="24"/>
          <w:szCs w:val="24"/>
        </w:rPr>
        <w:t>（单位）</w:t>
      </w:r>
      <w:r w:rsidRPr="00515E37">
        <w:rPr>
          <w:rFonts w:ascii="宋体" w:hAnsi="宋体" w:hint="eastAsia"/>
          <w:bCs/>
          <w:sz w:val="24"/>
          <w:szCs w:val="24"/>
        </w:rPr>
        <w:t>将承担一切法律责任。</w:t>
      </w:r>
    </w:p>
    <w:p w:rsidR="00CE75B8" w:rsidRPr="00515E37" w:rsidRDefault="00CE75B8" w:rsidP="00CE75B8">
      <w:pPr>
        <w:spacing w:line="480" w:lineRule="auto"/>
        <w:rPr>
          <w:rFonts w:ascii="宋体" w:hAnsi="宋体"/>
          <w:sz w:val="24"/>
        </w:rPr>
      </w:pPr>
    </w:p>
    <w:p w:rsidR="00CE75B8" w:rsidRPr="00515E37" w:rsidRDefault="00CE75B8" w:rsidP="00CE75B8">
      <w:pPr>
        <w:spacing w:line="480" w:lineRule="auto"/>
        <w:ind w:firstLineChars="2250" w:firstLine="5400"/>
        <w:rPr>
          <w:rFonts w:ascii="宋体" w:hAnsi="宋体"/>
          <w:bCs/>
          <w:sz w:val="24"/>
          <w:szCs w:val="24"/>
        </w:rPr>
      </w:pPr>
    </w:p>
    <w:p w:rsidR="00CE75B8" w:rsidRPr="00515E37" w:rsidRDefault="00CE75B8" w:rsidP="00CE75B8">
      <w:pPr>
        <w:spacing w:line="480" w:lineRule="auto"/>
        <w:ind w:firstLineChars="1550" w:firstLine="3720"/>
        <w:rPr>
          <w:rFonts w:ascii="宋体" w:hAnsi="宋体"/>
          <w:bCs/>
          <w:sz w:val="24"/>
          <w:szCs w:val="24"/>
        </w:rPr>
      </w:pPr>
      <w:r w:rsidRPr="00515E37">
        <w:rPr>
          <w:rFonts w:ascii="宋体" w:hAnsi="宋体" w:hint="eastAsia"/>
          <w:bCs/>
          <w:sz w:val="24"/>
          <w:szCs w:val="24"/>
        </w:rPr>
        <w:t>投标供应商（盖章）：</w:t>
      </w:r>
    </w:p>
    <w:p w:rsidR="00CE75B8" w:rsidRPr="00515E37" w:rsidRDefault="00CE75B8" w:rsidP="00CE75B8">
      <w:pPr>
        <w:spacing w:line="480" w:lineRule="auto"/>
        <w:ind w:firstLineChars="200" w:firstLine="480"/>
        <w:rPr>
          <w:rFonts w:ascii="宋体" w:hAnsi="宋体"/>
          <w:bCs/>
          <w:sz w:val="24"/>
          <w:szCs w:val="24"/>
        </w:rPr>
      </w:pPr>
      <w:r w:rsidRPr="00515E37">
        <w:rPr>
          <w:rFonts w:ascii="宋体" w:hAnsi="宋体" w:hint="eastAsia"/>
          <w:bCs/>
          <w:sz w:val="24"/>
          <w:szCs w:val="24"/>
        </w:rPr>
        <w:t>法定代表人或法定代表人授权代表签字或盖章：</w:t>
      </w:r>
    </w:p>
    <w:p w:rsidR="00CF1A32" w:rsidRDefault="00CF1A32" w:rsidP="0027518E"/>
    <w:p w:rsidR="00CF1A32" w:rsidRDefault="00CF1A32" w:rsidP="0027518E"/>
    <w:p w:rsidR="00CF1A32" w:rsidRDefault="00CF1A32" w:rsidP="0027518E">
      <w:pPr>
        <w:rPr>
          <w:b/>
        </w:rPr>
      </w:pPr>
    </w:p>
    <w:p w:rsidR="00CF1A32" w:rsidRDefault="00CF1A32" w:rsidP="0027518E">
      <w:pPr>
        <w:rPr>
          <w:b/>
        </w:rPr>
      </w:pPr>
    </w:p>
    <w:p w:rsidR="00CE75B8" w:rsidRDefault="00CE75B8" w:rsidP="0027518E">
      <w:pPr>
        <w:rPr>
          <w:b/>
        </w:rPr>
      </w:pPr>
    </w:p>
    <w:p w:rsidR="00CE75B8" w:rsidRDefault="00CE75B8" w:rsidP="0027518E">
      <w:pPr>
        <w:rPr>
          <w:b/>
        </w:rPr>
      </w:pPr>
    </w:p>
    <w:p w:rsidR="00CE75B8" w:rsidRDefault="00CE75B8" w:rsidP="0027518E">
      <w:pPr>
        <w:rPr>
          <w:b/>
        </w:rPr>
      </w:pPr>
    </w:p>
    <w:p w:rsidR="00CE75B8" w:rsidRDefault="00CE75B8" w:rsidP="0027518E">
      <w:pPr>
        <w:rPr>
          <w:b/>
        </w:rPr>
      </w:pPr>
    </w:p>
    <w:p w:rsidR="00CE75B8" w:rsidRDefault="00CE75B8" w:rsidP="0027518E">
      <w:pPr>
        <w:rPr>
          <w:b/>
        </w:rPr>
      </w:pPr>
    </w:p>
    <w:p w:rsidR="00CE75B8" w:rsidRDefault="00CE75B8" w:rsidP="0027518E">
      <w:pPr>
        <w:rPr>
          <w:b/>
        </w:rPr>
      </w:pPr>
    </w:p>
    <w:p w:rsidR="00CE75B8" w:rsidRDefault="00CE75B8" w:rsidP="0027518E">
      <w:pPr>
        <w:rPr>
          <w:b/>
        </w:rPr>
      </w:pPr>
    </w:p>
    <w:p w:rsidR="00CE75B8" w:rsidRDefault="00CE75B8" w:rsidP="0027518E">
      <w:pPr>
        <w:rPr>
          <w:b/>
        </w:rPr>
      </w:pPr>
    </w:p>
    <w:p w:rsidR="00CE75B8" w:rsidRDefault="00CE75B8" w:rsidP="0027518E">
      <w:pPr>
        <w:rPr>
          <w:b/>
        </w:rPr>
      </w:pPr>
    </w:p>
    <w:p w:rsidR="00CE75B8" w:rsidRDefault="00CE75B8" w:rsidP="0027518E">
      <w:pPr>
        <w:rPr>
          <w:b/>
        </w:rPr>
      </w:pPr>
    </w:p>
    <w:p w:rsidR="00CE75B8" w:rsidRDefault="00CE75B8" w:rsidP="0027518E">
      <w:pPr>
        <w:rPr>
          <w:b/>
        </w:rPr>
      </w:pPr>
    </w:p>
    <w:p w:rsidR="00CE75B8" w:rsidRDefault="00CE75B8" w:rsidP="0027518E">
      <w:pPr>
        <w:rPr>
          <w:b/>
        </w:rPr>
      </w:pPr>
    </w:p>
    <w:p w:rsidR="00CF1A32" w:rsidRDefault="00CF1A32" w:rsidP="0027518E">
      <w:pPr>
        <w:rPr>
          <w:b/>
        </w:rPr>
      </w:pPr>
    </w:p>
    <w:p w:rsidR="00CF1A32" w:rsidRDefault="00CF1A32" w:rsidP="0027518E">
      <w:pPr>
        <w:rPr>
          <w:b/>
        </w:rPr>
      </w:pPr>
    </w:p>
    <w:p w:rsidR="00CF1A32" w:rsidRDefault="00CF1A32">
      <w:pPr>
        <w:ind w:firstLineChars="500" w:firstLine="1205"/>
        <w:rPr>
          <w:b/>
          <w:bCs/>
          <w:sz w:val="24"/>
          <w:szCs w:val="24"/>
        </w:rPr>
      </w:pPr>
    </w:p>
    <w:p w:rsidR="00CF1A32" w:rsidRDefault="00CF1A32">
      <w:pPr>
        <w:ind w:firstLineChars="500" w:firstLine="1205"/>
        <w:rPr>
          <w:b/>
          <w:bCs/>
          <w:sz w:val="24"/>
          <w:szCs w:val="24"/>
        </w:rPr>
      </w:pPr>
    </w:p>
    <w:p w:rsidR="00CF1A32" w:rsidRDefault="00CF1A32">
      <w:pPr>
        <w:outlineLvl w:val="0"/>
        <w:rPr>
          <w:rFonts w:ascii="黑体" w:eastAsia="黑体"/>
          <w:bCs/>
          <w:sz w:val="28"/>
          <w:szCs w:val="28"/>
        </w:rPr>
      </w:pPr>
      <w:r>
        <w:rPr>
          <w:rFonts w:ascii="黑体" w:eastAsia="黑体" w:hAnsi="宋体" w:hint="eastAsia"/>
          <w:bCs/>
          <w:sz w:val="24"/>
          <w:szCs w:val="24"/>
        </w:rPr>
        <w:t>（三）开标一览表（格式）：</w:t>
      </w:r>
    </w:p>
    <w:p w:rsidR="00CF1A32" w:rsidRDefault="00CF1A32">
      <w:pPr>
        <w:spacing w:before="5"/>
        <w:rPr>
          <w:b/>
          <w:bCs/>
          <w:sz w:val="24"/>
          <w:szCs w:val="24"/>
        </w:rPr>
      </w:pPr>
    </w:p>
    <w:p w:rsidR="00CF1A32" w:rsidRDefault="00CF1A32">
      <w:pPr>
        <w:spacing w:before="5"/>
        <w:jc w:val="center"/>
        <w:rPr>
          <w:b/>
          <w:bCs/>
          <w:sz w:val="32"/>
          <w:szCs w:val="32"/>
        </w:rPr>
      </w:pPr>
      <w:r>
        <w:rPr>
          <w:rFonts w:hint="eastAsia"/>
          <w:b/>
          <w:bCs/>
          <w:sz w:val="32"/>
          <w:szCs w:val="32"/>
        </w:rPr>
        <w:t>开标一览表</w:t>
      </w:r>
    </w:p>
    <w:p w:rsidR="00CF1A32" w:rsidRDefault="00CF1A32">
      <w:pPr>
        <w:spacing w:before="5"/>
        <w:jc w:val="center"/>
        <w:rPr>
          <w:b/>
          <w:bCs/>
          <w:sz w:val="32"/>
          <w:szCs w:val="32"/>
        </w:rPr>
      </w:pPr>
    </w:p>
    <w:p w:rsidR="00CF1A32" w:rsidRDefault="008F2919">
      <w:pPr>
        <w:adjustRightInd w:val="0"/>
        <w:snapToGrid w:val="0"/>
        <w:spacing w:line="300" w:lineRule="auto"/>
        <w:jc w:val="left"/>
        <w:rPr>
          <w:rFonts w:ascii="宋体" w:hAnsi="宋体"/>
        </w:rPr>
      </w:pPr>
      <w:r>
        <w:rPr>
          <w:rFonts w:ascii="黑体" w:eastAsia="黑体" w:hint="eastAsia"/>
          <w:bCs/>
          <w:sz w:val="24"/>
          <w:szCs w:val="24"/>
        </w:rPr>
        <w:t>投标供应商</w:t>
      </w:r>
      <w:r w:rsidR="00CF1A32">
        <w:rPr>
          <w:rFonts w:ascii="黑体" w:eastAsia="黑体" w:hint="eastAsia"/>
          <w:bCs/>
          <w:sz w:val="24"/>
          <w:szCs w:val="24"/>
        </w:rPr>
        <w:t xml:space="preserve">名称（盖章）                                                                 </w:t>
      </w:r>
      <w:r w:rsidR="00CF1A32">
        <w:rPr>
          <w:rFonts w:ascii="宋体" w:hAnsi="宋体" w:cs="宋体" w:hint="eastAsia"/>
          <w:sz w:val="24"/>
          <w:szCs w:val="28"/>
        </w:rPr>
        <w:t xml:space="preserve">                    </w:t>
      </w:r>
      <w:r w:rsidR="00CF1A32">
        <w:rPr>
          <w:rFonts w:ascii="宋体" w:hAnsi="宋体" w:hint="eastAsia"/>
          <w:color w:val="000000"/>
          <w:sz w:val="24"/>
          <w:szCs w:val="24"/>
        </w:rPr>
        <w:t>单位：元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6379"/>
      </w:tblGrid>
      <w:tr w:rsidR="00CF1A32">
        <w:trPr>
          <w:cantSplit/>
          <w:trHeight w:val="1031"/>
        </w:trPr>
        <w:tc>
          <w:tcPr>
            <w:tcW w:w="2835" w:type="dxa"/>
            <w:vAlign w:val="center"/>
          </w:tcPr>
          <w:p w:rsidR="00CF1A32" w:rsidRDefault="00CF1A32">
            <w:pPr>
              <w:widowControl/>
              <w:topLinePunct/>
              <w:spacing w:before="4" w:line="360" w:lineRule="auto"/>
              <w:jc w:val="center"/>
              <w:rPr>
                <w:rFonts w:ascii="宋体" w:hAnsi="宋体"/>
                <w:color w:val="000000"/>
                <w:sz w:val="24"/>
              </w:rPr>
            </w:pPr>
            <w:r>
              <w:rPr>
                <w:rFonts w:ascii="宋体" w:hAnsi="宋体" w:hint="eastAsia"/>
                <w:color w:val="000000"/>
                <w:sz w:val="24"/>
              </w:rPr>
              <w:t>项目</w:t>
            </w:r>
            <w:r w:rsidR="003A5A0D">
              <w:rPr>
                <w:rFonts w:ascii="宋体" w:hAnsi="宋体" w:hint="eastAsia"/>
                <w:color w:val="000000"/>
                <w:sz w:val="24"/>
              </w:rPr>
              <w:t>名称</w:t>
            </w:r>
          </w:p>
        </w:tc>
        <w:tc>
          <w:tcPr>
            <w:tcW w:w="6379" w:type="dxa"/>
            <w:vAlign w:val="center"/>
          </w:tcPr>
          <w:p w:rsidR="00CF1A32" w:rsidRDefault="00010444">
            <w:pPr>
              <w:widowControl/>
              <w:topLinePunct/>
              <w:spacing w:before="4" w:line="360" w:lineRule="auto"/>
              <w:ind w:firstLineChars="300" w:firstLine="720"/>
              <w:jc w:val="center"/>
              <w:rPr>
                <w:rFonts w:ascii="宋体" w:hAnsi="宋体"/>
                <w:bCs/>
                <w:sz w:val="24"/>
                <w:szCs w:val="24"/>
              </w:rPr>
            </w:pPr>
            <w:r>
              <w:rPr>
                <w:rFonts w:ascii="宋体" w:hAnsi="宋体" w:hint="eastAsia"/>
                <w:bCs/>
                <w:sz w:val="24"/>
                <w:szCs w:val="24"/>
              </w:rPr>
              <w:t>电子测量实训室仪器采购项目</w:t>
            </w:r>
          </w:p>
        </w:tc>
      </w:tr>
      <w:tr w:rsidR="00CF1A32">
        <w:trPr>
          <w:cantSplit/>
          <w:trHeight w:val="1031"/>
        </w:trPr>
        <w:tc>
          <w:tcPr>
            <w:tcW w:w="2835" w:type="dxa"/>
            <w:vAlign w:val="center"/>
          </w:tcPr>
          <w:p w:rsidR="00CF1A32" w:rsidRDefault="00CF1A32">
            <w:pPr>
              <w:widowControl/>
              <w:topLinePunct/>
              <w:snapToGrid w:val="0"/>
              <w:spacing w:before="4" w:line="360" w:lineRule="auto"/>
              <w:jc w:val="center"/>
              <w:rPr>
                <w:rFonts w:ascii="宋体" w:hAnsi="宋体"/>
                <w:color w:val="000000"/>
                <w:sz w:val="24"/>
              </w:rPr>
            </w:pPr>
            <w:r>
              <w:rPr>
                <w:rFonts w:ascii="宋体" w:hAnsi="宋体" w:hint="eastAsia"/>
                <w:sz w:val="24"/>
              </w:rPr>
              <w:t>投标报价</w:t>
            </w:r>
          </w:p>
        </w:tc>
        <w:tc>
          <w:tcPr>
            <w:tcW w:w="6379" w:type="dxa"/>
            <w:vAlign w:val="center"/>
          </w:tcPr>
          <w:p w:rsidR="00CF1A32" w:rsidRDefault="00CF1A32">
            <w:pPr>
              <w:spacing w:line="360" w:lineRule="auto"/>
              <w:ind w:firstLineChars="300" w:firstLine="720"/>
              <w:rPr>
                <w:rFonts w:ascii="宋体" w:hAnsi="宋体"/>
                <w:sz w:val="24"/>
              </w:rPr>
            </w:pPr>
            <w:r>
              <w:rPr>
                <w:rFonts w:ascii="宋体" w:hAnsi="宋体"/>
                <w:sz w:val="24"/>
              </w:rPr>
              <w:t>大写</w:t>
            </w:r>
            <w:r>
              <w:rPr>
                <w:rFonts w:ascii="宋体" w:hAnsi="宋体" w:hint="eastAsia"/>
                <w:sz w:val="24"/>
              </w:rPr>
              <w:t>___</w:t>
            </w:r>
            <w:r>
              <w:rPr>
                <w:rFonts w:ascii="宋体" w:hAnsi="宋体" w:hint="eastAsia"/>
                <w:sz w:val="24"/>
                <w:u w:val="single"/>
              </w:rPr>
              <w:t xml:space="preserve">_          __   </w:t>
            </w:r>
            <w:r>
              <w:rPr>
                <w:rFonts w:ascii="宋体" w:hAnsi="宋体" w:hint="eastAsia"/>
                <w:sz w:val="24"/>
              </w:rPr>
              <w:t>__</w:t>
            </w:r>
          </w:p>
          <w:p w:rsidR="00CF1A32" w:rsidRDefault="00CF1A32">
            <w:pPr>
              <w:spacing w:line="360" w:lineRule="auto"/>
              <w:ind w:firstLineChars="300" w:firstLine="720"/>
              <w:rPr>
                <w:rFonts w:ascii="宋体" w:hAnsi="宋体"/>
                <w:bCs/>
                <w:color w:val="000000"/>
                <w:sz w:val="24"/>
                <w:u w:val="single"/>
              </w:rPr>
            </w:pPr>
            <w:r>
              <w:rPr>
                <w:rFonts w:ascii="宋体" w:hAnsi="宋体" w:hint="eastAsia"/>
                <w:sz w:val="24"/>
              </w:rPr>
              <w:t>小写___</w:t>
            </w:r>
            <w:r>
              <w:rPr>
                <w:rFonts w:ascii="宋体" w:hAnsi="宋体" w:hint="eastAsia"/>
                <w:sz w:val="24"/>
                <w:u w:val="single"/>
              </w:rPr>
              <w:t xml:space="preserve">_          __   </w:t>
            </w:r>
            <w:r>
              <w:rPr>
                <w:rFonts w:ascii="宋体" w:hAnsi="宋体" w:hint="eastAsia"/>
                <w:sz w:val="24"/>
              </w:rPr>
              <w:t xml:space="preserve">__ </w:t>
            </w:r>
          </w:p>
        </w:tc>
      </w:tr>
      <w:tr w:rsidR="00CF1A32">
        <w:trPr>
          <w:cantSplit/>
          <w:trHeight w:val="1031"/>
        </w:trPr>
        <w:tc>
          <w:tcPr>
            <w:tcW w:w="2835" w:type="dxa"/>
            <w:vAlign w:val="center"/>
          </w:tcPr>
          <w:p w:rsidR="00CF1A32" w:rsidRDefault="00CF1A32">
            <w:pPr>
              <w:adjustRightInd w:val="0"/>
              <w:snapToGrid w:val="0"/>
              <w:spacing w:line="300" w:lineRule="auto"/>
              <w:jc w:val="center"/>
              <w:rPr>
                <w:rFonts w:ascii="宋体" w:hAnsi="宋体" w:cs="宋体"/>
                <w:sz w:val="24"/>
              </w:rPr>
            </w:pPr>
            <w:r>
              <w:rPr>
                <w:rFonts w:ascii="宋体" w:hAnsi="宋体" w:cs="宋体" w:hint="eastAsia"/>
                <w:sz w:val="24"/>
              </w:rPr>
              <w:t>供货期</w:t>
            </w:r>
          </w:p>
        </w:tc>
        <w:tc>
          <w:tcPr>
            <w:tcW w:w="6379" w:type="dxa"/>
            <w:vAlign w:val="center"/>
          </w:tcPr>
          <w:p w:rsidR="00CF1A32" w:rsidRDefault="00CF1A32">
            <w:pPr>
              <w:adjustRightInd w:val="0"/>
              <w:snapToGrid w:val="0"/>
              <w:spacing w:line="300" w:lineRule="auto"/>
              <w:rPr>
                <w:rFonts w:ascii="宋体" w:hAnsi="宋体" w:cs="宋体"/>
                <w:sz w:val="24"/>
                <w:szCs w:val="24"/>
              </w:rPr>
            </w:pPr>
          </w:p>
        </w:tc>
      </w:tr>
      <w:tr w:rsidR="003A5A0D">
        <w:trPr>
          <w:cantSplit/>
          <w:trHeight w:val="1031"/>
        </w:trPr>
        <w:tc>
          <w:tcPr>
            <w:tcW w:w="2835" w:type="dxa"/>
            <w:vAlign w:val="center"/>
          </w:tcPr>
          <w:p w:rsidR="003A5A0D" w:rsidRDefault="003A5A0D">
            <w:pPr>
              <w:adjustRightInd w:val="0"/>
              <w:snapToGrid w:val="0"/>
              <w:spacing w:line="300" w:lineRule="auto"/>
              <w:jc w:val="center"/>
              <w:rPr>
                <w:rFonts w:ascii="宋体" w:hAnsi="宋体" w:cs="宋体"/>
                <w:sz w:val="24"/>
              </w:rPr>
            </w:pPr>
            <w:r>
              <w:rPr>
                <w:rFonts w:ascii="宋体" w:hAnsi="宋体" w:cs="宋体" w:hint="eastAsia"/>
                <w:sz w:val="24"/>
              </w:rPr>
              <w:t>误期违约金</w:t>
            </w:r>
          </w:p>
        </w:tc>
        <w:tc>
          <w:tcPr>
            <w:tcW w:w="6379" w:type="dxa"/>
            <w:vAlign w:val="center"/>
          </w:tcPr>
          <w:p w:rsidR="003A5A0D" w:rsidRDefault="003A5A0D">
            <w:pPr>
              <w:adjustRightInd w:val="0"/>
              <w:snapToGrid w:val="0"/>
              <w:spacing w:line="300" w:lineRule="auto"/>
              <w:rPr>
                <w:rFonts w:ascii="宋体" w:hAnsi="宋体" w:cs="宋体"/>
                <w:sz w:val="24"/>
                <w:szCs w:val="28"/>
              </w:rPr>
            </w:pPr>
          </w:p>
        </w:tc>
      </w:tr>
      <w:tr w:rsidR="00CF1A32">
        <w:trPr>
          <w:cantSplit/>
          <w:trHeight w:val="1031"/>
        </w:trPr>
        <w:tc>
          <w:tcPr>
            <w:tcW w:w="2835" w:type="dxa"/>
            <w:vAlign w:val="center"/>
          </w:tcPr>
          <w:p w:rsidR="00CF1A32" w:rsidRDefault="00CF1A32">
            <w:pPr>
              <w:adjustRightInd w:val="0"/>
              <w:snapToGrid w:val="0"/>
              <w:spacing w:line="300" w:lineRule="auto"/>
              <w:jc w:val="center"/>
              <w:rPr>
                <w:rFonts w:ascii="宋体" w:hAnsi="宋体" w:cs="宋体"/>
                <w:sz w:val="24"/>
              </w:rPr>
            </w:pPr>
            <w:r>
              <w:rPr>
                <w:rFonts w:ascii="宋体" w:hAnsi="宋体" w:cs="宋体" w:hint="eastAsia"/>
                <w:sz w:val="24"/>
              </w:rPr>
              <w:t>质量</w:t>
            </w:r>
            <w:r w:rsidR="003A5A0D">
              <w:rPr>
                <w:rFonts w:ascii="宋体" w:hAnsi="宋体" w:cs="宋体" w:hint="eastAsia"/>
                <w:sz w:val="24"/>
              </w:rPr>
              <w:t>标准</w:t>
            </w:r>
          </w:p>
        </w:tc>
        <w:tc>
          <w:tcPr>
            <w:tcW w:w="6379" w:type="dxa"/>
            <w:vAlign w:val="center"/>
          </w:tcPr>
          <w:p w:rsidR="00CF1A32" w:rsidRDefault="00CF1A32">
            <w:pPr>
              <w:adjustRightInd w:val="0"/>
              <w:snapToGrid w:val="0"/>
              <w:spacing w:line="300" w:lineRule="auto"/>
              <w:rPr>
                <w:rFonts w:ascii="宋体" w:hAnsi="宋体" w:cs="宋体"/>
                <w:sz w:val="24"/>
                <w:szCs w:val="28"/>
              </w:rPr>
            </w:pPr>
          </w:p>
        </w:tc>
      </w:tr>
      <w:tr w:rsidR="003A5A0D">
        <w:trPr>
          <w:cantSplit/>
          <w:trHeight w:val="1031"/>
        </w:trPr>
        <w:tc>
          <w:tcPr>
            <w:tcW w:w="2835" w:type="dxa"/>
            <w:vAlign w:val="center"/>
          </w:tcPr>
          <w:p w:rsidR="003A5A0D" w:rsidRDefault="003A5A0D">
            <w:pPr>
              <w:adjustRightInd w:val="0"/>
              <w:snapToGrid w:val="0"/>
              <w:spacing w:line="300" w:lineRule="auto"/>
              <w:jc w:val="center"/>
              <w:rPr>
                <w:rFonts w:ascii="宋体" w:hAnsi="宋体" w:cs="宋体"/>
                <w:sz w:val="24"/>
              </w:rPr>
            </w:pPr>
            <w:r>
              <w:rPr>
                <w:rFonts w:ascii="宋体" w:hAnsi="宋体" w:cs="宋体" w:hint="eastAsia"/>
                <w:sz w:val="24"/>
              </w:rPr>
              <w:t>质量违约金</w:t>
            </w:r>
          </w:p>
        </w:tc>
        <w:tc>
          <w:tcPr>
            <w:tcW w:w="6379" w:type="dxa"/>
            <w:vAlign w:val="center"/>
          </w:tcPr>
          <w:p w:rsidR="003A5A0D" w:rsidRDefault="003A5A0D">
            <w:pPr>
              <w:adjustRightInd w:val="0"/>
              <w:snapToGrid w:val="0"/>
              <w:spacing w:line="300" w:lineRule="auto"/>
              <w:rPr>
                <w:rFonts w:ascii="宋体" w:hAnsi="宋体" w:cs="宋体"/>
                <w:sz w:val="24"/>
                <w:szCs w:val="28"/>
              </w:rPr>
            </w:pPr>
          </w:p>
        </w:tc>
      </w:tr>
      <w:tr w:rsidR="00CF1A32">
        <w:trPr>
          <w:cantSplit/>
          <w:trHeight w:val="1031"/>
        </w:trPr>
        <w:tc>
          <w:tcPr>
            <w:tcW w:w="2835" w:type="dxa"/>
            <w:vAlign w:val="center"/>
          </w:tcPr>
          <w:p w:rsidR="00CF1A32" w:rsidRDefault="003A5A0D">
            <w:pPr>
              <w:adjustRightInd w:val="0"/>
              <w:snapToGrid w:val="0"/>
              <w:spacing w:line="300" w:lineRule="auto"/>
              <w:jc w:val="center"/>
              <w:rPr>
                <w:rFonts w:ascii="宋体" w:hAnsi="宋体" w:cs="宋体"/>
                <w:sz w:val="24"/>
              </w:rPr>
            </w:pPr>
            <w:r>
              <w:rPr>
                <w:rFonts w:ascii="宋体" w:hAnsi="宋体" w:cs="宋体" w:hint="eastAsia"/>
                <w:sz w:val="24"/>
              </w:rPr>
              <w:t>免费</w:t>
            </w:r>
            <w:r w:rsidR="00CF1A32">
              <w:rPr>
                <w:rFonts w:ascii="宋体" w:hAnsi="宋体" w:cs="宋体" w:hint="eastAsia"/>
                <w:sz w:val="24"/>
              </w:rPr>
              <w:t>质保期</w:t>
            </w:r>
          </w:p>
        </w:tc>
        <w:tc>
          <w:tcPr>
            <w:tcW w:w="6379" w:type="dxa"/>
            <w:vAlign w:val="center"/>
          </w:tcPr>
          <w:p w:rsidR="00CF1A32" w:rsidRDefault="00CF1A32">
            <w:pPr>
              <w:adjustRightInd w:val="0"/>
              <w:snapToGrid w:val="0"/>
              <w:spacing w:line="300" w:lineRule="auto"/>
              <w:rPr>
                <w:rFonts w:ascii="宋体" w:hAnsi="宋体" w:cs="宋体"/>
                <w:sz w:val="24"/>
                <w:szCs w:val="28"/>
              </w:rPr>
            </w:pPr>
          </w:p>
        </w:tc>
      </w:tr>
      <w:tr w:rsidR="003A5A0D">
        <w:trPr>
          <w:cantSplit/>
          <w:trHeight w:val="1031"/>
        </w:trPr>
        <w:tc>
          <w:tcPr>
            <w:tcW w:w="2835" w:type="dxa"/>
            <w:vAlign w:val="center"/>
          </w:tcPr>
          <w:p w:rsidR="003A5A0D" w:rsidRDefault="003A5A0D">
            <w:pPr>
              <w:adjustRightInd w:val="0"/>
              <w:snapToGrid w:val="0"/>
              <w:spacing w:line="300" w:lineRule="auto"/>
              <w:jc w:val="center"/>
              <w:rPr>
                <w:rFonts w:ascii="宋体" w:hAnsi="宋体" w:cs="宋体"/>
                <w:sz w:val="24"/>
              </w:rPr>
            </w:pPr>
            <w:r>
              <w:rPr>
                <w:rFonts w:ascii="宋体" w:hAnsi="宋体" w:cs="宋体" w:hint="eastAsia"/>
                <w:sz w:val="24"/>
              </w:rPr>
              <w:t>项目负责人</w:t>
            </w:r>
          </w:p>
        </w:tc>
        <w:tc>
          <w:tcPr>
            <w:tcW w:w="6379" w:type="dxa"/>
            <w:vAlign w:val="center"/>
          </w:tcPr>
          <w:p w:rsidR="003A5A0D" w:rsidRDefault="003A5A0D">
            <w:pPr>
              <w:adjustRightInd w:val="0"/>
              <w:snapToGrid w:val="0"/>
              <w:spacing w:line="300" w:lineRule="auto"/>
              <w:rPr>
                <w:rFonts w:ascii="宋体" w:hAnsi="宋体" w:cs="宋体"/>
                <w:sz w:val="24"/>
                <w:szCs w:val="28"/>
              </w:rPr>
            </w:pPr>
            <w:r>
              <w:rPr>
                <w:rFonts w:ascii="宋体" w:hAnsi="宋体" w:cs="宋体" w:hint="eastAsia"/>
                <w:sz w:val="24"/>
                <w:szCs w:val="28"/>
              </w:rPr>
              <w:t>姓名：              身份证号：</w:t>
            </w:r>
          </w:p>
        </w:tc>
      </w:tr>
    </w:tbl>
    <w:p w:rsidR="00CF1A32" w:rsidRDefault="00CF1A32">
      <w:pPr>
        <w:spacing w:before="5"/>
        <w:rPr>
          <w:b/>
          <w:bCs/>
          <w:sz w:val="24"/>
        </w:rPr>
      </w:pPr>
      <w:r>
        <w:rPr>
          <w:rFonts w:hint="eastAsia"/>
          <w:b/>
          <w:bCs/>
          <w:sz w:val="24"/>
        </w:rPr>
        <w:t>法定代表人或法定代表人授权代表签字或盖章：</w:t>
      </w:r>
    </w:p>
    <w:p w:rsidR="00CF1A32" w:rsidRDefault="00CF1A32">
      <w:pPr>
        <w:spacing w:before="5"/>
        <w:rPr>
          <w:b/>
          <w:bCs/>
          <w:sz w:val="24"/>
        </w:rPr>
      </w:pPr>
    </w:p>
    <w:p w:rsidR="00CF1A32" w:rsidRDefault="00CF1A32">
      <w:pPr>
        <w:spacing w:before="5"/>
        <w:rPr>
          <w:b/>
          <w:bCs/>
          <w:sz w:val="24"/>
          <w:szCs w:val="24"/>
        </w:rPr>
      </w:pPr>
    </w:p>
    <w:p w:rsidR="00CF1A32" w:rsidRDefault="00CF1A32">
      <w:pPr>
        <w:spacing w:before="5"/>
        <w:rPr>
          <w:b/>
          <w:bCs/>
          <w:sz w:val="24"/>
          <w:szCs w:val="24"/>
        </w:rPr>
      </w:pPr>
    </w:p>
    <w:p w:rsidR="00CF1A32" w:rsidRDefault="00CF1A32">
      <w:pPr>
        <w:spacing w:before="5"/>
        <w:rPr>
          <w:b/>
          <w:bCs/>
          <w:sz w:val="24"/>
          <w:szCs w:val="24"/>
        </w:rPr>
      </w:pPr>
    </w:p>
    <w:p w:rsidR="00CF1A32" w:rsidRDefault="00CF1A32">
      <w:pPr>
        <w:spacing w:before="5"/>
        <w:rPr>
          <w:b/>
          <w:bCs/>
          <w:sz w:val="24"/>
          <w:szCs w:val="24"/>
        </w:rPr>
      </w:pPr>
      <w:r>
        <w:rPr>
          <w:b/>
          <w:bCs/>
          <w:sz w:val="24"/>
          <w:szCs w:val="24"/>
        </w:rPr>
        <w:t>日期</w:t>
      </w:r>
      <w:r>
        <w:rPr>
          <w:rFonts w:hint="eastAsia"/>
          <w:b/>
          <w:bCs/>
          <w:sz w:val="24"/>
          <w:szCs w:val="24"/>
        </w:rPr>
        <w:t>：</w:t>
      </w:r>
    </w:p>
    <w:p w:rsidR="00CF1A32" w:rsidRDefault="00CF1A32">
      <w:pPr>
        <w:spacing w:before="5"/>
        <w:rPr>
          <w:b/>
          <w:bCs/>
          <w:sz w:val="24"/>
          <w:szCs w:val="24"/>
        </w:rPr>
      </w:pPr>
    </w:p>
    <w:p w:rsidR="00CF1A32" w:rsidRDefault="00CF1A32">
      <w:pPr>
        <w:spacing w:before="5"/>
        <w:rPr>
          <w:b/>
          <w:bCs/>
          <w:sz w:val="24"/>
          <w:szCs w:val="24"/>
        </w:rPr>
      </w:pPr>
    </w:p>
    <w:p w:rsidR="00CF1A32" w:rsidRDefault="00CF1A32">
      <w:pPr>
        <w:spacing w:before="5"/>
        <w:rPr>
          <w:b/>
          <w:bCs/>
          <w:sz w:val="24"/>
          <w:szCs w:val="24"/>
        </w:rPr>
      </w:pPr>
    </w:p>
    <w:p w:rsidR="00CF1A32" w:rsidRDefault="00CF1A32">
      <w:pPr>
        <w:spacing w:before="5"/>
        <w:jc w:val="center"/>
        <w:rPr>
          <w:b/>
          <w:bCs/>
          <w:sz w:val="32"/>
          <w:szCs w:val="32"/>
        </w:rPr>
      </w:pPr>
      <w:r>
        <w:rPr>
          <w:rFonts w:hint="eastAsia"/>
          <w:b/>
          <w:bCs/>
          <w:sz w:val="32"/>
          <w:szCs w:val="32"/>
        </w:rPr>
        <w:lastRenderedPageBreak/>
        <w:t>细目报价表</w:t>
      </w:r>
    </w:p>
    <w:p w:rsidR="00CF1A32" w:rsidRDefault="00CF1A32">
      <w:pPr>
        <w:spacing w:before="5"/>
        <w:jc w:val="center"/>
        <w:rPr>
          <w:b/>
          <w:bCs/>
          <w:sz w:val="32"/>
          <w:szCs w:val="32"/>
        </w:rPr>
      </w:pPr>
    </w:p>
    <w:p w:rsidR="00CF1A32" w:rsidRDefault="008F2919">
      <w:pPr>
        <w:adjustRightInd w:val="0"/>
        <w:snapToGrid w:val="0"/>
        <w:spacing w:line="300" w:lineRule="auto"/>
        <w:jc w:val="left"/>
        <w:rPr>
          <w:b/>
          <w:bCs/>
          <w:sz w:val="24"/>
          <w:szCs w:val="24"/>
        </w:rPr>
      </w:pPr>
      <w:r>
        <w:rPr>
          <w:rFonts w:ascii="黑体" w:eastAsia="黑体" w:hint="eastAsia"/>
          <w:bCs/>
          <w:sz w:val="24"/>
          <w:szCs w:val="24"/>
        </w:rPr>
        <w:t>投标供应商</w:t>
      </w:r>
      <w:r w:rsidR="00CF1A32">
        <w:rPr>
          <w:rFonts w:ascii="黑体" w:eastAsia="黑体" w:hint="eastAsia"/>
          <w:bCs/>
          <w:sz w:val="24"/>
          <w:szCs w:val="24"/>
        </w:rPr>
        <w:t xml:space="preserve">名称（盖章）                                                                 </w:t>
      </w:r>
      <w:r w:rsidR="00CF1A32">
        <w:rPr>
          <w:rFonts w:ascii="宋体" w:hAnsi="宋体" w:cs="宋体" w:hint="eastAsia"/>
          <w:sz w:val="24"/>
          <w:szCs w:val="28"/>
        </w:rPr>
        <w:t xml:space="preserve">                    </w:t>
      </w:r>
      <w:r w:rsidR="00CF1A32">
        <w:rPr>
          <w:rFonts w:ascii="宋体" w:hAnsi="宋体" w:hint="eastAsia"/>
          <w:color w:val="000000"/>
          <w:sz w:val="24"/>
          <w:szCs w:val="24"/>
        </w:rPr>
        <w:t>单位：元</w:t>
      </w:r>
    </w:p>
    <w:p w:rsidR="00CF1A32" w:rsidRDefault="00CF1A32">
      <w:pPr>
        <w:spacing w:before="5"/>
        <w:rPr>
          <w:b/>
          <w:bCs/>
          <w:sz w:val="24"/>
          <w:szCs w:val="24"/>
        </w:rPr>
      </w:pPr>
    </w:p>
    <w:tbl>
      <w:tblPr>
        <w:tblW w:w="9640" w:type="dxa"/>
        <w:tblInd w:w="-34" w:type="dxa"/>
        <w:tblLayout w:type="fixed"/>
        <w:tblLook w:val="0000" w:firstRow="0" w:lastRow="0" w:firstColumn="0" w:lastColumn="0" w:noHBand="0" w:noVBand="0"/>
      </w:tblPr>
      <w:tblGrid>
        <w:gridCol w:w="2269"/>
        <w:gridCol w:w="992"/>
        <w:gridCol w:w="2268"/>
        <w:gridCol w:w="992"/>
        <w:gridCol w:w="1559"/>
        <w:gridCol w:w="1560"/>
      </w:tblGrid>
      <w:tr w:rsidR="00CF1A32" w:rsidTr="003A5A0D">
        <w:trPr>
          <w:trHeight w:val="1469"/>
        </w:trPr>
        <w:tc>
          <w:tcPr>
            <w:tcW w:w="2269" w:type="dxa"/>
            <w:tcBorders>
              <w:top w:val="single" w:sz="8" w:space="0" w:color="auto"/>
              <w:left w:val="single" w:sz="8" w:space="0" w:color="auto"/>
              <w:bottom w:val="single" w:sz="4" w:space="0" w:color="auto"/>
              <w:right w:val="single" w:sz="4" w:space="0" w:color="auto"/>
            </w:tcBorders>
            <w:vAlign w:val="center"/>
          </w:tcPr>
          <w:p w:rsidR="00CF1A32" w:rsidRDefault="00CF1A32">
            <w:pPr>
              <w:widowControl/>
              <w:spacing w:line="360" w:lineRule="auto"/>
              <w:jc w:val="center"/>
              <w:rPr>
                <w:rFonts w:ascii="宋体" w:hAnsi="宋体" w:cs="宋体"/>
                <w:color w:val="000000"/>
                <w:kern w:val="0"/>
                <w:sz w:val="24"/>
                <w:szCs w:val="24"/>
                <w:lang w:eastAsia="en-US" w:bidi="en-US"/>
              </w:rPr>
            </w:pPr>
            <w:r>
              <w:rPr>
                <w:rFonts w:ascii="宋体" w:hAnsi="宋体" w:cs="宋体" w:hint="eastAsia"/>
                <w:color w:val="000000"/>
                <w:kern w:val="0"/>
                <w:sz w:val="24"/>
                <w:szCs w:val="24"/>
                <w:lang w:eastAsia="en-US" w:bidi="en-US"/>
              </w:rPr>
              <w:t>项目</w:t>
            </w:r>
          </w:p>
        </w:tc>
        <w:tc>
          <w:tcPr>
            <w:tcW w:w="992" w:type="dxa"/>
            <w:tcBorders>
              <w:top w:val="single" w:sz="8" w:space="0" w:color="auto"/>
              <w:left w:val="nil"/>
              <w:bottom w:val="single" w:sz="4" w:space="0" w:color="auto"/>
              <w:right w:val="single" w:sz="4" w:space="0" w:color="auto"/>
            </w:tcBorders>
            <w:vAlign w:val="center"/>
          </w:tcPr>
          <w:p w:rsidR="00CF1A32" w:rsidRDefault="00CF1A32">
            <w:pPr>
              <w:widowControl/>
              <w:spacing w:line="360" w:lineRule="auto"/>
              <w:jc w:val="center"/>
              <w:rPr>
                <w:rFonts w:ascii="宋体" w:hAnsi="宋体" w:cs="宋体"/>
                <w:color w:val="000000"/>
                <w:kern w:val="0"/>
                <w:sz w:val="24"/>
                <w:szCs w:val="24"/>
                <w:lang w:eastAsia="en-US" w:bidi="en-US"/>
              </w:rPr>
            </w:pPr>
            <w:r>
              <w:rPr>
                <w:rFonts w:ascii="宋体" w:hAnsi="宋体" w:cs="宋体" w:hint="eastAsia"/>
                <w:color w:val="000000"/>
                <w:kern w:val="0"/>
                <w:sz w:val="24"/>
                <w:szCs w:val="24"/>
                <w:lang w:eastAsia="en-US" w:bidi="en-US"/>
              </w:rPr>
              <w:t>数量</w:t>
            </w:r>
          </w:p>
        </w:tc>
        <w:tc>
          <w:tcPr>
            <w:tcW w:w="2268" w:type="dxa"/>
            <w:tcBorders>
              <w:top w:val="single" w:sz="8" w:space="0" w:color="auto"/>
              <w:left w:val="nil"/>
              <w:bottom w:val="single" w:sz="4" w:space="0" w:color="auto"/>
              <w:right w:val="single" w:sz="4" w:space="0" w:color="auto"/>
            </w:tcBorders>
            <w:vAlign w:val="center"/>
          </w:tcPr>
          <w:p w:rsidR="00CF1A32" w:rsidRDefault="00CF1A32">
            <w:pPr>
              <w:widowControl/>
              <w:spacing w:line="360" w:lineRule="auto"/>
              <w:jc w:val="center"/>
              <w:rPr>
                <w:rFonts w:ascii="宋体" w:hAnsi="宋体" w:cs="宋体"/>
                <w:color w:val="000000"/>
                <w:kern w:val="0"/>
                <w:sz w:val="24"/>
                <w:szCs w:val="24"/>
                <w:lang w:eastAsia="en-US" w:bidi="en-US"/>
              </w:rPr>
            </w:pPr>
            <w:r>
              <w:rPr>
                <w:rFonts w:ascii="宋体" w:hAnsi="宋体" w:cs="宋体" w:hint="eastAsia"/>
                <w:color w:val="000000"/>
                <w:kern w:val="0"/>
                <w:sz w:val="24"/>
                <w:szCs w:val="24"/>
                <w:lang w:eastAsia="en-US" w:bidi="en-US"/>
              </w:rPr>
              <w:t>技术及参数要求</w:t>
            </w:r>
          </w:p>
        </w:tc>
        <w:tc>
          <w:tcPr>
            <w:tcW w:w="992" w:type="dxa"/>
            <w:tcBorders>
              <w:top w:val="single" w:sz="8" w:space="0" w:color="auto"/>
              <w:left w:val="nil"/>
              <w:bottom w:val="single" w:sz="4" w:space="0" w:color="auto"/>
              <w:right w:val="single" w:sz="4" w:space="0" w:color="auto"/>
            </w:tcBorders>
            <w:vAlign w:val="center"/>
          </w:tcPr>
          <w:p w:rsidR="00CF1A32" w:rsidRDefault="00CF1A32">
            <w:pPr>
              <w:widowControl/>
              <w:spacing w:line="360" w:lineRule="auto"/>
              <w:jc w:val="center"/>
              <w:rPr>
                <w:rFonts w:ascii="宋体" w:hAnsi="宋体" w:cs="宋体"/>
                <w:color w:val="000000"/>
                <w:kern w:val="0"/>
                <w:sz w:val="24"/>
                <w:szCs w:val="24"/>
                <w:lang w:eastAsia="en-US" w:bidi="en-US"/>
              </w:rPr>
            </w:pPr>
            <w:r>
              <w:rPr>
                <w:rFonts w:ascii="宋体" w:hAnsi="宋体" w:cs="宋体" w:hint="eastAsia"/>
                <w:color w:val="000000"/>
                <w:kern w:val="0"/>
                <w:sz w:val="24"/>
                <w:szCs w:val="24"/>
                <w:lang w:eastAsia="en-US" w:bidi="en-US"/>
              </w:rPr>
              <w:t>单位</w:t>
            </w:r>
          </w:p>
        </w:tc>
        <w:tc>
          <w:tcPr>
            <w:tcW w:w="1559" w:type="dxa"/>
            <w:tcBorders>
              <w:top w:val="single" w:sz="8" w:space="0" w:color="auto"/>
              <w:left w:val="nil"/>
              <w:bottom w:val="single" w:sz="4" w:space="0" w:color="auto"/>
              <w:right w:val="single" w:sz="4" w:space="0" w:color="auto"/>
            </w:tcBorders>
            <w:vAlign w:val="center"/>
          </w:tcPr>
          <w:p w:rsidR="00CF1A32" w:rsidRDefault="00CF1A32">
            <w:pPr>
              <w:widowControl/>
              <w:spacing w:line="360" w:lineRule="auto"/>
              <w:jc w:val="center"/>
              <w:rPr>
                <w:rFonts w:ascii="宋体" w:hAnsi="宋体" w:cs="宋体"/>
                <w:color w:val="000000"/>
                <w:kern w:val="0"/>
                <w:sz w:val="24"/>
                <w:szCs w:val="24"/>
                <w:lang w:eastAsia="en-US" w:bidi="en-US"/>
              </w:rPr>
            </w:pPr>
            <w:r>
              <w:rPr>
                <w:rFonts w:ascii="宋体" w:hAnsi="宋体" w:cs="宋体" w:hint="eastAsia"/>
                <w:color w:val="000000"/>
                <w:kern w:val="0"/>
                <w:sz w:val="24"/>
                <w:szCs w:val="24"/>
                <w:lang w:eastAsia="en-US" w:bidi="en-US"/>
              </w:rPr>
              <w:t>单价(元)</w:t>
            </w:r>
          </w:p>
        </w:tc>
        <w:tc>
          <w:tcPr>
            <w:tcW w:w="1560" w:type="dxa"/>
            <w:tcBorders>
              <w:top w:val="single" w:sz="8" w:space="0" w:color="auto"/>
              <w:left w:val="nil"/>
              <w:bottom w:val="single" w:sz="4" w:space="0" w:color="auto"/>
              <w:right w:val="single" w:sz="4" w:space="0" w:color="auto"/>
            </w:tcBorders>
            <w:vAlign w:val="center"/>
          </w:tcPr>
          <w:p w:rsidR="00CF1A32" w:rsidRDefault="00CF1A32">
            <w:pPr>
              <w:widowControl/>
              <w:spacing w:line="360" w:lineRule="auto"/>
              <w:jc w:val="center"/>
              <w:rPr>
                <w:rFonts w:ascii="宋体" w:hAnsi="宋体" w:cs="宋体"/>
                <w:color w:val="000000"/>
                <w:kern w:val="0"/>
                <w:sz w:val="24"/>
                <w:szCs w:val="24"/>
                <w:lang w:eastAsia="en-US" w:bidi="en-US"/>
              </w:rPr>
            </w:pPr>
            <w:r>
              <w:rPr>
                <w:rFonts w:ascii="宋体" w:hAnsi="宋体" w:cs="宋体" w:hint="eastAsia"/>
                <w:color w:val="000000"/>
                <w:kern w:val="0"/>
                <w:sz w:val="24"/>
                <w:szCs w:val="24"/>
                <w:lang w:eastAsia="en-US" w:bidi="en-US"/>
              </w:rPr>
              <w:t>合价(元)</w:t>
            </w:r>
          </w:p>
        </w:tc>
      </w:tr>
      <w:tr w:rsidR="00CF1A32" w:rsidTr="003A5A0D">
        <w:trPr>
          <w:trHeight w:val="1589"/>
        </w:trPr>
        <w:tc>
          <w:tcPr>
            <w:tcW w:w="2269" w:type="dxa"/>
            <w:tcBorders>
              <w:top w:val="nil"/>
              <w:left w:val="single" w:sz="8" w:space="0" w:color="auto"/>
              <w:bottom w:val="single" w:sz="4" w:space="0" w:color="auto"/>
              <w:right w:val="single" w:sz="4" w:space="0" w:color="auto"/>
            </w:tcBorders>
            <w:vAlign w:val="center"/>
          </w:tcPr>
          <w:p w:rsidR="00CF1A32" w:rsidRDefault="00CF1A32">
            <w:pPr>
              <w:widowControl/>
              <w:spacing w:line="360" w:lineRule="auto"/>
              <w:jc w:val="center"/>
              <w:rPr>
                <w:rFonts w:ascii="宋体" w:hAnsi="宋体" w:cs="宋体"/>
                <w:color w:val="000000"/>
                <w:kern w:val="0"/>
                <w:sz w:val="24"/>
                <w:szCs w:val="24"/>
                <w:lang w:eastAsia="en-US" w:bidi="en-US"/>
              </w:rPr>
            </w:pPr>
          </w:p>
        </w:tc>
        <w:tc>
          <w:tcPr>
            <w:tcW w:w="992" w:type="dxa"/>
            <w:tcBorders>
              <w:top w:val="nil"/>
              <w:left w:val="nil"/>
              <w:bottom w:val="single" w:sz="4" w:space="0" w:color="auto"/>
              <w:right w:val="single" w:sz="4" w:space="0" w:color="auto"/>
            </w:tcBorders>
            <w:vAlign w:val="center"/>
          </w:tcPr>
          <w:p w:rsidR="00CF1A32" w:rsidRDefault="00CF1A32">
            <w:pPr>
              <w:widowControl/>
              <w:spacing w:line="360" w:lineRule="auto"/>
              <w:jc w:val="center"/>
              <w:rPr>
                <w:rFonts w:ascii="宋体" w:hAnsi="宋体" w:cs="宋体"/>
                <w:color w:val="000000"/>
                <w:kern w:val="0"/>
                <w:sz w:val="24"/>
                <w:szCs w:val="24"/>
                <w:lang w:eastAsia="en-US" w:bidi="en-US"/>
              </w:rPr>
            </w:pPr>
          </w:p>
        </w:tc>
        <w:tc>
          <w:tcPr>
            <w:tcW w:w="2268" w:type="dxa"/>
            <w:tcBorders>
              <w:top w:val="nil"/>
              <w:left w:val="nil"/>
              <w:bottom w:val="single" w:sz="4" w:space="0" w:color="auto"/>
              <w:right w:val="single" w:sz="4" w:space="0" w:color="auto"/>
            </w:tcBorders>
            <w:vAlign w:val="center"/>
          </w:tcPr>
          <w:p w:rsidR="00CF1A32" w:rsidRDefault="00CF1A32">
            <w:pPr>
              <w:widowControl/>
              <w:spacing w:line="360" w:lineRule="auto"/>
              <w:jc w:val="center"/>
              <w:rPr>
                <w:rFonts w:ascii="宋体" w:hAnsi="宋体" w:cs="宋体"/>
                <w:color w:val="000000"/>
                <w:kern w:val="0"/>
                <w:sz w:val="24"/>
                <w:szCs w:val="24"/>
                <w:lang w:eastAsia="en-US" w:bidi="en-US"/>
              </w:rPr>
            </w:pPr>
          </w:p>
        </w:tc>
        <w:tc>
          <w:tcPr>
            <w:tcW w:w="992" w:type="dxa"/>
            <w:tcBorders>
              <w:top w:val="nil"/>
              <w:left w:val="nil"/>
              <w:bottom w:val="single" w:sz="4" w:space="0" w:color="auto"/>
              <w:right w:val="single" w:sz="4" w:space="0" w:color="auto"/>
            </w:tcBorders>
            <w:vAlign w:val="center"/>
          </w:tcPr>
          <w:p w:rsidR="00CF1A32" w:rsidRDefault="00CF1A32">
            <w:pPr>
              <w:widowControl/>
              <w:spacing w:line="360" w:lineRule="auto"/>
              <w:jc w:val="center"/>
              <w:rPr>
                <w:rFonts w:ascii="宋体" w:hAnsi="宋体" w:cs="宋体"/>
                <w:color w:val="000000"/>
                <w:kern w:val="0"/>
                <w:sz w:val="24"/>
                <w:szCs w:val="24"/>
                <w:lang w:eastAsia="en-US" w:bidi="en-US"/>
              </w:rPr>
            </w:pPr>
          </w:p>
        </w:tc>
        <w:tc>
          <w:tcPr>
            <w:tcW w:w="1559" w:type="dxa"/>
            <w:tcBorders>
              <w:top w:val="nil"/>
              <w:left w:val="nil"/>
              <w:bottom w:val="single" w:sz="4" w:space="0" w:color="auto"/>
              <w:right w:val="single" w:sz="4" w:space="0" w:color="auto"/>
            </w:tcBorders>
            <w:vAlign w:val="center"/>
          </w:tcPr>
          <w:p w:rsidR="00CF1A32" w:rsidRDefault="00CF1A32">
            <w:pPr>
              <w:widowControl/>
              <w:spacing w:line="360" w:lineRule="auto"/>
              <w:jc w:val="center"/>
              <w:rPr>
                <w:rFonts w:ascii="宋体" w:hAnsi="宋体" w:cs="宋体"/>
                <w:color w:val="000000"/>
                <w:kern w:val="0"/>
                <w:sz w:val="24"/>
                <w:szCs w:val="24"/>
                <w:lang w:eastAsia="en-US" w:bidi="en-US"/>
              </w:rPr>
            </w:pPr>
            <w:r>
              <w:rPr>
                <w:rFonts w:ascii="宋体" w:hAnsi="宋体" w:cs="宋体" w:hint="eastAsia"/>
                <w:color w:val="000000"/>
                <w:kern w:val="0"/>
                <w:sz w:val="24"/>
                <w:szCs w:val="24"/>
                <w:lang w:eastAsia="en-US" w:bidi="en-US"/>
              </w:rPr>
              <w:t xml:space="preserve">　</w:t>
            </w:r>
          </w:p>
        </w:tc>
        <w:tc>
          <w:tcPr>
            <w:tcW w:w="1560" w:type="dxa"/>
            <w:tcBorders>
              <w:top w:val="nil"/>
              <w:left w:val="nil"/>
              <w:bottom w:val="single" w:sz="4" w:space="0" w:color="auto"/>
              <w:right w:val="single" w:sz="4" w:space="0" w:color="auto"/>
            </w:tcBorders>
            <w:vAlign w:val="center"/>
          </w:tcPr>
          <w:p w:rsidR="00CF1A32" w:rsidRDefault="00CF1A32">
            <w:pPr>
              <w:widowControl/>
              <w:spacing w:line="360" w:lineRule="auto"/>
              <w:jc w:val="center"/>
              <w:rPr>
                <w:rFonts w:ascii="宋体" w:hAnsi="宋体" w:cs="宋体"/>
                <w:color w:val="000000"/>
                <w:kern w:val="0"/>
                <w:sz w:val="24"/>
                <w:szCs w:val="24"/>
                <w:lang w:eastAsia="en-US" w:bidi="en-US"/>
              </w:rPr>
            </w:pPr>
            <w:r>
              <w:rPr>
                <w:rFonts w:ascii="宋体" w:hAnsi="宋体" w:cs="宋体" w:hint="eastAsia"/>
                <w:color w:val="000000"/>
                <w:kern w:val="0"/>
                <w:sz w:val="24"/>
                <w:szCs w:val="24"/>
                <w:lang w:eastAsia="en-US" w:bidi="en-US"/>
              </w:rPr>
              <w:t xml:space="preserve">　</w:t>
            </w:r>
          </w:p>
        </w:tc>
      </w:tr>
    </w:tbl>
    <w:p w:rsidR="00CF1A32" w:rsidRDefault="00CF1A32">
      <w:pPr>
        <w:spacing w:before="5"/>
        <w:rPr>
          <w:b/>
          <w:bCs/>
          <w:sz w:val="24"/>
          <w:szCs w:val="24"/>
        </w:rPr>
      </w:pPr>
    </w:p>
    <w:p w:rsidR="00CF1A32" w:rsidRDefault="00CF1A32">
      <w:pPr>
        <w:spacing w:before="5"/>
        <w:rPr>
          <w:b/>
          <w:bCs/>
          <w:sz w:val="24"/>
          <w:szCs w:val="24"/>
        </w:rPr>
      </w:pPr>
    </w:p>
    <w:p w:rsidR="00CF1A32" w:rsidRDefault="00CF1A32">
      <w:pPr>
        <w:spacing w:before="5"/>
        <w:rPr>
          <w:b/>
          <w:bCs/>
          <w:sz w:val="24"/>
        </w:rPr>
      </w:pPr>
      <w:r>
        <w:rPr>
          <w:rFonts w:hint="eastAsia"/>
          <w:b/>
          <w:bCs/>
          <w:sz w:val="24"/>
        </w:rPr>
        <w:t>法定代表人或法定代表人授权代表签字或盖章：</w:t>
      </w:r>
    </w:p>
    <w:p w:rsidR="00CF1A32" w:rsidRDefault="00CF1A32">
      <w:pPr>
        <w:spacing w:before="5"/>
        <w:rPr>
          <w:b/>
          <w:bCs/>
          <w:sz w:val="24"/>
        </w:rPr>
      </w:pPr>
    </w:p>
    <w:p w:rsidR="00CF1A32" w:rsidRDefault="00CF1A32">
      <w:pPr>
        <w:spacing w:before="5"/>
        <w:rPr>
          <w:b/>
          <w:bCs/>
          <w:sz w:val="24"/>
          <w:szCs w:val="24"/>
        </w:rPr>
      </w:pPr>
    </w:p>
    <w:p w:rsidR="00CF1A32" w:rsidRDefault="00CF1A32">
      <w:pPr>
        <w:spacing w:before="5"/>
        <w:rPr>
          <w:b/>
          <w:bCs/>
          <w:sz w:val="24"/>
          <w:szCs w:val="24"/>
        </w:rPr>
      </w:pPr>
    </w:p>
    <w:p w:rsidR="00CF1A32" w:rsidRDefault="00CF1A32">
      <w:pPr>
        <w:spacing w:before="5"/>
        <w:rPr>
          <w:b/>
          <w:bCs/>
          <w:sz w:val="24"/>
          <w:szCs w:val="24"/>
        </w:rPr>
      </w:pPr>
    </w:p>
    <w:p w:rsidR="00CF1A32" w:rsidRDefault="00CF1A32">
      <w:pPr>
        <w:spacing w:before="5"/>
        <w:rPr>
          <w:b/>
          <w:bCs/>
          <w:sz w:val="24"/>
          <w:szCs w:val="24"/>
        </w:rPr>
      </w:pPr>
      <w:r>
        <w:rPr>
          <w:b/>
          <w:bCs/>
          <w:sz w:val="24"/>
          <w:szCs w:val="24"/>
        </w:rPr>
        <w:t>日期</w:t>
      </w:r>
      <w:r>
        <w:rPr>
          <w:rFonts w:hint="eastAsia"/>
          <w:b/>
          <w:bCs/>
          <w:sz w:val="24"/>
          <w:szCs w:val="24"/>
        </w:rPr>
        <w:t>：</w:t>
      </w:r>
    </w:p>
    <w:p w:rsidR="00CF1A32" w:rsidRDefault="00CF1A32">
      <w:pPr>
        <w:spacing w:before="5"/>
        <w:rPr>
          <w:b/>
          <w:bCs/>
          <w:sz w:val="24"/>
          <w:szCs w:val="24"/>
        </w:rPr>
      </w:pPr>
    </w:p>
    <w:p w:rsidR="00CF1A32" w:rsidRDefault="00CF1A32">
      <w:pPr>
        <w:spacing w:before="5"/>
        <w:rPr>
          <w:b/>
          <w:bCs/>
          <w:sz w:val="24"/>
          <w:szCs w:val="24"/>
        </w:rPr>
      </w:pPr>
    </w:p>
    <w:p w:rsidR="00CF1A32" w:rsidRDefault="00CF1A32">
      <w:pPr>
        <w:spacing w:before="5"/>
        <w:rPr>
          <w:b/>
          <w:bCs/>
          <w:sz w:val="24"/>
          <w:szCs w:val="24"/>
        </w:rPr>
      </w:pPr>
    </w:p>
    <w:p w:rsidR="00CF1A32" w:rsidRDefault="00CF1A32">
      <w:pPr>
        <w:spacing w:before="5"/>
        <w:rPr>
          <w:b/>
          <w:bCs/>
          <w:sz w:val="24"/>
          <w:szCs w:val="24"/>
        </w:rPr>
      </w:pPr>
    </w:p>
    <w:p w:rsidR="00CF1A32" w:rsidRDefault="00CF1A32">
      <w:pPr>
        <w:spacing w:before="5"/>
        <w:rPr>
          <w:b/>
          <w:bCs/>
          <w:sz w:val="24"/>
          <w:szCs w:val="24"/>
        </w:rPr>
      </w:pPr>
    </w:p>
    <w:p w:rsidR="00CF1A32" w:rsidRDefault="00CF1A32">
      <w:pPr>
        <w:spacing w:before="5"/>
        <w:rPr>
          <w:b/>
          <w:bCs/>
          <w:sz w:val="24"/>
          <w:szCs w:val="24"/>
        </w:rPr>
      </w:pPr>
    </w:p>
    <w:p w:rsidR="00CF1A32" w:rsidRDefault="00CF1A32">
      <w:pPr>
        <w:spacing w:before="5"/>
        <w:rPr>
          <w:b/>
          <w:bCs/>
          <w:sz w:val="24"/>
          <w:szCs w:val="24"/>
        </w:rPr>
      </w:pPr>
    </w:p>
    <w:p w:rsidR="00CF1A32" w:rsidRDefault="00CF1A32">
      <w:pPr>
        <w:spacing w:before="5"/>
        <w:rPr>
          <w:b/>
          <w:bCs/>
          <w:sz w:val="24"/>
          <w:szCs w:val="24"/>
        </w:rPr>
      </w:pPr>
    </w:p>
    <w:p w:rsidR="00CF1A32" w:rsidRDefault="00CF1A32">
      <w:pPr>
        <w:spacing w:before="5"/>
        <w:rPr>
          <w:b/>
          <w:bCs/>
          <w:sz w:val="24"/>
          <w:szCs w:val="24"/>
        </w:rPr>
      </w:pPr>
    </w:p>
    <w:p w:rsidR="00CF1A32" w:rsidRDefault="00CF1A32">
      <w:pPr>
        <w:spacing w:before="5"/>
        <w:rPr>
          <w:b/>
          <w:bCs/>
          <w:sz w:val="24"/>
          <w:szCs w:val="24"/>
        </w:rPr>
      </w:pPr>
    </w:p>
    <w:p w:rsidR="00CF1A32" w:rsidRDefault="00CF1A32">
      <w:pPr>
        <w:spacing w:before="5"/>
        <w:rPr>
          <w:b/>
          <w:bCs/>
          <w:sz w:val="24"/>
          <w:szCs w:val="24"/>
        </w:rPr>
      </w:pPr>
    </w:p>
    <w:p w:rsidR="00CF1A32" w:rsidRDefault="00CF1A32">
      <w:pPr>
        <w:spacing w:before="5"/>
        <w:rPr>
          <w:b/>
          <w:bCs/>
          <w:sz w:val="24"/>
          <w:szCs w:val="24"/>
        </w:rPr>
      </w:pPr>
    </w:p>
    <w:p w:rsidR="00CF1A32" w:rsidRDefault="00CF1A32">
      <w:pPr>
        <w:spacing w:before="5"/>
        <w:rPr>
          <w:b/>
          <w:bCs/>
          <w:sz w:val="24"/>
          <w:szCs w:val="24"/>
        </w:rPr>
      </w:pPr>
    </w:p>
    <w:p w:rsidR="00CF1A32" w:rsidRDefault="00CF1A32">
      <w:pPr>
        <w:spacing w:before="5"/>
        <w:rPr>
          <w:b/>
          <w:bCs/>
          <w:sz w:val="24"/>
          <w:szCs w:val="24"/>
        </w:rPr>
      </w:pPr>
    </w:p>
    <w:p w:rsidR="00CF1A32" w:rsidRDefault="00CF1A32">
      <w:pPr>
        <w:spacing w:before="5"/>
        <w:rPr>
          <w:b/>
          <w:bCs/>
          <w:sz w:val="24"/>
          <w:szCs w:val="24"/>
        </w:rPr>
      </w:pPr>
    </w:p>
    <w:p w:rsidR="00CF1A32" w:rsidRDefault="00CF1A32">
      <w:pPr>
        <w:spacing w:before="5"/>
        <w:rPr>
          <w:b/>
          <w:bCs/>
          <w:sz w:val="24"/>
          <w:szCs w:val="24"/>
        </w:rPr>
      </w:pPr>
    </w:p>
    <w:p w:rsidR="00CF1A32" w:rsidRDefault="00CF1A32">
      <w:pPr>
        <w:spacing w:before="5"/>
        <w:rPr>
          <w:b/>
          <w:bCs/>
          <w:sz w:val="24"/>
          <w:szCs w:val="24"/>
        </w:rPr>
      </w:pPr>
    </w:p>
    <w:p w:rsidR="00CF1A32" w:rsidRDefault="00CF1A32">
      <w:pPr>
        <w:spacing w:before="5"/>
        <w:rPr>
          <w:b/>
          <w:bCs/>
          <w:sz w:val="24"/>
          <w:szCs w:val="24"/>
        </w:rPr>
      </w:pPr>
    </w:p>
    <w:p w:rsidR="00CF1A32" w:rsidRDefault="00CF1A32">
      <w:pPr>
        <w:outlineLvl w:val="0"/>
        <w:rPr>
          <w:rFonts w:ascii="黑体" w:eastAsia="黑体"/>
          <w:bCs/>
          <w:sz w:val="28"/>
          <w:szCs w:val="28"/>
        </w:rPr>
      </w:pPr>
      <w:r>
        <w:rPr>
          <w:rFonts w:ascii="黑体" w:eastAsia="黑体" w:hAnsi="宋体" w:hint="eastAsia"/>
          <w:bCs/>
          <w:sz w:val="24"/>
          <w:szCs w:val="24"/>
        </w:rPr>
        <w:lastRenderedPageBreak/>
        <w:t>（五）（</w:t>
      </w:r>
      <w:r w:rsidR="008F2919">
        <w:rPr>
          <w:rFonts w:ascii="黑体" w:eastAsia="黑体" w:hAnsi="宋体" w:hint="eastAsia"/>
          <w:bCs/>
          <w:sz w:val="24"/>
          <w:szCs w:val="24"/>
        </w:rPr>
        <w:t>投标供应商</w:t>
      </w:r>
      <w:r>
        <w:rPr>
          <w:rFonts w:ascii="黑体" w:eastAsia="黑体" w:hAnsi="宋体" w:hint="eastAsia"/>
          <w:bCs/>
          <w:sz w:val="24"/>
          <w:szCs w:val="24"/>
        </w:rPr>
        <w:t>）法定代表人授权委托书（格式）：</w:t>
      </w:r>
    </w:p>
    <w:p w:rsidR="00CF1A32" w:rsidRDefault="00CF1A32">
      <w:pPr>
        <w:jc w:val="center"/>
        <w:outlineLvl w:val="0"/>
        <w:rPr>
          <w:rFonts w:ascii="黑体" w:eastAsia="黑体"/>
          <w:bCs/>
          <w:sz w:val="28"/>
          <w:szCs w:val="28"/>
        </w:rPr>
      </w:pPr>
      <w:r>
        <w:rPr>
          <w:rFonts w:ascii="黑体" w:eastAsia="黑体" w:hint="eastAsia"/>
          <w:bCs/>
          <w:sz w:val="28"/>
          <w:szCs w:val="28"/>
        </w:rPr>
        <w:t>法定代表人授权委托书</w:t>
      </w:r>
    </w:p>
    <w:p w:rsidR="00CF1A32" w:rsidRDefault="00CF1A32">
      <w:pPr>
        <w:spacing w:line="360" w:lineRule="auto"/>
        <w:jc w:val="center"/>
        <w:rPr>
          <w:rFonts w:ascii="楷体_GB2312" w:eastAsia="楷体_GB2312"/>
          <w:bCs/>
          <w:sz w:val="36"/>
        </w:rPr>
      </w:pPr>
    </w:p>
    <w:p w:rsidR="00CF1A32" w:rsidRDefault="00CF1A32">
      <w:pPr>
        <w:spacing w:line="480" w:lineRule="auto"/>
        <w:rPr>
          <w:rFonts w:ascii="宋体" w:hAnsi="宋体"/>
          <w:bCs/>
          <w:sz w:val="24"/>
          <w:szCs w:val="24"/>
        </w:rPr>
      </w:pPr>
      <w:r>
        <w:rPr>
          <w:rFonts w:ascii="楷体_GB2312" w:eastAsia="楷体_GB2312" w:hint="eastAsia"/>
          <w:bCs/>
          <w:sz w:val="30"/>
        </w:rPr>
        <w:t xml:space="preserve">                    </w:t>
      </w:r>
      <w:r>
        <w:rPr>
          <w:rFonts w:ascii="宋体" w:hAnsi="宋体" w:hint="eastAsia"/>
          <w:bCs/>
          <w:sz w:val="24"/>
          <w:szCs w:val="24"/>
        </w:rPr>
        <w:t xml:space="preserve">                           </w:t>
      </w:r>
      <w:r>
        <w:rPr>
          <w:rFonts w:ascii="宋体" w:hAnsi="宋体"/>
          <w:bCs/>
          <w:sz w:val="24"/>
          <w:szCs w:val="24"/>
        </w:rPr>
        <w:t xml:space="preserve">   </w:t>
      </w:r>
      <w:r>
        <w:rPr>
          <w:rFonts w:ascii="宋体" w:hAnsi="宋体" w:hint="eastAsia"/>
          <w:bCs/>
          <w:sz w:val="24"/>
          <w:szCs w:val="24"/>
        </w:rPr>
        <w:t xml:space="preserve">     日期：</w:t>
      </w:r>
    </w:p>
    <w:p w:rsidR="00CF1A32" w:rsidRDefault="009227A0">
      <w:pPr>
        <w:spacing w:line="480" w:lineRule="auto"/>
        <w:rPr>
          <w:rFonts w:ascii="宋体" w:hAnsi="宋体"/>
          <w:bCs/>
          <w:sz w:val="24"/>
          <w:szCs w:val="24"/>
        </w:rPr>
      </w:pPr>
      <w:r>
        <w:rPr>
          <w:rFonts w:ascii="宋体" w:hAnsi="宋体" w:hint="eastAsia"/>
          <w:bCs/>
          <w:sz w:val="24"/>
          <w:szCs w:val="24"/>
        </w:rPr>
        <w:t>无锡梁溪建设咨询事务所有限公司</w:t>
      </w:r>
      <w:r w:rsidR="00CF1A32">
        <w:rPr>
          <w:rFonts w:ascii="宋体" w:hAnsi="宋体" w:hint="eastAsia"/>
          <w:bCs/>
          <w:sz w:val="24"/>
          <w:szCs w:val="24"/>
        </w:rPr>
        <w:t>：</w:t>
      </w:r>
    </w:p>
    <w:p w:rsidR="00CF1A32" w:rsidRDefault="00CF1A32">
      <w:pPr>
        <w:spacing w:line="480" w:lineRule="auto"/>
        <w:rPr>
          <w:rFonts w:ascii="宋体" w:hAnsi="宋体"/>
          <w:bCs/>
          <w:sz w:val="24"/>
          <w:szCs w:val="24"/>
        </w:rPr>
      </w:pPr>
      <w:r>
        <w:rPr>
          <w:rFonts w:ascii="宋体" w:hAnsi="宋体" w:hint="eastAsia"/>
          <w:bCs/>
          <w:sz w:val="24"/>
          <w:szCs w:val="24"/>
        </w:rPr>
        <w:t xml:space="preserve">                          系中华人民共和国合法企业，特授权       代表我公司（单位）全权办理针对本次</w:t>
      </w:r>
      <w:r>
        <w:rPr>
          <w:rFonts w:ascii="宋体" w:hAnsi="宋体" w:hint="eastAsia"/>
          <w:bCs/>
          <w:sz w:val="24"/>
          <w:szCs w:val="24"/>
          <w:u w:val="single"/>
        </w:rPr>
        <w:t xml:space="preserve">                                </w:t>
      </w:r>
      <w:r>
        <w:rPr>
          <w:rFonts w:ascii="宋体" w:hAnsi="宋体" w:hint="eastAsia"/>
          <w:bCs/>
          <w:sz w:val="24"/>
          <w:szCs w:val="24"/>
        </w:rPr>
        <w:t>的投标，参与开标、评标、签约等具体工作，并签署全部有关的文件、协议及合同。</w:t>
      </w:r>
    </w:p>
    <w:p w:rsidR="00CF1A32" w:rsidRDefault="00CF1A32">
      <w:pPr>
        <w:spacing w:line="480" w:lineRule="auto"/>
        <w:ind w:firstLine="525"/>
        <w:rPr>
          <w:rFonts w:ascii="宋体" w:hAnsi="宋体"/>
          <w:bCs/>
          <w:sz w:val="24"/>
          <w:szCs w:val="24"/>
        </w:rPr>
      </w:pPr>
      <w:r>
        <w:rPr>
          <w:rFonts w:ascii="宋体" w:hAnsi="宋体" w:hint="eastAsia"/>
          <w:bCs/>
          <w:sz w:val="24"/>
          <w:szCs w:val="24"/>
        </w:rPr>
        <w:t>我公司（单位）对被授权人的签名负全部责任。</w:t>
      </w:r>
    </w:p>
    <w:p w:rsidR="00CF1A32" w:rsidRDefault="00CF1A32">
      <w:pPr>
        <w:spacing w:line="480" w:lineRule="auto"/>
        <w:ind w:firstLineChars="218" w:firstLine="523"/>
        <w:rPr>
          <w:rFonts w:ascii="宋体" w:hAnsi="宋体"/>
          <w:bCs/>
          <w:sz w:val="24"/>
          <w:szCs w:val="24"/>
        </w:rPr>
      </w:pPr>
      <w:r>
        <w:rPr>
          <w:rFonts w:ascii="宋体" w:hAnsi="宋体" w:hint="eastAsia"/>
          <w:bCs/>
          <w:sz w:val="24"/>
          <w:szCs w:val="24"/>
        </w:rPr>
        <w:t>在撤销授权的书面通知送达你处以前，本授权书一直有效，被授权人签署的所有文件（在授权书有效期内签署的）不因授权的撤销而失效。</w:t>
      </w:r>
    </w:p>
    <w:p w:rsidR="00CF1A32" w:rsidRDefault="00CF1A32">
      <w:pPr>
        <w:spacing w:line="480" w:lineRule="auto"/>
        <w:ind w:firstLine="525"/>
        <w:rPr>
          <w:rFonts w:ascii="宋体" w:hAnsi="宋体"/>
          <w:bCs/>
          <w:sz w:val="24"/>
          <w:szCs w:val="24"/>
        </w:rPr>
      </w:pPr>
      <w:r>
        <w:rPr>
          <w:rFonts w:ascii="宋体" w:hAnsi="宋体" w:hint="eastAsia"/>
          <w:bCs/>
          <w:sz w:val="24"/>
          <w:szCs w:val="24"/>
        </w:rPr>
        <w:t>被授权人情况：</w:t>
      </w:r>
    </w:p>
    <w:p w:rsidR="00CF1A32" w:rsidRDefault="00CF1A32">
      <w:pPr>
        <w:spacing w:line="480" w:lineRule="auto"/>
        <w:ind w:firstLine="525"/>
        <w:rPr>
          <w:rFonts w:ascii="宋体" w:hAnsi="宋体"/>
          <w:bCs/>
          <w:sz w:val="24"/>
          <w:szCs w:val="24"/>
        </w:rPr>
      </w:pPr>
      <w:r>
        <w:rPr>
          <w:rFonts w:ascii="宋体" w:hAnsi="宋体" w:hint="eastAsia"/>
          <w:bCs/>
          <w:sz w:val="24"/>
          <w:szCs w:val="24"/>
        </w:rPr>
        <w:t xml:space="preserve">姓名：         性别：       </w:t>
      </w:r>
    </w:p>
    <w:p w:rsidR="00CF1A32" w:rsidRDefault="00CF1A32">
      <w:pPr>
        <w:spacing w:line="480" w:lineRule="auto"/>
        <w:ind w:firstLine="525"/>
        <w:rPr>
          <w:rFonts w:ascii="宋体" w:hAnsi="宋体"/>
          <w:bCs/>
          <w:sz w:val="24"/>
          <w:szCs w:val="24"/>
        </w:rPr>
      </w:pPr>
      <w:r>
        <w:rPr>
          <w:rFonts w:ascii="宋体" w:hAnsi="宋体" w:hint="eastAsia"/>
          <w:bCs/>
          <w:sz w:val="24"/>
          <w:szCs w:val="24"/>
        </w:rPr>
        <w:t>身份证件号码：                电话：</w:t>
      </w:r>
    </w:p>
    <w:p w:rsidR="00CF1A32" w:rsidRDefault="00CF1A32">
      <w:pPr>
        <w:spacing w:line="480" w:lineRule="auto"/>
        <w:ind w:firstLine="525"/>
        <w:rPr>
          <w:rFonts w:ascii="宋体" w:hAnsi="宋体"/>
          <w:bCs/>
          <w:sz w:val="24"/>
          <w:szCs w:val="24"/>
        </w:rPr>
      </w:pPr>
      <w:r>
        <w:rPr>
          <w:rFonts w:ascii="宋体" w:hAnsi="宋体" w:hint="eastAsia"/>
          <w:bCs/>
          <w:sz w:val="24"/>
          <w:szCs w:val="24"/>
        </w:rPr>
        <w:t>通讯地址：</w:t>
      </w:r>
    </w:p>
    <w:p w:rsidR="00CF1A32" w:rsidRDefault="00CF1A32">
      <w:pPr>
        <w:spacing w:line="480" w:lineRule="auto"/>
        <w:ind w:firstLine="525"/>
        <w:rPr>
          <w:rFonts w:ascii="宋体" w:hAnsi="宋体"/>
          <w:bCs/>
          <w:sz w:val="24"/>
          <w:szCs w:val="24"/>
        </w:rPr>
      </w:pPr>
      <w:r>
        <w:rPr>
          <w:rFonts w:ascii="宋体" w:hAnsi="宋体" w:hint="eastAsia"/>
          <w:bCs/>
          <w:sz w:val="24"/>
          <w:szCs w:val="24"/>
        </w:rPr>
        <w:t>被授权人签名：                单位名称（盖章）：</w:t>
      </w:r>
    </w:p>
    <w:p w:rsidR="00CF1A32" w:rsidRDefault="00CF1A32">
      <w:pPr>
        <w:spacing w:line="480" w:lineRule="auto"/>
        <w:ind w:firstLine="420"/>
        <w:rPr>
          <w:rFonts w:ascii="宋体" w:hAnsi="宋体"/>
          <w:bCs/>
          <w:sz w:val="24"/>
          <w:szCs w:val="24"/>
        </w:rPr>
      </w:pPr>
      <w:r>
        <w:rPr>
          <w:rFonts w:ascii="宋体" w:hAnsi="宋体" w:hint="eastAsia"/>
          <w:bCs/>
          <w:sz w:val="24"/>
          <w:szCs w:val="24"/>
        </w:rPr>
        <w:t xml:space="preserve">                       法定代表人（签字或盖章）：</w:t>
      </w:r>
    </w:p>
    <w:p w:rsidR="00CF1A32" w:rsidRDefault="002A1073">
      <w:pPr>
        <w:spacing w:line="480" w:lineRule="auto"/>
        <w:ind w:firstLine="420"/>
        <w:rPr>
          <w:rFonts w:ascii="宋体" w:hAnsi="宋体"/>
          <w:bCs/>
          <w:sz w:val="24"/>
          <w:szCs w:val="24"/>
        </w:rPr>
      </w:pPr>
      <w:r>
        <w:rPr>
          <w:noProof/>
        </w:rPr>
        <w:pict>
          <v:shapetype id="_x0000_t202" coordsize="21600,21600" o:spt="202" path="m,l,21600r21600,l21600,xe">
            <v:stroke joinstyle="miter"/>
            <v:path gradientshapeok="t" o:connecttype="rect"/>
          </v:shapetype>
          <v:shape id="文本框 4" o:spid="_x0000_s1030" type="#_x0000_t202" style="position:absolute;left:0;text-align:left;margin-left:252pt;margin-top:8.35pt;width:225.75pt;height:132.6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EorOgIAAFIEAAAOAAAAZHJzL2Uyb0RvYy54bWysVM2O0zAQviPxDpbvNGnVdrtR09XSpQhp&#10;+ZEWHsBxnMTC8RjbbVIegH0DTly481x9DsZOt1QL4oDIwbI9429mvm8my6u+VWQnrJOgczoepZQI&#10;zaGUus7ph/ebZwtKnGe6ZAq0yOleOHq1evpk2ZlMTKABVQpLEES7rDM5bbw3WZI43oiWuREYodFY&#10;gW2Zx6Otk9KyDtFblUzSdJ50YEtjgQvn8PZmMNJVxK8qwf3bqnLCE5VTzM3H1ca1CGuyWrKstsw0&#10;kh/TYP+QRcukxqAnqBvmGdla+RtUK7kFB5UfcWgTqCrJRawBqxmnj6q5a5gRsRYkx5kTTe7/wfI3&#10;u3eWyDKnE0o0a1Giw9f7w7cfh+9fyDTQ0xmXodedQT/fP4ceZY6lOnML/KMjGtYN07W4tha6RrAS&#10;0xuHl8nZ0wHHBZCiew0lxmFbDxGor2wbuEM2CKKjTPuTNKL3hOPlZDG/SCczSjjaxvPFNJ1E8RKW&#10;PTw31vmXAloSNjm1qH2EZ7tb50M6LHtwCdEcKFlupFLxYOtirSzZMeyTTfxiBY/clCZdTi9nmMjf&#10;IdL4/QmilR4bXsk2p4uTE8sCby90GdvRM6mGPaas9JHIwN3Aou+L/ihMAeUeKbUwNDYOIm4asJ8p&#10;6bCpc+o+bZkVlKhXGmW5HE+nYQriYTq7QA6JPbcU5xamOULl1FMybNd+mJytsbJuMNLQCBquUcpK&#10;RpKD5kNWx7yxcSP3xyELk3F+jl6/fgWrnwAAAP//AwBQSwMEFAAGAAgAAAAhANPI6LLhAAAACgEA&#10;AA8AAABkcnMvZG93bnJldi54bWxMj81OwzAQhO9IvIO1SFxQ67Q0aRLiVAgJRG/QIri68TaJ8E+w&#10;3TS8PcsJjqMZzXxTbSaj2Yg+9M4KWMwTYGgbp3rbCnjbP85yYCFKq6R2FgV8Y4BNfXlRyVK5s33F&#10;cRdbRiU2lFJAF+NQch6aDo0MczegJe/ovJGRpG+58vJM5UbzZZJk3Mje0kInB3zosPncnYyAfPU8&#10;foTt7ct7kx11EW/W49OXF+L6arq/AxZxin9h+MUndKiJ6eBOVgWmBaTJir5EMrI1MAoUaZoCOwhY&#10;5osCeF3x/xfqHwAAAP//AwBQSwECLQAUAAYACAAAACEAtoM4kv4AAADhAQAAEwAAAAAAAAAAAAAA&#10;AAAAAAAAW0NvbnRlbnRfVHlwZXNdLnhtbFBLAQItABQABgAIAAAAIQA4/SH/1gAAAJQBAAALAAAA&#10;AAAAAAAAAAAAAC8BAABfcmVscy8ucmVsc1BLAQItABQABgAIAAAAIQC0WEorOgIAAFIEAAAOAAAA&#10;AAAAAAAAAAAAAC4CAABkcnMvZTJvRG9jLnhtbFBLAQItABQABgAIAAAAIQDTyOiy4QAAAAoBAAAP&#10;AAAAAAAAAAAAAAAAAJQEAABkcnMvZG93bnJldi54bWxQSwUGAAAAAAQABADzAAAAogUAAAAA&#10;">
            <v:textbox>
              <w:txbxContent>
                <w:p w:rsidR="008168B2" w:rsidRDefault="008168B2">
                  <w:pPr>
                    <w:jc w:val="center"/>
                    <w:rPr>
                      <w:rFonts w:ascii="黑体" w:eastAsia="黑体"/>
                      <w:sz w:val="32"/>
                      <w:szCs w:val="32"/>
                    </w:rPr>
                  </w:pPr>
                </w:p>
                <w:p w:rsidR="008168B2" w:rsidRDefault="008168B2">
                  <w:pPr>
                    <w:jc w:val="center"/>
                    <w:rPr>
                      <w:rFonts w:ascii="黑体" w:eastAsia="黑体"/>
                      <w:sz w:val="32"/>
                      <w:szCs w:val="32"/>
                    </w:rPr>
                  </w:pPr>
                  <w:r>
                    <w:rPr>
                      <w:rFonts w:ascii="黑体" w:eastAsia="黑体" w:hint="eastAsia"/>
                      <w:sz w:val="32"/>
                      <w:szCs w:val="32"/>
                    </w:rPr>
                    <w:t>授权代表身份证复印件</w:t>
                  </w:r>
                </w:p>
              </w:txbxContent>
            </v:textbox>
          </v:shape>
        </w:pict>
      </w:r>
      <w:r>
        <w:rPr>
          <w:noProof/>
        </w:rPr>
        <w:pict>
          <v:shape id="文本框 3" o:spid="_x0000_s1029" type="#_x0000_t202" style="position:absolute;left:0;text-align:left;margin-left:0;margin-top:8.35pt;width:225.75pt;height:132.6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doGPAIAAFkEAAAOAAAAZHJzL2Uyb0RvYy54bWysVMuO0zAU3SPxD5b3NGlpO52o6WjoUIQ0&#10;PKSBD3AcJ7FwfI3tNikfMPwBKzbs+a5+B9dOp1SAWCCysPy4Pj73nHuzvOpbRXbCOgk6p+NRSonQ&#10;HEqp65y+f7d5sqDEeaZLpkCLnO6Fo1erx4+WncnEBBpQpbAEQbTLOpPTxnuTJYnjjWiZG4ERGg8r&#10;sC3zuLR1UlrWIXqrkkmazpMObGkscOEc7t4Mh3QV8atKcP+mqpzwROUUufk42jgWYUxWS5bVlplG&#10;8iMN9g8sWiY1PnqCumGeka2Vv0G1kltwUPkRhzaBqpJcxBwwm3H6SzZ3DTMi5oLiOHOSyf0/WP56&#10;99YSWaJ3lGjWokWHL58PX78fvt2Tp0GezrgMo+4Mxvn+GfQhNKTqzC3wD45oWDdM1+LaWugawUqk&#10;Nw43k7OrA44LIEX3Ckp8h209RKC+sm0ARDUIoqNN+5M1oveE4+ZkMb9IJzNKOJ6N54tpOonmJSx7&#10;uG6s8y8EtCRMcmrR+wjPdrfOBzosewiJ9EHJciOVigtbF2tlyY5hnWziFzPALM/DlCZdTi9nSOTv&#10;EGn8/gTRSo8Fr2Sb08UpiGVBt+e6jOXomVTDHCkrfRQyaDeo6PuiP1p29KeAco/KWhjqG/sRJw3Y&#10;T5R0WNs5dR+3zApK1EuN7lyOp9PQDHExnV2glMSenxTnJ0xzhMqpp2SYrv3QQFtjZd3gS0M9aLhG&#10;RysZtQ7WD6yO9LF+owXHXgsNcr6OUT//CKsfAAAA//8DAFBLAwQUAAYACAAAACEA2RBOmN4AAAAH&#10;AQAADwAAAGRycy9kb3ducmV2LnhtbEyPwU7DMBBE70j8g7VIXBB1Uto0DXEqhASiNygIrm68TSLi&#10;dbDdNPw9ywmOOzOaeVtuJtuLEX3oHClIZwkIpNqZjhoFb68P1zmIEDUZ3TtCBd8YYFOdn5W6MO5E&#10;LzjuYiO4hEKhFbQxDoWUoW7R6jBzAxJ7B+etjnz6RhqvT1xuezlPkkxa3REvtHrA+xbrz93RKsgX&#10;T+NH2N48v9fZoV/Hq9X4+OWVuryY7m5BRJziXxh+8RkdKmbauyOZIHoF/EhkNVuBYHexTJcg9grm&#10;eboGWZXyP3/1AwAA//8DAFBLAQItABQABgAIAAAAIQC2gziS/gAAAOEBAAATAAAAAAAAAAAAAAAA&#10;AAAAAABbQ29udGVudF9UeXBlc10ueG1sUEsBAi0AFAAGAAgAAAAhADj9If/WAAAAlAEAAAsAAAAA&#10;AAAAAAAAAAAALwEAAF9yZWxzLy5yZWxzUEsBAi0AFAAGAAgAAAAhAM3R2gY8AgAAWQQAAA4AAAAA&#10;AAAAAAAAAAAALgIAAGRycy9lMm9Eb2MueG1sUEsBAi0AFAAGAAgAAAAhANkQTpjeAAAABwEAAA8A&#10;AAAAAAAAAAAAAAAAlgQAAGRycy9kb3ducmV2LnhtbFBLBQYAAAAABAAEAPMAAAChBQAAAAA=&#10;">
            <v:textbox>
              <w:txbxContent>
                <w:p w:rsidR="008168B2" w:rsidRDefault="008168B2">
                  <w:pPr>
                    <w:jc w:val="center"/>
                    <w:rPr>
                      <w:rFonts w:ascii="黑体" w:eastAsia="黑体"/>
                      <w:sz w:val="32"/>
                      <w:szCs w:val="32"/>
                    </w:rPr>
                  </w:pPr>
                </w:p>
                <w:p w:rsidR="008168B2" w:rsidRDefault="008168B2">
                  <w:pPr>
                    <w:jc w:val="center"/>
                    <w:rPr>
                      <w:rFonts w:ascii="黑体" w:eastAsia="黑体"/>
                      <w:sz w:val="32"/>
                      <w:szCs w:val="32"/>
                    </w:rPr>
                  </w:pPr>
                  <w:r>
                    <w:rPr>
                      <w:rFonts w:ascii="黑体" w:eastAsia="黑体" w:hint="eastAsia"/>
                      <w:sz w:val="32"/>
                      <w:szCs w:val="32"/>
                    </w:rPr>
                    <w:t>法定代表人身份证复印件</w:t>
                  </w:r>
                </w:p>
              </w:txbxContent>
            </v:textbox>
          </v:shape>
        </w:pict>
      </w:r>
    </w:p>
    <w:p w:rsidR="00CF1A32" w:rsidRDefault="00CF1A32">
      <w:pPr>
        <w:spacing w:line="360" w:lineRule="auto"/>
        <w:ind w:firstLine="420"/>
        <w:rPr>
          <w:rFonts w:ascii="楷体_GB2312" w:eastAsia="楷体_GB2312"/>
          <w:bCs/>
          <w:sz w:val="30"/>
        </w:rPr>
      </w:pPr>
    </w:p>
    <w:p w:rsidR="00CF1A32" w:rsidRDefault="00CF1A32">
      <w:pPr>
        <w:spacing w:line="360" w:lineRule="auto"/>
        <w:rPr>
          <w:rFonts w:ascii="黑体" w:eastAsia="黑体"/>
          <w:bCs/>
          <w:sz w:val="36"/>
        </w:rPr>
      </w:pPr>
    </w:p>
    <w:p w:rsidR="00CF1A32" w:rsidRDefault="00CF1A32">
      <w:pPr>
        <w:spacing w:line="360" w:lineRule="auto"/>
        <w:rPr>
          <w:rFonts w:ascii="黑体" w:eastAsia="黑体"/>
          <w:bCs/>
          <w:sz w:val="36"/>
        </w:rPr>
      </w:pPr>
    </w:p>
    <w:p w:rsidR="00CF1A32" w:rsidRDefault="00CF1A32" w:rsidP="0027518E"/>
    <w:p w:rsidR="00CF1A32" w:rsidRDefault="00CF1A32" w:rsidP="0027518E"/>
    <w:p w:rsidR="00CF1A32" w:rsidRDefault="00CF1A32" w:rsidP="0027518E"/>
    <w:p w:rsidR="00CF1A32" w:rsidRDefault="00CF1A32">
      <w:pPr>
        <w:ind w:firstLineChars="175" w:firstLine="420"/>
        <w:outlineLvl w:val="0"/>
        <w:rPr>
          <w:rFonts w:ascii="黑体" w:eastAsia="黑体"/>
          <w:bCs/>
          <w:sz w:val="28"/>
          <w:szCs w:val="28"/>
        </w:rPr>
      </w:pPr>
      <w:r>
        <w:rPr>
          <w:rFonts w:ascii="黑体" w:eastAsia="黑体" w:hAnsi="宋体" w:hint="eastAsia"/>
          <w:bCs/>
          <w:sz w:val="24"/>
          <w:szCs w:val="24"/>
        </w:rPr>
        <w:lastRenderedPageBreak/>
        <w:t>（六）（</w:t>
      </w:r>
      <w:r w:rsidR="008F2919">
        <w:rPr>
          <w:rFonts w:ascii="黑体" w:eastAsia="黑体" w:hAnsi="宋体" w:hint="eastAsia"/>
          <w:bCs/>
          <w:sz w:val="24"/>
          <w:szCs w:val="24"/>
        </w:rPr>
        <w:t>投标供应商</w:t>
      </w:r>
      <w:r>
        <w:rPr>
          <w:rFonts w:ascii="黑体" w:eastAsia="黑体" w:hAnsi="宋体" w:hint="eastAsia"/>
          <w:bCs/>
          <w:sz w:val="24"/>
          <w:szCs w:val="24"/>
        </w:rPr>
        <w:t xml:space="preserve">）关于资格的声明函（格式）：  </w:t>
      </w:r>
    </w:p>
    <w:p w:rsidR="00CF1A32" w:rsidRDefault="00CF1A32">
      <w:pPr>
        <w:spacing w:line="360" w:lineRule="auto"/>
        <w:rPr>
          <w:rFonts w:ascii="黑体" w:eastAsia="黑体"/>
          <w:bCs/>
          <w:sz w:val="36"/>
        </w:rPr>
      </w:pPr>
    </w:p>
    <w:p w:rsidR="00CF1A32" w:rsidRDefault="00CF1A32">
      <w:pPr>
        <w:jc w:val="center"/>
        <w:outlineLvl w:val="0"/>
        <w:rPr>
          <w:rFonts w:ascii="黑体" w:eastAsia="黑体"/>
          <w:bCs/>
          <w:sz w:val="28"/>
          <w:szCs w:val="28"/>
        </w:rPr>
      </w:pPr>
      <w:r>
        <w:rPr>
          <w:rFonts w:ascii="黑体" w:eastAsia="黑体" w:hint="eastAsia"/>
          <w:bCs/>
          <w:sz w:val="28"/>
          <w:szCs w:val="28"/>
        </w:rPr>
        <w:t>关于资格的声明函</w:t>
      </w:r>
    </w:p>
    <w:p w:rsidR="00CF1A32" w:rsidRDefault="00CF1A32">
      <w:pPr>
        <w:jc w:val="center"/>
        <w:rPr>
          <w:rFonts w:ascii="黑体" w:eastAsia="黑体"/>
          <w:bCs/>
          <w:sz w:val="32"/>
        </w:rPr>
      </w:pPr>
    </w:p>
    <w:p w:rsidR="00CF1A32" w:rsidRDefault="00CF1A32">
      <w:pPr>
        <w:spacing w:line="480" w:lineRule="auto"/>
        <w:jc w:val="center"/>
        <w:rPr>
          <w:rFonts w:ascii="宋体" w:hAnsi="宋体"/>
          <w:bCs/>
          <w:sz w:val="24"/>
          <w:szCs w:val="24"/>
        </w:rPr>
      </w:pPr>
      <w:r>
        <w:rPr>
          <w:rFonts w:ascii="楷体_GB2312" w:eastAsia="楷体_GB2312" w:hint="eastAsia"/>
          <w:bCs/>
          <w:sz w:val="30"/>
        </w:rPr>
        <w:t xml:space="preserve"> </w:t>
      </w:r>
      <w:r>
        <w:rPr>
          <w:rFonts w:ascii="宋体" w:hAnsi="宋体" w:hint="eastAsia"/>
          <w:bCs/>
          <w:sz w:val="24"/>
          <w:szCs w:val="24"/>
        </w:rPr>
        <w:t xml:space="preserve">            日期：</w:t>
      </w:r>
    </w:p>
    <w:p w:rsidR="00CF1A32" w:rsidRDefault="00CF1A32">
      <w:pPr>
        <w:spacing w:line="480" w:lineRule="auto"/>
        <w:jc w:val="center"/>
        <w:rPr>
          <w:rFonts w:ascii="宋体" w:hAnsi="宋体"/>
          <w:bCs/>
          <w:sz w:val="24"/>
          <w:szCs w:val="24"/>
        </w:rPr>
      </w:pPr>
    </w:p>
    <w:p w:rsidR="00CF1A32" w:rsidRDefault="009227A0">
      <w:pPr>
        <w:spacing w:line="480" w:lineRule="auto"/>
        <w:rPr>
          <w:rFonts w:ascii="宋体" w:hAnsi="宋体"/>
          <w:bCs/>
          <w:sz w:val="24"/>
          <w:szCs w:val="24"/>
        </w:rPr>
      </w:pPr>
      <w:r>
        <w:rPr>
          <w:rFonts w:ascii="宋体" w:hAnsi="宋体" w:hint="eastAsia"/>
          <w:bCs/>
          <w:sz w:val="24"/>
          <w:szCs w:val="24"/>
        </w:rPr>
        <w:t>无锡梁溪建设咨询事务所有限公司</w:t>
      </w:r>
      <w:r w:rsidR="00CF1A32">
        <w:rPr>
          <w:rFonts w:ascii="宋体" w:hAnsi="宋体" w:hint="eastAsia"/>
          <w:bCs/>
          <w:sz w:val="24"/>
          <w:szCs w:val="24"/>
        </w:rPr>
        <w:t>：</w:t>
      </w:r>
    </w:p>
    <w:p w:rsidR="00CF1A32" w:rsidRDefault="00CF1A32">
      <w:pPr>
        <w:spacing w:line="480" w:lineRule="auto"/>
        <w:rPr>
          <w:rFonts w:ascii="宋体" w:hAnsi="宋体"/>
          <w:bCs/>
          <w:sz w:val="24"/>
          <w:szCs w:val="24"/>
        </w:rPr>
      </w:pPr>
      <w:r>
        <w:rPr>
          <w:rFonts w:ascii="宋体" w:hAnsi="宋体" w:hint="eastAsia"/>
          <w:bCs/>
          <w:sz w:val="24"/>
          <w:szCs w:val="24"/>
        </w:rPr>
        <w:t xml:space="preserve">   </w:t>
      </w:r>
    </w:p>
    <w:p w:rsidR="00CF1A32" w:rsidRDefault="00CF1A32">
      <w:pPr>
        <w:spacing w:line="480" w:lineRule="auto"/>
        <w:ind w:leftChars="171" w:left="359" w:firstLineChars="50" w:firstLine="120"/>
        <w:jc w:val="left"/>
        <w:rPr>
          <w:rFonts w:ascii="宋体" w:hAnsi="宋体"/>
          <w:bCs/>
          <w:sz w:val="24"/>
          <w:szCs w:val="24"/>
        </w:rPr>
      </w:pPr>
      <w:r>
        <w:rPr>
          <w:rFonts w:ascii="宋体" w:hAnsi="宋体" w:hint="eastAsia"/>
          <w:bCs/>
          <w:sz w:val="24"/>
          <w:szCs w:val="24"/>
        </w:rPr>
        <w:t xml:space="preserve">  我公司（单位）参加本次</w:t>
      </w:r>
      <w:r>
        <w:rPr>
          <w:rFonts w:ascii="宋体" w:hAnsi="宋体" w:hint="eastAsia"/>
          <w:bCs/>
          <w:sz w:val="24"/>
          <w:szCs w:val="24"/>
          <w:u w:val="single"/>
        </w:rPr>
        <w:t xml:space="preserve">                </w:t>
      </w:r>
      <w:r>
        <w:rPr>
          <w:rFonts w:ascii="宋体" w:hAnsi="宋体" w:hint="eastAsia"/>
          <w:bCs/>
          <w:sz w:val="24"/>
          <w:szCs w:val="24"/>
        </w:rPr>
        <w:t>（</w:t>
      </w:r>
      <w:r>
        <w:rPr>
          <w:rFonts w:ascii="宋体" w:hAnsi="宋体"/>
          <w:bCs/>
          <w:sz w:val="24"/>
        </w:rPr>
        <w:t xml:space="preserve">    </w:t>
      </w:r>
      <w:r>
        <w:rPr>
          <w:rFonts w:ascii="黑体" w:eastAsia="黑体" w:hint="eastAsia"/>
          <w:bCs/>
          <w:sz w:val="24"/>
          <w:szCs w:val="24"/>
        </w:rPr>
        <w:t xml:space="preserve"> ）</w:t>
      </w:r>
      <w:r>
        <w:rPr>
          <w:rFonts w:ascii="宋体" w:hAnsi="宋体" w:hint="eastAsia"/>
          <w:bCs/>
          <w:sz w:val="24"/>
          <w:szCs w:val="24"/>
        </w:rPr>
        <w:t>采购活动前三年内，在经营活动中没有重大违法记录，我公司（单位）愿针对本次</w:t>
      </w:r>
      <w:r>
        <w:rPr>
          <w:rFonts w:ascii="宋体" w:hAnsi="宋体" w:hint="eastAsia"/>
          <w:bCs/>
          <w:sz w:val="24"/>
          <w:szCs w:val="24"/>
          <w:u w:val="single"/>
        </w:rPr>
        <w:t xml:space="preserve">                  </w:t>
      </w:r>
      <w:r>
        <w:rPr>
          <w:rFonts w:ascii="宋体" w:hAnsi="宋体" w:hint="eastAsia"/>
          <w:bCs/>
          <w:sz w:val="24"/>
          <w:szCs w:val="24"/>
        </w:rPr>
        <w:t>（</w:t>
      </w:r>
      <w:r>
        <w:rPr>
          <w:rFonts w:ascii="宋体" w:hAnsi="宋体"/>
          <w:bCs/>
          <w:sz w:val="24"/>
        </w:rPr>
        <w:t xml:space="preserve">     </w:t>
      </w:r>
      <w:r>
        <w:rPr>
          <w:rFonts w:ascii="黑体" w:eastAsia="黑体" w:hint="eastAsia"/>
          <w:bCs/>
          <w:sz w:val="24"/>
          <w:szCs w:val="24"/>
        </w:rPr>
        <w:t>）</w:t>
      </w:r>
      <w:r>
        <w:rPr>
          <w:rFonts w:ascii="宋体" w:hAnsi="宋体" w:hint="eastAsia"/>
          <w:bCs/>
          <w:sz w:val="24"/>
          <w:szCs w:val="24"/>
        </w:rPr>
        <w:t>进行投标，投标文件中所有关于投标资格的文件、证明、陈述均是真实的、准确的。若有违背，我公司（单位）               愿意承担由此而产生的一切后果。</w:t>
      </w:r>
    </w:p>
    <w:p w:rsidR="00CF1A32" w:rsidRDefault="00CF1A32">
      <w:pPr>
        <w:spacing w:line="480" w:lineRule="auto"/>
        <w:rPr>
          <w:rFonts w:ascii="宋体" w:hAnsi="宋体"/>
          <w:bCs/>
          <w:sz w:val="24"/>
          <w:szCs w:val="24"/>
        </w:rPr>
      </w:pPr>
    </w:p>
    <w:p w:rsidR="00CF1A32" w:rsidRDefault="00CF1A32">
      <w:pPr>
        <w:spacing w:line="480" w:lineRule="auto"/>
        <w:rPr>
          <w:rFonts w:ascii="宋体" w:hAnsi="宋体"/>
          <w:bCs/>
          <w:sz w:val="24"/>
          <w:szCs w:val="24"/>
        </w:rPr>
      </w:pPr>
      <w:r>
        <w:rPr>
          <w:rFonts w:ascii="宋体" w:hAnsi="宋体" w:hint="eastAsia"/>
          <w:bCs/>
          <w:sz w:val="24"/>
          <w:szCs w:val="24"/>
        </w:rPr>
        <w:t xml:space="preserve">                                     </w:t>
      </w:r>
      <w:r w:rsidR="008F2919">
        <w:rPr>
          <w:rFonts w:ascii="宋体" w:hAnsi="宋体" w:hint="eastAsia"/>
          <w:bCs/>
          <w:sz w:val="24"/>
          <w:szCs w:val="24"/>
        </w:rPr>
        <w:t>投标供应商</w:t>
      </w:r>
      <w:r>
        <w:rPr>
          <w:rFonts w:ascii="宋体" w:hAnsi="宋体" w:hint="eastAsia"/>
          <w:bCs/>
          <w:sz w:val="24"/>
          <w:szCs w:val="24"/>
        </w:rPr>
        <w:t>（盖章）：</w:t>
      </w:r>
    </w:p>
    <w:p w:rsidR="00CF1A32" w:rsidRDefault="00CF1A32">
      <w:pPr>
        <w:spacing w:line="480" w:lineRule="auto"/>
        <w:rPr>
          <w:rFonts w:ascii="宋体" w:hAnsi="宋体"/>
          <w:bCs/>
          <w:sz w:val="24"/>
          <w:szCs w:val="24"/>
        </w:rPr>
      </w:pPr>
      <w:r>
        <w:rPr>
          <w:rFonts w:ascii="宋体" w:hAnsi="宋体" w:hint="eastAsia"/>
          <w:bCs/>
          <w:sz w:val="24"/>
          <w:szCs w:val="24"/>
        </w:rPr>
        <w:t xml:space="preserve">                           法定代表人（签字或盖章）：</w:t>
      </w:r>
    </w:p>
    <w:p w:rsidR="00CF1A32" w:rsidRDefault="00CF1A32">
      <w:pPr>
        <w:rPr>
          <w:rFonts w:ascii="宋体" w:hAnsi="宋体"/>
          <w:sz w:val="24"/>
          <w:szCs w:val="24"/>
        </w:rPr>
      </w:pPr>
    </w:p>
    <w:p w:rsidR="00CF1A32" w:rsidRDefault="00CF1A32">
      <w:pPr>
        <w:rPr>
          <w:rFonts w:ascii="宋体" w:hAnsi="宋体"/>
          <w:sz w:val="24"/>
          <w:szCs w:val="24"/>
        </w:rPr>
      </w:pPr>
    </w:p>
    <w:p w:rsidR="00CF1A32" w:rsidRDefault="00CF1A32">
      <w:pPr>
        <w:rPr>
          <w:rFonts w:ascii="宋体" w:hAnsi="宋体"/>
          <w:sz w:val="24"/>
          <w:szCs w:val="24"/>
        </w:rPr>
      </w:pPr>
    </w:p>
    <w:p w:rsidR="00CF1A32" w:rsidRDefault="00CF1A32">
      <w:pPr>
        <w:rPr>
          <w:rFonts w:ascii="宋体" w:hAnsi="宋体"/>
          <w:sz w:val="24"/>
          <w:szCs w:val="24"/>
        </w:rPr>
      </w:pPr>
    </w:p>
    <w:p w:rsidR="00CF1A32" w:rsidRDefault="00CF1A32">
      <w:pPr>
        <w:rPr>
          <w:rFonts w:ascii="宋体" w:hAnsi="宋体"/>
          <w:sz w:val="24"/>
          <w:szCs w:val="24"/>
        </w:rPr>
      </w:pPr>
    </w:p>
    <w:p w:rsidR="00CF1A32" w:rsidRDefault="00CF1A32">
      <w:pPr>
        <w:rPr>
          <w:rFonts w:ascii="宋体" w:hAnsi="宋体"/>
          <w:sz w:val="24"/>
          <w:szCs w:val="24"/>
        </w:rPr>
      </w:pPr>
    </w:p>
    <w:p w:rsidR="00CF1A32" w:rsidRDefault="00CF1A32">
      <w:pPr>
        <w:rPr>
          <w:rFonts w:ascii="宋体" w:hAnsi="宋体"/>
          <w:sz w:val="24"/>
          <w:szCs w:val="24"/>
        </w:rPr>
      </w:pPr>
    </w:p>
    <w:p w:rsidR="00CF1A32" w:rsidRDefault="00CF1A32">
      <w:pPr>
        <w:rPr>
          <w:rFonts w:ascii="宋体" w:hAnsi="宋体"/>
          <w:sz w:val="24"/>
          <w:szCs w:val="24"/>
        </w:rPr>
      </w:pPr>
    </w:p>
    <w:p w:rsidR="00CF1A32" w:rsidRDefault="00CF1A32">
      <w:pPr>
        <w:rPr>
          <w:rFonts w:ascii="宋体" w:hAnsi="宋体"/>
          <w:sz w:val="24"/>
          <w:szCs w:val="24"/>
        </w:rPr>
      </w:pPr>
    </w:p>
    <w:p w:rsidR="00CF1A32" w:rsidRDefault="00CF1A32">
      <w:pPr>
        <w:rPr>
          <w:rFonts w:ascii="宋体" w:hAnsi="宋体"/>
          <w:sz w:val="24"/>
          <w:szCs w:val="24"/>
        </w:rPr>
      </w:pPr>
    </w:p>
    <w:p w:rsidR="00CF1A32" w:rsidRDefault="00CF1A32">
      <w:pPr>
        <w:rPr>
          <w:rFonts w:ascii="宋体" w:hAnsi="宋体"/>
          <w:sz w:val="24"/>
          <w:szCs w:val="24"/>
        </w:rPr>
      </w:pPr>
    </w:p>
    <w:p w:rsidR="00CF1A32" w:rsidRDefault="00CF1A32">
      <w:pPr>
        <w:rPr>
          <w:rFonts w:ascii="宋体" w:hAnsi="宋体"/>
          <w:sz w:val="24"/>
          <w:szCs w:val="24"/>
        </w:rPr>
      </w:pPr>
    </w:p>
    <w:p w:rsidR="00CF1A32" w:rsidRDefault="00CF1A32">
      <w:pPr>
        <w:rPr>
          <w:rFonts w:ascii="宋体" w:hAnsi="宋体"/>
          <w:sz w:val="24"/>
          <w:szCs w:val="24"/>
        </w:rPr>
      </w:pPr>
    </w:p>
    <w:p w:rsidR="00CF1A32" w:rsidRDefault="00CF1A32">
      <w:pPr>
        <w:rPr>
          <w:rFonts w:ascii="宋体" w:hAnsi="宋体"/>
          <w:sz w:val="24"/>
          <w:szCs w:val="24"/>
        </w:rPr>
      </w:pPr>
    </w:p>
    <w:p w:rsidR="00CE75B8" w:rsidRPr="00CE75B8" w:rsidRDefault="00CE75B8" w:rsidP="00CE75B8">
      <w:pPr>
        <w:ind w:firstLineChars="175" w:firstLine="420"/>
        <w:outlineLvl w:val="0"/>
        <w:rPr>
          <w:rFonts w:ascii="黑体" w:eastAsia="黑体" w:hAnsi="宋体"/>
          <w:bCs/>
          <w:sz w:val="24"/>
          <w:szCs w:val="24"/>
        </w:rPr>
      </w:pPr>
      <w:r>
        <w:rPr>
          <w:rFonts w:ascii="宋体" w:hAnsi="宋体"/>
          <w:sz w:val="24"/>
          <w:szCs w:val="24"/>
        </w:rPr>
        <w:br w:type="page"/>
      </w:r>
      <w:r w:rsidRPr="00CE75B8">
        <w:rPr>
          <w:rFonts w:ascii="黑体" w:eastAsia="黑体" w:hAnsi="宋体" w:hint="eastAsia"/>
          <w:bCs/>
          <w:sz w:val="24"/>
          <w:szCs w:val="24"/>
        </w:rPr>
        <w:lastRenderedPageBreak/>
        <w:t>（七）投标供应商项目工作人员清单（格式）</w:t>
      </w:r>
    </w:p>
    <w:p w:rsidR="00CE75B8" w:rsidRPr="00515E37" w:rsidRDefault="00CE75B8" w:rsidP="00CE75B8"/>
    <w:p w:rsidR="00CE75B8" w:rsidRPr="00515E37" w:rsidRDefault="00CE75B8" w:rsidP="00CE75B8">
      <w:pPr>
        <w:spacing w:line="400" w:lineRule="exact"/>
        <w:jc w:val="center"/>
        <w:outlineLvl w:val="0"/>
        <w:rPr>
          <w:rFonts w:ascii="宋体" w:hAnsi="宋体"/>
          <w:bCs/>
          <w:sz w:val="28"/>
          <w:szCs w:val="28"/>
        </w:rPr>
      </w:pPr>
      <w:r w:rsidRPr="00515E37">
        <w:rPr>
          <w:rFonts w:ascii="宋体" w:hAnsi="宋体" w:hint="eastAsia"/>
          <w:bCs/>
          <w:sz w:val="28"/>
          <w:szCs w:val="28"/>
        </w:rPr>
        <w:t>投标供应商项目工作人员清单</w:t>
      </w:r>
    </w:p>
    <w:p w:rsidR="00CE75B8" w:rsidRPr="00515E37" w:rsidRDefault="00CE75B8" w:rsidP="00CE75B8"/>
    <w:p w:rsidR="00CE75B8" w:rsidRPr="00515E37" w:rsidRDefault="00CE75B8" w:rsidP="00CE75B8">
      <w:pPr>
        <w:ind w:firstLineChars="200" w:firstLine="480"/>
        <w:outlineLvl w:val="0"/>
        <w:rPr>
          <w:rFonts w:ascii="宋体" w:hAnsi="宋体"/>
          <w:bCs/>
          <w:sz w:val="24"/>
          <w:szCs w:val="24"/>
        </w:rPr>
      </w:pPr>
      <w:r w:rsidRPr="00515E37">
        <w:rPr>
          <w:rFonts w:ascii="宋体" w:hAnsi="宋体" w:hint="eastAsia"/>
          <w:bCs/>
          <w:sz w:val="24"/>
          <w:szCs w:val="24"/>
        </w:rPr>
        <w:t>投标供应商名称（盖章）                          采购编号：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6"/>
        <w:gridCol w:w="1979"/>
        <w:gridCol w:w="1797"/>
        <w:gridCol w:w="3058"/>
      </w:tblGrid>
      <w:tr w:rsidR="00CE75B8" w:rsidRPr="00515E37" w:rsidTr="00634B07">
        <w:trPr>
          <w:trHeight w:val="922"/>
          <w:jc w:val="center"/>
        </w:trPr>
        <w:tc>
          <w:tcPr>
            <w:tcW w:w="2166" w:type="dxa"/>
            <w:vAlign w:val="center"/>
          </w:tcPr>
          <w:p w:rsidR="00CE75B8" w:rsidRPr="00515E37" w:rsidRDefault="00CE75B8" w:rsidP="00634B07">
            <w:pPr>
              <w:jc w:val="center"/>
              <w:rPr>
                <w:rFonts w:ascii="宋体" w:hAnsi="宋体"/>
                <w:b/>
                <w:sz w:val="24"/>
              </w:rPr>
            </w:pPr>
          </w:p>
        </w:tc>
        <w:tc>
          <w:tcPr>
            <w:tcW w:w="1979" w:type="dxa"/>
            <w:vAlign w:val="center"/>
          </w:tcPr>
          <w:p w:rsidR="00CE75B8" w:rsidRPr="00515E37" w:rsidRDefault="00CE75B8" w:rsidP="00634B07">
            <w:pPr>
              <w:jc w:val="center"/>
              <w:rPr>
                <w:rFonts w:ascii="宋体" w:hAnsi="宋体"/>
                <w:b/>
                <w:sz w:val="24"/>
              </w:rPr>
            </w:pPr>
            <w:r w:rsidRPr="00515E37">
              <w:rPr>
                <w:rFonts w:ascii="宋体" w:hAnsi="宋体" w:hint="eastAsia"/>
                <w:b/>
                <w:sz w:val="24"/>
              </w:rPr>
              <w:t>姓名</w:t>
            </w:r>
          </w:p>
        </w:tc>
        <w:tc>
          <w:tcPr>
            <w:tcW w:w="1797" w:type="dxa"/>
            <w:vAlign w:val="center"/>
          </w:tcPr>
          <w:p w:rsidR="00CE75B8" w:rsidRPr="00515E37" w:rsidRDefault="00CE75B8" w:rsidP="00634B07">
            <w:pPr>
              <w:jc w:val="center"/>
              <w:rPr>
                <w:rFonts w:ascii="宋体" w:hAnsi="宋体"/>
                <w:b/>
                <w:sz w:val="24"/>
              </w:rPr>
            </w:pPr>
            <w:r w:rsidRPr="00515E37">
              <w:rPr>
                <w:rFonts w:ascii="宋体" w:hAnsi="宋体" w:hint="eastAsia"/>
                <w:b/>
                <w:sz w:val="24"/>
              </w:rPr>
              <w:t>年龄</w:t>
            </w:r>
          </w:p>
        </w:tc>
        <w:tc>
          <w:tcPr>
            <w:tcW w:w="3058" w:type="dxa"/>
            <w:vAlign w:val="center"/>
          </w:tcPr>
          <w:p w:rsidR="00CE75B8" w:rsidRPr="00515E37" w:rsidRDefault="00CE75B8" w:rsidP="00634B07">
            <w:pPr>
              <w:jc w:val="center"/>
              <w:rPr>
                <w:rFonts w:ascii="宋体" w:hAnsi="宋体"/>
                <w:b/>
                <w:sz w:val="24"/>
              </w:rPr>
            </w:pPr>
            <w:r w:rsidRPr="00515E37">
              <w:rPr>
                <w:rFonts w:ascii="宋体" w:hAnsi="宋体" w:hint="eastAsia"/>
                <w:b/>
                <w:sz w:val="24"/>
              </w:rPr>
              <w:t>身份证号</w:t>
            </w:r>
          </w:p>
        </w:tc>
      </w:tr>
      <w:tr w:rsidR="00CE75B8" w:rsidRPr="00515E37" w:rsidTr="00634B07">
        <w:trPr>
          <w:trHeight w:val="732"/>
          <w:jc w:val="center"/>
        </w:trPr>
        <w:tc>
          <w:tcPr>
            <w:tcW w:w="2166" w:type="dxa"/>
            <w:vAlign w:val="center"/>
          </w:tcPr>
          <w:p w:rsidR="00CE75B8" w:rsidRPr="00515E37" w:rsidRDefault="00CE75B8" w:rsidP="00634B07">
            <w:pPr>
              <w:jc w:val="center"/>
              <w:rPr>
                <w:rFonts w:ascii="宋体" w:hAnsi="宋体"/>
                <w:sz w:val="28"/>
              </w:rPr>
            </w:pPr>
            <w:r w:rsidRPr="00515E37">
              <w:rPr>
                <w:rFonts w:ascii="宋体" w:hAnsi="宋体" w:hint="eastAsia"/>
                <w:bCs/>
                <w:sz w:val="24"/>
                <w:szCs w:val="24"/>
              </w:rPr>
              <w:t>项目负责人</w:t>
            </w:r>
          </w:p>
        </w:tc>
        <w:tc>
          <w:tcPr>
            <w:tcW w:w="1979" w:type="dxa"/>
          </w:tcPr>
          <w:p w:rsidR="00CE75B8" w:rsidRPr="00515E37" w:rsidRDefault="00CE75B8" w:rsidP="00634B07">
            <w:pPr>
              <w:outlineLvl w:val="0"/>
              <w:rPr>
                <w:rFonts w:ascii="宋体" w:hAnsi="宋体"/>
                <w:bCs/>
                <w:sz w:val="24"/>
                <w:szCs w:val="24"/>
              </w:rPr>
            </w:pPr>
          </w:p>
        </w:tc>
        <w:tc>
          <w:tcPr>
            <w:tcW w:w="1797" w:type="dxa"/>
          </w:tcPr>
          <w:p w:rsidR="00CE75B8" w:rsidRPr="00515E37" w:rsidRDefault="00CE75B8" w:rsidP="00634B07">
            <w:pPr>
              <w:outlineLvl w:val="0"/>
              <w:rPr>
                <w:rFonts w:ascii="宋体" w:hAnsi="宋体"/>
                <w:bCs/>
                <w:sz w:val="24"/>
                <w:szCs w:val="24"/>
              </w:rPr>
            </w:pPr>
          </w:p>
        </w:tc>
        <w:tc>
          <w:tcPr>
            <w:tcW w:w="3058" w:type="dxa"/>
          </w:tcPr>
          <w:p w:rsidR="00CE75B8" w:rsidRPr="00515E37" w:rsidRDefault="00CE75B8" w:rsidP="00634B07">
            <w:pPr>
              <w:outlineLvl w:val="0"/>
              <w:rPr>
                <w:rFonts w:ascii="宋体" w:hAnsi="宋体"/>
                <w:bCs/>
                <w:sz w:val="24"/>
                <w:szCs w:val="24"/>
              </w:rPr>
            </w:pPr>
          </w:p>
        </w:tc>
      </w:tr>
      <w:tr w:rsidR="00CE75B8" w:rsidRPr="00515E37" w:rsidTr="00634B07">
        <w:trPr>
          <w:trHeight w:val="732"/>
          <w:jc w:val="center"/>
        </w:trPr>
        <w:tc>
          <w:tcPr>
            <w:tcW w:w="2166" w:type="dxa"/>
            <w:vAlign w:val="center"/>
          </w:tcPr>
          <w:p w:rsidR="00CE75B8" w:rsidRPr="00515E37" w:rsidRDefault="00CE75B8" w:rsidP="00634B07">
            <w:pPr>
              <w:jc w:val="center"/>
              <w:rPr>
                <w:rFonts w:ascii="宋体" w:hAnsi="宋体"/>
                <w:sz w:val="24"/>
                <w:szCs w:val="24"/>
              </w:rPr>
            </w:pPr>
            <w:r w:rsidRPr="00515E37">
              <w:rPr>
                <w:rFonts w:ascii="宋体" w:hAnsi="宋体" w:hint="eastAsia"/>
                <w:bCs/>
                <w:sz w:val="24"/>
                <w:szCs w:val="24"/>
              </w:rPr>
              <w:t>现场安装人员</w:t>
            </w:r>
          </w:p>
        </w:tc>
        <w:tc>
          <w:tcPr>
            <w:tcW w:w="1979" w:type="dxa"/>
          </w:tcPr>
          <w:p w:rsidR="00CE75B8" w:rsidRPr="00515E37" w:rsidRDefault="00CE75B8" w:rsidP="00634B07">
            <w:pPr>
              <w:outlineLvl w:val="0"/>
              <w:rPr>
                <w:rFonts w:ascii="宋体" w:hAnsi="宋体"/>
                <w:bCs/>
                <w:sz w:val="24"/>
                <w:szCs w:val="24"/>
              </w:rPr>
            </w:pPr>
          </w:p>
        </w:tc>
        <w:tc>
          <w:tcPr>
            <w:tcW w:w="1797" w:type="dxa"/>
          </w:tcPr>
          <w:p w:rsidR="00CE75B8" w:rsidRPr="00515E37" w:rsidRDefault="00CE75B8" w:rsidP="00634B07">
            <w:pPr>
              <w:outlineLvl w:val="0"/>
              <w:rPr>
                <w:rFonts w:ascii="宋体" w:hAnsi="宋体"/>
                <w:bCs/>
                <w:sz w:val="24"/>
                <w:szCs w:val="24"/>
              </w:rPr>
            </w:pPr>
          </w:p>
        </w:tc>
        <w:tc>
          <w:tcPr>
            <w:tcW w:w="3058" w:type="dxa"/>
          </w:tcPr>
          <w:p w:rsidR="00CE75B8" w:rsidRPr="00515E37" w:rsidRDefault="00CE75B8" w:rsidP="00634B07">
            <w:pPr>
              <w:outlineLvl w:val="0"/>
              <w:rPr>
                <w:rFonts w:ascii="宋体" w:hAnsi="宋体"/>
                <w:bCs/>
                <w:sz w:val="24"/>
                <w:szCs w:val="24"/>
              </w:rPr>
            </w:pPr>
          </w:p>
        </w:tc>
      </w:tr>
      <w:tr w:rsidR="00CE75B8" w:rsidRPr="00515E37" w:rsidTr="00634B07">
        <w:trPr>
          <w:trHeight w:val="732"/>
          <w:jc w:val="center"/>
        </w:trPr>
        <w:tc>
          <w:tcPr>
            <w:tcW w:w="2166" w:type="dxa"/>
            <w:vAlign w:val="center"/>
          </w:tcPr>
          <w:p w:rsidR="00CE75B8" w:rsidRPr="00515E37" w:rsidRDefault="00CE75B8" w:rsidP="00634B07">
            <w:pPr>
              <w:jc w:val="center"/>
              <w:outlineLvl w:val="0"/>
              <w:rPr>
                <w:rFonts w:ascii="宋体" w:hAnsi="宋体"/>
                <w:bCs/>
                <w:sz w:val="24"/>
                <w:szCs w:val="24"/>
              </w:rPr>
            </w:pPr>
            <w:r w:rsidRPr="00515E37">
              <w:rPr>
                <w:rFonts w:ascii="宋体" w:hAnsi="宋体" w:hint="eastAsia"/>
                <w:bCs/>
                <w:sz w:val="24"/>
                <w:szCs w:val="24"/>
              </w:rPr>
              <w:t>……</w:t>
            </w:r>
          </w:p>
        </w:tc>
        <w:tc>
          <w:tcPr>
            <w:tcW w:w="1979" w:type="dxa"/>
          </w:tcPr>
          <w:p w:rsidR="00CE75B8" w:rsidRPr="00515E37" w:rsidRDefault="00CE75B8" w:rsidP="00634B07">
            <w:pPr>
              <w:outlineLvl w:val="0"/>
              <w:rPr>
                <w:rFonts w:ascii="宋体" w:hAnsi="宋体"/>
                <w:bCs/>
                <w:sz w:val="24"/>
                <w:szCs w:val="24"/>
              </w:rPr>
            </w:pPr>
          </w:p>
        </w:tc>
        <w:tc>
          <w:tcPr>
            <w:tcW w:w="1797" w:type="dxa"/>
          </w:tcPr>
          <w:p w:rsidR="00CE75B8" w:rsidRPr="00515E37" w:rsidRDefault="00CE75B8" w:rsidP="00634B07">
            <w:pPr>
              <w:outlineLvl w:val="0"/>
              <w:rPr>
                <w:rFonts w:ascii="宋体" w:hAnsi="宋体"/>
                <w:bCs/>
                <w:sz w:val="24"/>
                <w:szCs w:val="24"/>
              </w:rPr>
            </w:pPr>
          </w:p>
        </w:tc>
        <w:tc>
          <w:tcPr>
            <w:tcW w:w="3058" w:type="dxa"/>
          </w:tcPr>
          <w:p w:rsidR="00CE75B8" w:rsidRPr="00515E37" w:rsidRDefault="00CE75B8" w:rsidP="00634B07">
            <w:pPr>
              <w:outlineLvl w:val="0"/>
              <w:rPr>
                <w:rFonts w:ascii="宋体" w:hAnsi="宋体"/>
                <w:bCs/>
                <w:sz w:val="24"/>
                <w:szCs w:val="24"/>
              </w:rPr>
            </w:pPr>
          </w:p>
        </w:tc>
      </w:tr>
      <w:tr w:rsidR="00CE75B8" w:rsidRPr="00515E37" w:rsidTr="00634B07">
        <w:trPr>
          <w:trHeight w:val="732"/>
          <w:jc w:val="center"/>
        </w:trPr>
        <w:tc>
          <w:tcPr>
            <w:tcW w:w="2166" w:type="dxa"/>
            <w:vAlign w:val="center"/>
          </w:tcPr>
          <w:p w:rsidR="00CE75B8" w:rsidRPr="00515E37" w:rsidRDefault="00CE75B8" w:rsidP="00634B07">
            <w:pPr>
              <w:jc w:val="center"/>
              <w:outlineLvl w:val="0"/>
              <w:rPr>
                <w:rFonts w:ascii="宋体" w:hAnsi="宋体"/>
                <w:bCs/>
                <w:sz w:val="24"/>
                <w:szCs w:val="24"/>
              </w:rPr>
            </w:pPr>
          </w:p>
        </w:tc>
        <w:tc>
          <w:tcPr>
            <w:tcW w:w="1979" w:type="dxa"/>
          </w:tcPr>
          <w:p w:rsidR="00CE75B8" w:rsidRPr="00515E37" w:rsidRDefault="00CE75B8" w:rsidP="00634B07">
            <w:pPr>
              <w:outlineLvl w:val="0"/>
              <w:rPr>
                <w:rFonts w:ascii="宋体" w:hAnsi="宋体"/>
                <w:bCs/>
                <w:sz w:val="24"/>
                <w:szCs w:val="24"/>
              </w:rPr>
            </w:pPr>
          </w:p>
        </w:tc>
        <w:tc>
          <w:tcPr>
            <w:tcW w:w="1797" w:type="dxa"/>
          </w:tcPr>
          <w:p w:rsidR="00CE75B8" w:rsidRPr="00515E37" w:rsidRDefault="00CE75B8" w:rsidP="00634B07">
            <w:pPr>
              <w:outlineLvl w:val="0"/>
              <w:rPr>
                <w:rFonts w:ascii="宋体" w:hAnsi="宋体"/>
                <w:bCs/>
                <w:sz w:val="24"/>
                <w:szCs w:val="24"/>
              </w:rPr>
            </w:pPr>
          </w:p>
        </w:tc>
        <w:tc>
          <w:tcPr>
            <w:tcW w:w="3058" w:type="dxa"/>
          </w:tcPr>
          <w:p w:rsidR="00CE75B8" w:rsidRPr="00515E37" w:rsidRDefault="00CE75B8" w:rsidP="00634B07">
            <w:pPr>
              <w:outlineLvl w:val="0"/>
              <w:rPr>
                <w:rFonts w:ascii="宋体" w:hAnsi="宋体"/>
                <w:bCs/>
                <w:sz w:val="24"/>
                <w:szCs w:val="24"/>
              </w:rPr>
            </w:pPr>
          </w:p>
        </w:tc>
      </w:tr>
      <w:tr w:rsidR="00CE75B8" w:rsidRPr="00515E37" w:rsidTr="00634B07">
        <w:trPr>
          <w:trHeight w:val="732"/>
          <w:jc w:val="center"/>
        </w:trPr>
        <w:tc>
          <w:tcPr>
            <w:tcW w:w="2166" w:type="dxa"/>
            <w:vAlign w:val="center"/>
          </w:tcPr>
          <w:p w:rsidR="00CE75B8" w:rsidRPr="00515E37" w:rsidRDefault="00CE75B8" w:rsidP="00634B07">
            <w:pPr>
              <w:jc w:val="center"/>
              <w:outlineLvl w:val="0"/>
              <w:rPr>
                <w:rFonts w:ascii="宋体" w:hAnsi="宋体"/>
                <w:bCs/>
                <w:sz w:val="24"/>
                <w:szCs w:val="24"/>
              </w:rPr>
            </w:pPr>
          </w:p>
        </w:tc>
        <w:tc>
          <w:tcPr>
            <w:tcW w:w="1979" w:type="dxa"/>
          </w:tcPr>
          <w:p w:rsidR="00CE75B8" w:rsidRPr="00515E37" w:rsidRDefault="00CE75B8" w:rsidP="00634B07">
            <w:pPr>
              <w:outlineLvl w:val="0"/>
              <w:rPr>
                <w:rFonts w:ascii="宋体" w:hAnsi="宋体"/>
                <w:bCs/>
                <w:sz w:val="24"/>
                <w:szCs w:val="24"/>
              </w:rPr>
            </w:pPr>
          </w:p>
        </w:tc>
        <w:tc>
          <w:tcPr>
            <w:tcW w:w="1797" w:type="dxa"/>
          </w:tcPr>
          <w:p w:rsidR="00CE75B8" w:rsidRPr="00515E37" w:rsidRDefault="00CE75B8" w:rsidP="00634B07">
            <w:pPr>
              <w:outlineLvl w:val="0"/>
              <w:rPr>
                <w:rFonts w:ascii="宋体" w:hAnsi="宋体"/>
                <w:bCs/>
                <w:sz w:val="24"/>
                <w:szCs w:val="24"/>
              </w:rPr>
            </w:pPr>
          </w:p>
        </w:tc>
        <w:tc>
          <w:tcPr>
            <w:tcW w:w="3058" w:type="dxa"/>
          </w:tcPr>
          <w:p w:rsidR="00CE75B8" w:rsidRPr="00515E37" w:rsidRDefault="00CE75B8" w:rsidP="00634B07">
            <w:pPr>
              <w:outlineLvl w:val="0"/>
              <w:rPr>
                <w:rFonts w:ascii="宋体" w:hAnsi="宋体"/>
                <w:bCs/>
                <w:sz w:val="24"/>
                <w:szCs w:val="24"/>
              </w:rPr>
            </w:pPr>
          </w:p>
        </w:tc>
      </w:tr>
      <w:tr w:rsidR="00CE75B8" w:rsidRPr="00515E37" w:rsidTr="00634B07">
        <w:trPr>
          <w:trHeight w:val="732"/>
          <w:jc w:val="center"/>
        </w:trPr>
        <w:tc>
          <w:tcPr>
            <w:tcW w:w="2166" w:type="dxa"/>
            <w:vAlign w:val="center"/>
          </w:tcPr>
          <w:p w:rsidR="00CE75B8" w:rsidRPr="00515E37" w:rsidRDefault="00CE75B8" w:rsidP="00634B07">
            <w:pPr>
              <w:jc w:val="center"/>
              <w:outlineLvl w:val="0"/>
              <w:rPr>
                <w:rFonts w:ascii="宋体" w:hAnsi="宋体"/>
                <w:bCs/>
                <w:sz w:val="24"/>
                <w:szCs w:val="24"/>
              </w:rPr>
            </w:pPr>
          </w:p>
        </w:tc>
        <w:tc>
          <w:tcPr>
            <w:tcW w:w="1979" w:type="dxa"/>
          </w:tcPr>
          <w:p w:rsidR="00CE75B8" w:rsidRPr="00515E37" w:rsidRDefault="00CE75B8" w:rsidP="00634B07">
            <w:pPr>
              <w:outlineLvl w:val="0"/>
              <w:rPr>
                <w:rFonts w:ascii="宋体" w:hAnsi="宋体"/>
                <w:bCs/>
                <w:sz w:val="24"/>
                <w:szCs w:val="24"/>
              </w:rPr>
            </w:pPr>
          </w:p>
        </w:tc>
        <w:tc>
          <w:tcPr>
            <w:tcW w:w="1797" w:type="dxa"/>
          </w:tcPr>
          <w:p w:rsidR="00CE75B8" w:rsidRPr="00515E37" w:rsidRDefault="00CE75B8" w:rsidP="00634B07">
            <w:pPr>
              <w:outlineLvl w:val="0"/>
              <w:rPr>
                <w:rFonts w:ascii="宋体" w:hAnsi="宋体"/>
                <w:bCs/>
                <w:sz w:val="24"/>
                <w:szCs w:val="24"/>
              </w:rPr>
            </w:pPr>
          </w:p>
        </w:tc>
        <w:tc>
          <w:tcPr>
            <w:tcW w:w="3058" w:type="dxa"/>
          </w:tcPr>
          <w:p w:rsidR="00CE75B8" w:rsidRPr="00515E37" w:rsidRDefault="00CE75B8" w:rsidP="00634B07">
            <w:pPr>
              <w:outlineLvl w:val="0"/>
              <w:rPr>
                <w:rFonts w:ascii="宋体" w:hAnsi="宋体"/>
                <w:bCs/>
                <w:sz w:val="24"/>
                <w:szCs w:val="24"/>
              </w:rPr>
            </w:pPr>
          </w:p>
        </w:tc>
      </w:tr>
      <w:tr w:rsidR="00CE75B8" w:rsidRPr="00515E37" w:rsidTr="00634B07">
        <w:trPr>
          <w:trHeight w:val="732"/>
          <w:jc w:val="center"/>
        </w:trPr>
        <w:tc>
          <w:tcPr>
            <w:tcW w:w="2166" w:type="dxa"/>
            <w:vAlign w:val="center"/>
          </w:tcPr>
          <w:p w:rsidR="00CE75B8" w:rsidRPr="00515E37" w:rsidRDefault="00CE75B8" w:rsidP="00634B07">
            <w:pPr>
              <w:jc w:val="center"/>
              <w:outlineLvl w:val="0"/>
              <w:rPr>
                <w:rFonts w:ascii="宋体" w:hAnsi="宋体"/>
                <w:bCs/>
                <w:sz w:val="24"/>
                <w:szCs w:val="24"/>
              </w:rPr>
            </w:pPr>
          </w:p>
        </w:tc>
        <w:tc>
          <w:tcPr>
            <w:tcW w:w="1979" w:type="dxa"/>
          </w:tcPr>
          <w:p w:rsidR="00CE75B8" w:rsidRPr="00515E37" w:rsidRDefault="00CE75B8" w:rsidP="00634B07">
            <w:pPr>
              <w:outlineLvl w:val="0"/>
              <w:rPr>
                <w:rFonts w:ascii="宋体" w:hAnsi="宋体"/>
                <w:bCs/>
                <w:sz w:val="24"/>
                <w:szCs w:val="24"/>
              </w:rPr>
            </w:pPr>
          </w:p>
        </w:tc>
        <w:tc>
          <w:tcPr>
            <w:tcW w:w="1797" w:type="dxa"/>
          </w:tcPr>
          <w:p w:rsidR="00CE75B8" w:rsidRPr="00515E37" w:rsidRDefault="00CE75B8" w:rsidP="00634B07">
            <w:pPr>
              <w:outlineLvl w:val="0"/>
              <w:rPr>
                <w:rFonts w:ascii="宋体" w:hAnsi="宋体"/>
                <w:bCs/>
                <w:sz w:val="24"/>
                <w:szCs w:val="24"/>
              </w:rPr>
            </w:pPr>
          </w:p>
        </w:tc>
        <w:tc>
          <w:tcPr>
            <w:tcW w:w="3058" w:type="dxa"/>
          </w:tcPr>
          <w:p w:rsidR="00CE75B8" w:rsidRPr="00515E37" w:rsidRDefault="00CE75B8" w:rsidP="00634B07">
            <w:pPr>
              <w:outlineLvl w:val="0"/>
              <w:rPr>
                <w:rFonts w:ascii="宋体" w:hAnsi="宋体"/>
                <w:bCs/>
                <w:sz w:val="24"/>
                <w:szCs w:val="24"/>
              </w:rPr>
            </w:pPr>
          </w:p>
        </w:tc>
      </w:tr>
      <w:tr w:rsidR="00CE75B8" w:rsidRPr="00515E37" w:rsidTr="00634B07">
        <w:trPr>
          <w:trHeight w:val="762"/>
          <w:jc w:val="center"/>
        </w:trPr>
        <w:tc>
          <w:tcPr>
            <w:tcW w:w="2166" w:type="dxa"/>
            <w:vAlign w:val="center"/>
          </w:tcPr>
          <w:p w:rsidR="00CE75B8" w:rsidRPr="00515E37" w:rsidRDefault="00CE75B8" w:rsidP="00634B07">
            <w:pPr>
              <w:jc w:val="center"/>
              <w:outlineLvl w:val="0"/>
              <w:rPr>
                <w:rFonts w:ascii="宋体" w:hAnsi="宋体"/>
                <w:bCs/>
                <w:sz w:val="24"/>
                <w:szCs w:val="24"/>
              </w:rPr>
            </w:pPr>
            <w:r w:rsidRPr="00515E37">
              <w:rPr>
                <w:rFonts w:ascii="宋体" w:hAnsi="宋体" w:hint="eastAsia"/>
                <w:bCs/>
                <w:sz w:val="24"/>
                <w:szCs w:val="24"/>
              </w:rPr>
              <w:t>……</w:t>
            </w:r>
          </w:p>
        </w:tc>
        <w:tc>
          <w:tcPr>
            <w:tcW w:w="1979" w:type="dxa"/>
          </w:tcPr>
          <w:p w:rsidR="00CE75B8" w:rsidRPr="00515E37" w:rsidRDefault="00CE75B8" w:rsidP="00634B07">
            <w:pPr>
              <w:outlineLvl w:val="0"/>
              <w:rPr>
                <w:rFonts w:ascii="宋体" w:hAnsi="宋体"/>
                <w:bCs/>
                <w:sz w:val="24"/>
                <w:szCs w:val="24"/>
              </w:rPr>
            </w:pPr>
          </w:p>
        </w:tc>
        <w:tc>
          <w:tcPr>
            <w:tcW w:w="1797" w:type="dxa"/>
          </w:tcPr>
          <w:p w:rsidR="00CE75B8" w:rsidRPr="00515E37" w:rsidRDefault="00CE75B8" w:rsidP="00634B07">
            <w:pPr>
              <w:outlineLvl w:val="0"/>
              <w:rPr>
                <w:rFonts w:ascii="宋体" w:hAnsi="宋体"/>
                <w:bCs/>
                <w:sz w:val="24"/>
                <w:szCs w:val="24"/>
              </w:rPr>
            </w:pPr>
          </w:p>
        </w:tc>
        <w:tc>
          <w:tcPr>
            <w:tcW w:w="3058" w:type="dxa"/>
          </w:tcPr>
          <w:p w:rsidR="00CE75B8" w:rsidRPr="00515E37" w:rsidRDefault="00CE75B8" w:rsidP="00634B07">
            <w:pPr>
              <w:outlineLvl w:val="0"/>
              <w:rPr>
                <w:rFonts w:ascii="宋体" w:hAnsi="宋体"/>
                <w:bCs/>
                <w:sz w:val="24"/>
                <w:szCs w:val="24"/>
              </w:rPr>
            </w:pPr>
          </w:p>
        </w:tc>
      </w:tr>
    </w:tbl>
    <w:p w:rsidR="00CE75B8" w:rsidRPr="00515E37" w:rsidRDefault="00CE75B8" w:rsidP="00CE75B8"/>
    <w:p w:rsidR="00CE75B8" w:rsidRPr="00515E37" w:rsidRDefault="00CE75B8" w:rsidP="00CE75B8">
      <w:pPr>
        <w:rPr>
          <w:rFonts w:ascii="宋体" w:hAnsi="宋体"/>
          <w:b/>
          <w:bCs/>
          <w:sz w:val="24"/>
          <w:szCs w:val="24"/>
        </w:rPr>
      </w:pPr>
      <w:r w:rsidRPr="00515E37">
        <w:rPr>
          <w:rFonts w:ascii="宋体" w:hAnsi="宋体" w:hint="eastAsia"/>
          <w:b/>
          <w:bCs/>
          <w:sz w:val="24"/>
          <w:szCs w:val="24"/>
        </w:rPr>
        <w:t>法定代表人或法定代表人授权代表签字或盖章：</w:t>
      </w:r>
    </w:p>
    <w:p w:rsidR="00CE75B8" w:rsidRPr="00515E37" w:rsidRDefault="00CE75B8" w:rsidP="00CE75B8"/>
    <w:p w:rsidR="00CE75B8" w:rsidRPr="00515E37" w:rsidRDefault="00CE75B8" w:rsidP="00CE75B8"/>
    <w:p w:rsidR="00CE75B8" w:rsidRPr="00515E37" w:rsidRDefault="00CE75B8" w:rsidP="00CE75B8">
      <w:pPr>
        <w:outlineLvl w:val="0"/>
        <w:rPr>
          <w:rFonts w:ascii="宋体" w:hAnsi="宋体"/>
          <w:bCs/>
          <w:szCs w:val="21"/>
        </w:rPr>
      </w:pPr>
      <w:r w:rsidRPr="00515E37">
        <w:rPr>
          <w:rFonts w:ascii="宋体" w:hAnsi="宋体" w:hint="eastAsia"/>
          <w:bCs/>
          <w:szCs w:val="21"/>
        </w:rPr>
        <w:t>注：1.上表如需要自行延长。</w:t>
      </w:r>
    </w:p>
    <w:p w:rsidR="00CE75B8" w:rsidRDefault="00CE75B8" w:rsidP="00CE75B8">
      <w:pPr>
        <w:numPr>
          <w:ilvl w:val="0"/>
          <w:numId w:val="27"/>
        </w:numPr>
        <w:spacing w:line="580" w:lineRule="exact"/>
        <w:rPr>
          <w:rFonts w:ascii="宋体" w:hAnsi="宋体"/>
          <w:bCs/>
          <w:szCs w:val="21"/>
        </w:rPr>
      </w:pPr>
      <w:r w:rsidRPr="00515E37">
        <w:rPr>
          <w:rFonts w:ascii="宋体" w:hAnsi="宋体" w:hint="eastAsia"/>
          <w:bCs/>
          <w:szCs w:val="21"/>
        </w:rPr>
        <w:t>上表内容须提供最近月份经社保部门确认的人员名单复印件和证书复印件作为填列证明材料，证明材料请附在本表之后。</w:t>
      </w:r>
    </w:p>
    <w:p w:rsidR="00CD7770" w:rsidRPr="00CE75B8" w:rsidRDefault="00CD7770" w:rsidP="00CD7770">
      <w:pPr>
        <w:ind w:firstLineChars="175" w:firstLine="368"/>
        <w:outlineLvl w:val="0"/>
        <w:rPr>
          <w:rFonts w:ascii="黑体" w:eastAsia="黑体" w:hAnsi="宋体"/>
          <w:bCs/>
          <w:sz w:val="24"/>
          <w:szCs w:val="24"/>
        </w:rPr>
      </w:pPr>
      <w:r>
        <w:rPr>
          <w:rFonts w:ascii="宋体" w:hAnsi="宋体"/>
          <w:bCs/>
          <w:szCs w:val="21"/>
        </w:rPr>
        <w:br w:type="page"/>
      </w:r>
      <w:r w:rsidRPr="00CE75B8">
        <w:rPr>
          <w:rFonts w:ascii="黑体" w:eastAsia="黑体" w:hAnsi="宋体" w:hint="eastAsia"/>
          <w:bCs/>
          <w:sz w:val="24"/>
          <w:szCs w:val="24"/>
        </w:rPr>
        <w:lastRenderedPageBreak/>
        <w:t>（</w:t>
      </w:r>
      <w:r>
        <w:rPr>
          <w:rFonts w:ascii="黑体" w:eastAsia="黑体" w:hAnsi="宋体" w:hint="eastAsia"/>
          <w:bCs/>
          <w:sz w:val="24"/>
          <w:szCs w:val="24"/>
        </w:rPr>
        <w:t>八</w:t>
      </w:r>
      <w:r w:rsidRPr="00CE75B8">
        <w:rPr>
          <w:rFonts w:ascii="黑体" w:eastAsia="黑体" w:hAnsi="宋体" w:hint="eastAsia"/>
          <w:bCs/>
          <w:sz w:val="24"/>
          <w:szCs w:val="24"/>
        </w:rPr>
        <w:t>）投标</w:t>
      </w:r>
      <w:r>
        <w:rPr>
          <w:rFonts w:ascii="黑体" w:eastAsia="黑体" w:hAnsi="宋体" w:hint="eastAsia"/>
          <w:bCs/>
          <w:sz w:val="24"/>
          <w:szCs w:val="24"/>
        </w:rPr>
        <w:t>偏离表</w:t>
      </w:r>
      <w:r w:rsidRPr="00CE75B8">
        <w:rPr>
          <w:rFonts w:ascii="黑体" w:eastAsia="黑体" w:hAnsi="宋体" w:hint="eastAsia"/>
          <w:bCs/>
          <w:sz w:val="24"/>
          <w:szCs w:val="24"/>
        </w:rPr>
        <w:t>（格式）</w:t>
      </w:r>
    </w:p>
    <w:p w:rsidR="00CD7770" w:rsidRDefault="00CD7770" w:rsidP="00CD7770"/>
    <w:p w:rsidR="00CD7770" w:rsidRPr="00C130BC" w:rsidRDefault="00CD7770" w:rsidP="00CD7770">
      <w:pPr>
        <w:ind w:firstLineChars="175" w:firstLine="490"/>
        <w:jc w:val="center"/>
        <w:outlineLvl w:val="0"/>
        <w:rPr>
          <w:rFonts w:ascii="黑体" w:eastAsia="黑体"/>
          <w:bCs/>
          <w:sz w:val="28"/>
          <w:szCs w:val="28"/>
        </w:rPr>
      </w:pPr>
      <w:r w:rsidRPr="00C130BC">
        <w:rPr>
          <w:rFonts w:ascii="黑体" w:eastAsia="黑体" w:hint="eastAsia"/>
          <w:bCs/>
          <w:sz w:val="28"/>
          <w:szCs w:val="28"/>
        </w:rPr>
        <w:t>投标偏离表</w:t>
      </w:r>
    </w:p>
    <w:p w:rsidR="00CD7770" w:rsidRPr="00C130BC" w:rsidRDefault="00CD7770" w:rsidP="00CD7770"/>
    <w:p w:rsidR="00CD7770" w:rsidRPr="00C130BC" w:rsidRDefault="00CD7770" w:rsidP="00CD7770"/>
    <w:p w:rsidR="00CD7770" w:rsidRPr="00C130BC" w:rsidRDefault="00CD7770" w:rsidP="00CD7770">
      <w:pPr>
        <w:spacing w:line="400" w:lineRule="exact"/>
        <w:rPr>
          <w:rFonts w:ascii="黑体" w:eastAsia="黑体"/>
          <w:bCs/>
          <w:sz w:val="24"/>
          <w:szCs w:val="24"/>
        </w:rPr>
      </w:pPr>
      <w:r w:rsidRPr="00C130BC">
        <w:rPr>
          <w:rFonts w:ascii="黑体" w:eastAsia="黑体" w:hint="eastAsia"/>
          <w:bCs/>
          <w:sz w:val="24"/>
          <w:szCs w:val="24"/>
        </w:rPr>
        <w:t>投标人名称（盖章）</w:t>
      </w:r>
      <w:r w:rsidRPr="00C130BC">
        <w:rPr>
          <w:rFonts w:ascii="黑体" w:eastAsia="黑体"/>
          <w:bCs/>
          <w:sz w:val="24"/>
          <w:szCs w:val="24"/>
        </w:rPr>
        <w:t xml:space="preserve">     </w:t>
      </w:r>
      <w:r>
        <w:rPr>
          <w:rFonts w:ascii="黑体" w:eastAsia="黑体"/>
          <w:bCs/>
          <w:sz w:val="24"/>
          <w:szCs w:val="24"/>
        </w:rPr>
        <w:t xml:space="preserve">                           </w:t>
      </w:r>
      <w:r w:rsidRPr="00C130BC">
        <w:rPr>
          <w:rFonts w:ascii="黑体" w:eastAsia="黑体"/>
          <w:bCs/>
          <w:sz w:val="24"/>
          <w:szCs w:val="24"/>
        </w:rPr>
        <w:t xml:space="preserve"> </w:t>
      </w:r>
      <w:r>
        <w:rPr>
          <w:rFonts w:ascii="黑体" w:eastAsia="黑体" w:hint="eastAsia"/>
          <w:bCs/>
          <w:sz w:val="24"/>
          <w:szCs w:val="24"/>
        </w:rPr>
        <w:t xml:space="preserve"> 采购编号</w:t>
      </w:r>
      <w:r w:rsidRPr="00C130BC">
        <w:rPr>
          <w:rFonts w:ascii="黑体" w:eastAsia="黑体" w:hint="eastAsia"/>
          <w:bCs/>
          <w:sz w:val="24"/>
          <w:szCs w:val="24"/>
        </w:rPr>
        <w:t>：</w:t>
      </w:r>
    </w:p>
    <w:p w:rsidR="00CD7770" w:rsidRPr="00C130BC" w:rsidRDefault="00CD7770" w:rsidP="00CD7770">
      <w:pPr>
        <w:spacing w:line="400" w:lineRule="exact"/>
        <w:rPr>
          <w:rFonts w:ascii="黑体" w:eastAsia="黑体"/>
          <w:bCs/>
          <w:sz w:val="24"/>
          <w:szCs w:val="24"/>
        </w:rPr>
      </w:pPr>
    </w:p>
    <w:tbl>
      <w:tblPr>
        <w:tblW w:w="9885" w:type="dxa"/>
        <w:tblLayout w:type="fixed"/>
        <w:tblCellMar>
          <w:left w:w="0" w:type="dxa"/>
          <w:right w:w="0" w:type="dxa"/>
        </w:tblCellMar>
        <w:tblLook w:val="0000" w:firstRow="0" w:lastRow="0" w:firstColumn="0" w:lastColumn="0" w:noHBand="0" w:noVBand="0"/>
      </w:tblPr>
      <w:tblGrid>
        <w:gridCol w:w="1905"/>
        <w:gridCol w:w="2835"/>
        <w:gridCol w:w="2835"/>
        <w:gridCol w:w="2310"/>
      </w:tblGrid>
      <w:tr w:rsidR="00CD7770" w:rsidRPr="00C130BC" w:rsidTr="00BD7FC8">
        <w:trPr>
          <w:cantSplit/>
          <w:trHeight w:val="555"/>
        </w:trPr>
        <w:tc>
          <w:tcPr>
            <w:tcW w:w="190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CD7770" w:rsidRPr="00C130BC" w:rsidRDefault="00CD7770" w:rsidP="00BD7FC8">
            <w:pPr>
              <w:jc w:val="center"/>
              <w:rPr>
                <w:rFonts w:ascii="宋体"/>
                <w:b/>
                <w:bCs/>
                <w:sz w:val="24"/>
                <w:szCs w:val="24"/>
              </w:rPr>
            </w:pPr>
            <w:r w:rsidRPr="00C130BC">
              <w:rPr>
                <w:rFonts w:ascii="宋体" w:hAnsi="宋体" w:hint="eastAsia"/>
                <w:b/>
                <w:bCs/>
                <w:sz w:val="24"/>
                <w:szCs w:val="24"/>
              </w:rPr>
              <w:t>名称</w:t>
            </w:r>
          </w:p>
        </w:tc>
        <w:tc>
          <w:tcPr>
            <w:tcW w:w="2835" w:type="dxa"/>
            <w:tcBorders>
              <w:top w:val="single" w:sz="4" w:space="0" w:color="auto"/>
              <w:left w:val="single" w:sz="4" w:space="0" w:color="auto"/>
              <w:bottom w:val="single" w:sz="4" w:space="0" w:color="auto"/>
              <w:right w:val="single" w:sz="4" w:space="0" w:color="auto"/>
            </w:tcBorders>
            <w:vAlign w:val="center"/>
          </w:tcPr>
          <w:p w:rsidR="00CD7770" w:rsidRPr="00C130BC" w:rsidRDefault="00CD7770" w:rsidP="00BD7FC8">
            <w:pPr>
              <w:jc w:val="center"/>
              <w:rPr>
                <w:rFonts w:ascii="宋体"/>
                <w:b/>
                <w:bCs/>
                <w:sz w:val="24"/>
                <w:szCs w:val="24"/>
              </w:rPr>
            </w:pPr>
            <w:r w:rsidRPr="00C130BC">
              <w:rPr>
                <w:rFonts w:ascii="宋体" w:hAnsi="宋体" w:hint="eastAsia"/>
                <w:b/>
                <w:bCs/>
                <w:sz w:val="24"/>
                <w:szCs w:val="24"/>
              </w:rPr>
              <w:t>采购要求</w:t>
            </w:r>
          </w:p>
        </w:tc>
        <w:tc>
          <w:tcPr>
            <w:tcW w:w="2835" w:type="dxa"/>
            <w:tcBorders>
              <w:top w:val="single" w:sz="4" w:space="0" w:color="auto"/>
              <w:left w:val="single" w:sz="4" w:space="0" w:color="auto"/>
              <w:bottom w:val="single" w:sz="4" w:space="0" w:color="auto"/>
              <w:right w:val="single" w:sz="4" w:space="0" w:color="auto"/>
            </w:tcBorders>
            <w:vAlign w:val="center"/>
          </w:tcPr>
          <w:p w:rsidR="00CD7770" w:rsidRPr="00C130BC" w:rsidRDefault="00CD7770" w:rsidP="00BD7FC8">
            <w:pPr>
              <w:jc w:val="center"/>
              <w:rPr>
                <w:rFonts w:ascii="宋体"/>
                <w:b/>
                <w:bCs/>
                <w:sz w:val="24"/>
                <w:szCs w:val="24"/>
              </w:rPr>
            </w:pPr>
            <w:r w:rsidRPr="00C130BC">
              <w:rPr>
                <w:rFonts w:ascii="宋体" w:hAnsi="宋体" w:hint="eastAsia"/>
                <w:b/>
                <w:bCs/>
                <w:sz w:val="24"/>
                <w:szCs w:val="24"/>
              </w:rPr>
              <w:t>实报内容</w:t>
            </w:r>
          </w:p>
        </w:tc>
        <w:tc>
          <w:tcPr>
            <w:tcW w:w="2310" w:type="dxa"/>
            <w:tcBorders>
              <w:top w:val="single" w:sz="4" w:space="0" w:color="auto"/>
              <w:left w:val="single" w:sz="4" w:space="0" w:color="auto"/>
              <w:bottom w:val="single" w:sz="4" w:space="0" w:color="auto"/>
              <w:right w:val="single" w:sz="4" w:space="0" w:color="auto"/>
            </w:tcBorders>
            <w:vAlign w:val="center"/>
          </w:tcPr>
          <w:p w:rsidR="00CD7770" w:rsidRPr="00C130BC" w:rsidRDefault="00CD7770" w:rsidP="00BD7FC8">
            <w:pPr>
              <w:jc w:val="center"/>
              <w:rPr>
                <w:rFonts w:ascii="宋体"/>
                <w:b/>
                <w:bCs/>
                <w:sz w:val="24"/>
                <w:szCs w:val="24"/>
              </w:rPr>
            </w:pPr>
            <w:r w:rsidRPr="00C130BC">
              <w:rPr>
                <w:rFonts w:ascii="宋体" w:hAnsi="宋体" w:hint="eastAsia"/>
                <w:b/>
                <w:bCs/>
                <w:sz w:val="24"/>
                <w:szCs w:val="24"/>
              </w:rPr>
              <w:t>偏离说明</w:t>
            </w:r>
          </w:p>
        </w:tc>
      </w:tr>
      <w:tr w:rsidR="00CD7770" w:rsidRPr="00C130BC" w:rsidTr="00BD7FC8">
        <w:trPr>
          <w:cantSplit/>
          <w:trHeight w:val="510"/>
        </w:trPr>
        <w:tc>
          <w:tcPr>
            <w:tcW w:w="190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CD7770" w:rsidRPr="00C130BC" w:rsidRDefault="00CD7770" w:rsidP="00BD7FC8">
            <w:pPr>
              <w:jc w:val="center"/>
              <w:rPr>
                <w:rFonts w:ascii="宋体"/>
                <w:bCs/>
              </w:rPr>
            </w:pPr>
          </w:p>
        </w:tc>
        <w:tc>
          <w:tcPr>
            <w:tcW w:w="2835" w:type="dxa"/>
            <w:tcBorders>
              <w:top w:val="single" w:sz="4" w:space="0" w:color="auto"/>
              <w:left w:val="single" w:sz="4" w:space="0" w:color="auto"/>
              <w:bottom w:val="single" w:sz="4" w:space="0" w:color="auto"/>
              <w:right w:val="single" w:sz="4" w:space="0" w:color="auto"/>
            </w:tcBorders>
            <w:vAlign w:val="center"/>
          </w:tcPr>
          <w:p w:rsidR="00CD7770" w:rsidRPr="00C130BC" w:rsidRDefault="00CD7770" w:rsidP="00BD7FC8">
            <w:pPr>
              <w:rPr>
                <w:rFonts w:ascii="宋体"/>
                <w:bCs/>
              </w:rPr>
            </w:pPr>
          </w:p>
        </w:tc>
        <w:tc>
          <w:tcPr>
            <w:tcW w:w="2835" w:type="dxa"/>
            <w:tcBorders>
              <w:top w:val="single" w:sz="4" w:space="0" w:color="auto"/>
              <w:left w:val="single" w:sz="4" w:space="0" w:color="auto"/>
              <w:bottom w:val="single" w:sz="4" w:space="0" w:color="auto"/>
              <w:right w:val="single" w:sz="4" w:space="0" w:color="auto"/>
            </w:tcBorders>
            <w:vAlign w:val="center"/>
          </w:tcPr>
          <w:p w:rsidR="00CD7770" w:rsidRPr="00C130BC" w:rsidRDefault="00CD7770" w:rsidP="00BD7FC8">
            <w:pPr>
              <w:jc w:val="center"/>
              <w:rPr>
                <w:rFonts w:ascii="宋体"/>
                <w:bCs/>
              </w:rPr>
            </w:pPr>
          </w:p>
        </w:tc>
        <w:tc>
          <w:tcPr>
            <w:tcW w:w="2310" w:type="dxa"/>
            <w:tcBorders>
              <w:top w:val="single" w:sz="4" w:space="0" w:color="auto"/>
              <w:left w:val="single" w:sz="4" w:space="0" w:color="auto"/>
              <w:bottom w:val="single" w:sz="4" w:space="0" w:color="auto"/>
              <w:right w:val="single" w:sz="4" w:space="0" w:color="auto"/>
            </w:tcBorders>
            <w:vAlign w:val="center"/>
          </w:tcPr>
          <w:p w:rsidR="00CD7770" w:rsidRPr="00C130BC" w:rsidRDefault="00CD7770" w:rsidP="00BD7FC8">
            <w:pPr>
              <w:jc w:val="center"/>
              <w:rPr>
                <w:rFonts w:ascii="宋体"/>
                <w:bCs/>
              </w:rPr>
            </w:pPr>
          </w:p>
        </w:tc>
      </w:tr>
    </w:tbl>
    <w:p w:rsidR="00CD7770" w:rsidRPr="00C130BC" w:rsidRDefault="00CD7770" w:rsidP="00CD7770">
      <w:pPr>
        <w:rPr>
          <w:rFonts w:ascii="宋体"/>
          <w:b/>
          <w:sz w:val="24"/>
          <w:szCs w:val="24"/>
        </w:rPr>
      </w:pPr>
    </w:p>
    <w:p w:rsidR="00CD7770" w:rsidRPr="00C130BC" w:rsidRDefault="00CD7770" w:rsidP="00CD7770">
      <w:pPr>
        <w:rPr>
          <w:b/>
          <w:bCs/>
          <w:sz w:val="24"/>
          <w:szCs w:val="24"/>
        </w:rPr>
      </w:pPr>
      <w:r w:rsidRPr="00C130BC">
        <w:rPr>
          <w:rFonts w:hint="eastAsia"/>
          <w:b/>
          <w:bCs/>
          <w:sz w:val="24"/>
          <w:szCs w:val="24"/>
        </w:rPr>
        <w:t>法定代表人或法定代表人授权代表签字或盖章：</w:t>
      </w:r>
    </w:p>
    <w:p w:rsidR="00CD7770" w:rsidRPr="00C130BC" w:rsidRDefault="00CD7770" w:rsidP="00CD7770">
      <w:pPr>
        <w:rPr>
          <w:rFonts w:ascii="宋体"/>
          <w:bCs/>
          <w:sz w:val="30"/>
        </w:rPr>
      </w:pPr>
    </w:p>
    <w:p w:rsidR="00CD7770" w:rsidRPr="00C130BC" w:rsidRDefault="00CD7770" w:rsidP="00CD7770">
      <w:pPr>
        <w:ind w:firstLineChars="175" w:firstLine="420"/>
        <w:outlineLvl w:val="0"/>
        <w:rPr>
          <w:rFonts w:ascii="宋体" w:hAnsi="宋体"/>
          <w:bCs/>
          <w:sz w:val="24"/>
          <w:szCs w:val="24"/>
        </w:rPr>
      </w:pPr>
      <w:r w:rsidRPr="00C130BC">
        <w:rPr>
          <w:rFonts w:ascii="宋体" w:hAnsi="宋体" w:hint="eastAsia"/>
          <w:bCs/>
          <w:sz w:val="24"/>
          <w:szCs w:val="24"/>
        </w:rPr>
        <w:t>注：（</w:t>
      </w:r>
      <w:r w:rsidRPr="00C130BC">
        <w:rPr>
          <w:rFonts w:ascii="宋体" w:hAnsi="宋体"/>
          <w:bCs/>
          <w:sz w:val="24"/>
          <w:szCs w:val="24"/>
        </w:rPr>
        <w:t>1</w:t>
      </w:r>
      <w:r w:rsidRPr="00C130BC">
        <w:rPr>
          <w:rFonts w:ascii="宋体" w:hAnsi="宋体" w:hint="eastAsia"/>
          <w:bCs/>
          <w:sz w:val="24"/>
          <w:szCs w:val="24"/>
        </w:rPr>
        <w:t>）本表不得删除；</w:t>
      </w:r>
    </w:p>
    <w:p w:rsidR="00CD7770" w:rsidRPr="00C130BC" w:rsidRDefault="00CD7770" w:rsidP="00CD7770">
      <w:pPr>
        <w:ind w:firstLineChars="175" w:firstLine="420"/>
        <w:outlineLvl w:val="0"/>
        <w:rPr>
          <w:rFonts w:ascii="宋体" w:hAnsi="宋体"/>
          <w:bCs/>
          <w:sz w:val="24"/>
          <w:szCs w:val="24"/>
        </w:rPr>
      </w:pPr>
      <w:r w:rsidRPr="00C130BC">
        <w:rPr>
          <w:rFonts w:ascii="宋体" w:hAnsi="宋体"/>
          <w:bCs/>
          <w:sz w:val="24"/>
          <w:szCs w:val="24"/>
        </w:rPr>
        <w:t xml:space="preserve">   </w:t>
      </w:r>
      <w:r w:rsidRPr="00C130BC">
        <w:rPr>
          <w:rFonts w:ascii="宋体" w:hAnsi="宋体" w:hint="eastAsia"/>
          <w:bCs/>
          <w:sz w:val="24"/>
          <w:szCs w:val="24"/>
        </w:rPr>
        <w:t>（</w:t>
      </w:r>
      <w:r w:rsidRPr="00C130BC">
        <w:rPr>
          <w:rFonts w:ascii="宋体" w:hAnsi="宋体"/>
          <w:bCs/>
          <w:sz w:val="24"/>
          <w:szCs w:val="24"/>
        </w:rPr>
        <w:t>2</w:t>
      </w:r>
      <w:r w:rsidRPr="00C130BC">
        <w:rPr>
          <w:rFonts w:ascii="宋体" w:hAnsi="宋体" w:hint="eastAsia"/>
          <w:bCs/>
          <w:sz w:val="24"/>
          <w:szCs w:val="24"/>
        </w:rPr>
        <w:t>）如无任何技术偏离，请于本表 “偏离说明”中注明“无偏离”；</w:t>
      </w:r>
    </w:p>
    <w:p w:rsidR="00CE75B8" w:rsidRDefault="00CD7770" w:rsidP="00CD7770">
      <w:pPr>
        <w:spacing w:line="580" w:lineRule="exact"/>
        <w:rPr>
          <w:rFonts w:ascii="宋体" w:hAnsi="宋体"/>
          <w:bCs/>
          <w:szCs w:val="21"/>
        </w:rPr>
      </w:pPr>
      <w:r w:rsidRPr="00C130BC">
        <w:rPr>
          <w:rFonts w:ascii="宋体" w:hAnsi="宋体" w:hint="eastAsia"/>
          <w:bCs/>
          <w:sz w:val="24"/>
          <w:szCs w:val="24"/>
        </w:rPr>
        <w:t xml:space="preserve">   （3）如有技术偏离项，请于本表中列明偏离内容，如需要可自行延长，其余无偏离内容不须赘述。</w:t>
      </w:r>
    </w:p>
    <w:p w:rsidR="00CE75B8" w:rsidRDefault="00CE75B8" w:rsidP="00CE75B8">
      <w:pPr>
        <w:spacing w:line="580" w:lineRule="exact"/>
        <w:rPr>
          <w:rFonts w:ascii="宋体" w:hAnsi="宋体"/>
          <w:bCs/>
          <w:szCs w:val="21"/>
        </w:rPr>
      </w:pPr>
    </w:p>
    <w:p w:rsidR="00CE75B8" w:rsidRDefault="00CE75B8" w:rsidP="00CE75B8">
      <w:pPr>
        <w:spacing w:line="580" w:lineRule="exact"/>
        <w:rPr>
          <w:rFonts w:ascii="宋体" w:hAnsi="宋体"/>
          <w:bCs/>
          <w:szCs w:val="21"/>
        </w:rPr>
      </w:pPr>
    </w:p>
    <w:p w:rsidR="00CD7770" w:rsidRDefault="00CD7770" w:rsidP="00CE75B8">
      <w:pPr>
        <w:spacing w:line="580" w:lineRule="exact"/>
        <w:rPr>
          <w:rFonts w:ascii="宋体" w:hAnsi="宋体"/>
          <w:bCs/>
          <w:szCs w:val="21"/>
        </w:rPr>
      </w:pPr>
    </w:p>
    <w:p w:rsidR="00CD7770" w:rsidRDefault="00CD7770" w:rsidP="00CE75B8">
      <w:pPr>
        <w:spacing w:line="580" w:lineRule="exact"/>
        <w:rPr>
          <w:rFonts w:ascii="宋体" w:hAnsi="宋体"/>
          <w:bCs/>
          <w:szCs w:val="21"/>
        </w:rPr>
      </w:pPr>
    </w:p>
    <w:p w:rsidR="00CD7770" w:rsidRDefault="00CD7770" w:rsidP="00CE75B8">
      <w:pPr>
        <w:spacing w:line="580" w:lineRule="exact"/>
        <w:rPr>
          <w:rFonts w:ascii="宋体" w:hAnsi="宋体"/>
          <w:bCs/>
          <w:szCs w:val="21"/>
        </w:rPr>
      </w:pPr>
    </w:p>
    <w:p w:rsidR="00CD7770" w:rsidRDefault="00CD7770" w:rsidP="00CE75B8">
      <w:pPr>
        <w:spacing w:line="580" w:lineRule="exact"/>
        <w:rPr>
          <w:rFonts w:ascii="宋体" w:hAnsi="宋体"/>
          <w:bCs/>
          <w:szCs w:val="21"/>
        </w:rPr>
      </w:pPr>
    </w:p>
    <w:p w:rsidR="00CD7770" w:rsidRDefault="00CD7770" w:rsidP="00CE75B8">
      <w:pPr>
        <w:spacing w:line="580" w:lineRule="exact"/>
        <w:rPr>
          <w:rFonts w:ascii="宋体" w:hAnsi="宋体"/>
          <w:bCs/>
          <w:szCs w:val="21"/>
        </w:rPr>
      </w:pPr>
    </w:p>
    <w:p w:rsidR="00CD7770" w:rsidRDefault="00CD7770" w:rsidP="00CE75B8">
      <w:pPr>
        <w:spacing w:line="580" w:lineRule="exact"/>
        <w:rPr>
          <w:rFonts w:ascii="宋体" w:hAnsi="宋体"/>
          <w:bCs/>
          <w:szCs w:val="21"/>
        </w:rPr>
      </w:pPr>
    </w:p>
    <w:p w:rsidR="00CD7770" w:rsidRDefault="00CD7770" w:rsidP="00CE75B8">
      <w:pPr>
        <w:spacing w:line="580" w:lineRule="exact"/>
        <w:rPr>
          <w:rFonts w:ascii="宋体" w:hAnsi="宋体"/>
          <w:bCs/>
          <w:szCs w:val="21"/>
        </w:rPr>
      </w:pPr>
    </w:p>
    <w:p w:rsidR="00CD7770" w:rsidRDefault="00CD7770" w:rsidP="00CE75B8">
      <w:pPr>
        <w:spacing w:line="580" w:lineRule="exact"/>
        <w:rPr>
          <w:rFonts w:ascii="宋体" w:hAnsi="宋体"/>
          <w:bCs/>
          <w:szCs w:val="21"/>
        </w:rPr>
      </w:pPr>
    </w:p>
    <w:p w:rsidR="00CE75B8" w:rsidRPr="00515E37" w:rsidRDefault="00CE75B8" w:rsidP="00CE75B8">
      <w:pPr>
        <w:spacing w:line="580" w:lineRule="exact"/>
        <w:rPr>
          <w:rFonts w:ascii="宋体" w:hAnsi="宋体"/>
          <w:bCs/>
          <w:sz w:val="24"/>
          <w:szCs w:val="24"/>
        </w:rPr>
      </w:pPr>
    </w:p>
    <w:p w:rsidR="00CF1A32" w:rsidRDefault="00CF1A32">
      <w:pPr>
        <w:rPr>
          <w:rFonts w:ascii="宋体" w:hAnsi="宋体"/>
          <w:sz w:val="24"/>
          <w:szCs w:val="24"/>
        </w:rPr>
      </w:pPr>
    </w:p>
    <w:p w:rsidR="00CD7770" w:rsidRPr="00CD7770" w:rsidRDefault="00CD7770" w:rsidP="0043455A">
      <w:pPr>
        <w:numPr>
          <w:ilvl w:val="0"/>
          <w:numId w:val="28"/>
        </w:numPr>
        <w:spacing w:beforeLines="50" w:before="156" w:afterLines="50" w:after="156" w:line="360" w:lineRule="auto"/>
        <w:rPr>
          <w:rFonts w:ascii="宋体" w:hAnsi="宋体"/>
          <w:b/>
          <w:sz w:val="24"/>
        </w:rPr>
      </w:pPr>
      <w:r w:rsidRPr="00CD7770">
        <w:rPr>
          <w:rFonts w:ascii="宋体" w:hAnsi="宋体" w:hint="eastAsia"/>
          <w:b/>
          <w:bCs/>
          <w:sz w:val="24"/>
        </w:rPr>
        <w:lastRenderedPageBreak/>
        <w:t>评分标准中对应的其它所需证明材料（自行添加）</w:t>
      </w:r>
    </w:p>
    <w:sectPr w:rsidR="00CD7770" w:rsidRPr="00CD7770" w:rsidSect="009227A0">
      <w:pgSz w:w="11906" w:h="16838"/>
      <w:pgMar w:top="1440" w:right="1274" w:bottom="1440" w:left="1276" w:header="624" w:footer="907" w:gutter="0"/>
      <w:cols w:space="720"/>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1073" w:rsidRDefault="002A1073">
      <w:r>
        <w:separator/>
      </w:r>
    </w:p>
  </w:endnote>
  <w:endnote w:type="continuationSeparator" w:id="0">
    <w:p w:rsidR="002A1073" w:rsidRDefault="002A10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fixed"/>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华文中宋">
    <w:panose1 w:val="02010600040101010101"/>
    <w:charset w:val="86"/>
    <w:family w:val="auto"/>
    <w:pitch w:val="variable"/>
    <w:sig w:usb0="00000287" w:usb1="080F0000" w:usb2="00000010" w:usb3="00000000" w:csb0="0004009F" w:csb1="00000000"/>
  </w:font>
  <w:font w:name="MingLiU">
    <w:altName w:val="細明體"/>
    <w:panose1 w:val="02020509000000000000"/>
    <w:charset w:val="88"/>
    <w:family w:val="modern"/>
    <w:pitch w:val="fixed"/>
    <w:sig w:usb0="A00002FF" w:usb1="28CFFCFA" w:usb2="00000016" w:usb3="00000000" w:csb0="00100001" w:csb1="00000000"/>
  </w:font>
  <w:font w:name="华文新魏">
    <w:panose1 w:val="02010800040101010101"/>
    <w:charset w:val="86"/>
    <w:family w:val="auto"/>
    <w:pitch w:val="variable"/>
    <w:sig w:usb0="00000001" w:usb1="080F0000" w:usb2="00000010" w:usb3="00000000" w:csb0="00040000" w:csb1="00000000"/>
  </w:font>
  <w:font w:name="仿宋_GB2312">
    <w:altName w:val="仿宋"/>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68B2" w:rsidRDefault="008168B2">
    <w:pPr>
      <w:pStyle w:val="a9"/>
      <w:framePr w:wrap="around" w:vAnchor="text" w:hAnchor="margin" w:xAlign="center" w:y="1"/>
      <w:rPr>
        <w:rStyle w:val="a6"/>
      </w:rPr>
    </w:pPr>
    <w:r>
      <w:fldChar w:fldCharType="begin"/>
    </w:r>
    <w:r>
      <w:rPr>
        <w:rStyle w:val="a6"/>
      </w:rPr>
      <w:instrText xml:space="preserve">PAGE  </w:instrText>
    </w:r>
    <w:r>
      <w:fldChar w:fldCharType="separate"/>
    </w:r>
    <w:r>
      <w:rPr>
        <w:rStyle w:val="a6"/>
      </w:rPr>
      <w:t>1</w:t>
    </w:r>
    <w:r>
      <w:fldChar w:fldCharType="end"/>
    </w:r>
  </w:p>
  <w:p w:rsidR="008168B2" w:rsidRDefault="008168B2">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68B2" w:rsidRDefault="008168B2">
    <w:pPr>
      <w:pStyle w:val="a9"/>
      <w:framePr w:wrap="around" w:vAnchor="text" w:hAnchor="margin" w:xAlign="center" w:y="1"/>
      <w:rPr>
        <w:rStyle w:val="a6"/>
      </w:rPr>
    </w:pPr>
    <w:r>
      <w:fldChar w:fldCharType="begin"/>
    </w:r>
    <w:r>
      <w:rPr>
        <w:rStyle w:val="a6"/>
      </w:rPr>
      <w:instrText xml:space="preserve">PAGE  </w:instrText>
    </w:r>
    <w:r>
      <w:fldChar w:fldCharType="separate"/>
    </w:r>
    <w:r w:rsidR="00E06E33">
      <w:rPr>
        <w:rStyle w:val="a6"/>
        <w:noProof/>
      </w:rPr>
      <w:t>27</w:t>
    </w:r>
    <w:r>
      <w:fldChar w:fldCharType="end"/>
    </w:r>
  </w:p>
  <w:p w:rsidR="008168B2" w:rsidRDefault="008168B2">
    <w:pPr>
      <w:pStyle w:val="a9"/>
      <w:jc w:val="center"/>
    </w:pPr>
    <w:r>
      <w:rPr>
        <w:kern w:val="0"/>
        <w:szCs w:val="21"/>
      </w:rPr>
      <w:t>-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68B2" w:rsidRDefault="008168B2">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1073" w:rsidRDefault="002A1073">
      <w:r>
        <w:separator/>
      </w:r>
    </w:p>
  </w:footnote>
  <w:footnote w:type="continuationSeparator" w:id="0">
    <w:p w:rsidR="002A1073" w:rsidRDefault="002A10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68B2" w:rsidRDefault="008168B2">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68B2" w:rsidRDefault="008168B2">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68B2" w:rsidRDefault="008168B2">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11"/>
    <w:multiLevelType w:val="multilevel"/>
    <w:tmpl w:val="00000011"/>
    <w:lvl w:ilvl="0">
      <w:start w:val="1"/>
      <w:numFmt w:val="decimal"/>
      <w:lvlText w:val="%1."/>
      <w:lvlJc w:val="left"/>
      <w:pPr>
        <w:tabs>
          <w:tab w:val="num" w:pos="900"/>
        </w:tabs>
        <w:ind w:left="900" w:hanging="420"/>
      </w:pPr>
      <w:rPr>
        <w:rFonts w:ascii="Times New Roman" w:hint="default"/>
        <w:u w:val="none"/>
      </w:rPr>
    </w:lvl>
    <w:lvl w:ilvl="1">
      <w:start w:val="1"/>
      <w:numFmt w:val="lowerLetter"/>
      <w:lvlText w:val="%2)"/>
      <w:lvlJc w:val="left"/>
      <w:pPr>
        <w:tabs>
          <w:tab w:val="num" w:pos="1320"/>
        </w:tabs>
        <w:ind w:left="1320" w:hanging="420"/>
      </w:pPr>
      <w:rPr>
        <w:rFonts w:ascii="Times New Roman" w:hint="default"/>
        <w:u w:val="none"/>
      </w:rPr>
    </w:lvl>
    <w:lvl w:ilvl="2">
      <w:start w:val="1"/>
      <w:numFmt w:val="lowerRoman"/>
      <w:lvlText w:val="%3."/>
      <w:lvlJc w:val="right"/>
      <w:pPr>
        <w:tabs>
          <w:tab w:val="num" w:pos="1740"/>
        </w:tabs>
        <w:ind w:left="1740" w:hanging="420"/>
      </w:pPr>
      <w:rPr>
        <w:rFonts w:ascii="Times New Roman" w:hint="default"/>
        <w:u w:val="none"/>
      </w:rPr>
    </w:lvl>
    <w:lvl w:ilvl="3">
      <w:start w:val="1"/>
      <w:numFmt w:val="decimal"/>
      <w:lvlText w:val="%4."/>
      <w:lvlJc w:val="left"/>
      <w:pPr>
        <w:tabs>
          <w:tab w:val="num" w:pos="2160"/>
        </w:tabs>
        <w:ind w:left="2160" w:hanging="420"/>
      </w:pPr>
      <w:rPr>
        <w:rFonts w:ascii="Times New Roman" w:hint="default"/>
        <w:u w:val="none"/>
      </w:rPr>
    </w:lvl>
    <w:lvl w:ilvl="4">
      <w:start w:val="1"/>
      <w:numFmt w:val="lowerLetter"/>
      <w:lvlText w:val="%5)"/>
      <w:lvlJc w:val="left"/>
      <w:pPr>
        <w:tabs>
          <w:tab w:val="num" w:pos="2580"/>
        </w:tabs>
        <w:ind w:left="2580" w:hanging="420"/>
      </w:pPr>
      <w:rPr>
        <w:rFonts w:ascii="Times New Roman" w:hint="default"/>
        <w:u w:val="none"/>
      </w:rPr>
    </w:lvl>
    <w:lvl w:ilvl="5">
      <w:start w:val="1"/>
      <w:numFmt w:val="lowerRoman"/>
      <w:lvlText w:val="%6."/>
      <w:lvlJc w:val="right"/>
      <w:pPr>
        <w:tabs>
          <w:tab w:val="num" w:pos="3000"/>
        </w:tabs>
        <w:ind w:left="3000" w:hanging="420"/>
      </w:pPr>
      <w:rPr>
        <w:rFonts w:ascii="Times New Roman" w:hint="default"/>
        <w:u w:val="none"/>
      </w:rPr>
    </w:lvl>
    <w:lvl w:ilvl="6">
      <w:start w:val="1"/>
      <w:numFmt w:val="decimal"/>
      <w:lvlText w:val="%7."/>
      <w:lvlJc w:val="left"/>
      <w:pPr>
        <w:tabs>
          <w:tab w:val="num" w:pos="3420"/>
        </w:tabs>
        <w:ind w:left="3420" w:hanging="420"/>
      </w:pPr>
      <w:rPr>
        <w:rFonts w:ascii="Times New Roman" w:hint="default"/>
        <w:u w:val="none"/>
      </w:rPr>
    </w:lvl>
    <w:lvl w:ilvl="7">
      <w:start w:val="1"/>
      <w:numFmt w:val="lowerLetter"/>
      <w:lvlText w:val="%8)"/>
      <w:lvlJc w:val="left"/>
      <w:pPr>
        <w:tabs>
          <w:tab w:val="num" w:pos="3840"/>
        </w:tabs>
        <w:ind w:left="3840" w:hanging="420"/>
      </w:pPr>
      <w:rPr>
        <w:rFonts w:ascii="Times New Roman" w:hint="default"/>
        <w:u w:val="none"/>
      </w:rPr>
    </w:lvl>
    <w:lvl w:ilvl="8">
      <w:start w:val="1"/>
      <w:numFmt w:val="lowerRoman"/>
      <w:lvlText w:val="%9."/>
      <w:lvlJc w:val="right"/>
      <w:pPr>
        <w:tabs>
          <w:tab w:val="num" w:pos="4260"/>
        </w:tabs>
        <w:ind w:left="4260" w:hanging="420"/>
      </w:pPr>
      <w:rPr>
        <w:rFonts w:ascii="Times New Roman" w:hint="default"/>
        <w:u w:val="none"/>
      </w:rPr>
    </w:lvl>
  </w:abstractNum>
  <w:abstractNum w:abstractNumId="1">
    <w:nsid w:val="00000012"/>
    <w:multiLevelType w:val="multilevel"/>
    <w:tmpl w:val="0000001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085007CF"/>
    <w:multiLevelType w:val="multilevel"/>
    <w:tmpl w:val="085007CF"/>
    <w:lvl w:ilvl="0">
      <w:start w:val="1"/>
      <w:numFmt w:val="decimal"/>
      <w:lvlText w:val="%1."/>
      <w:lvlJc w:val="left"/>
      <w:pPr>
        <w:tabs>
          <w:tab w:val="num" w:pos="945"/>
        </w:tabs>
        <w:ind w:left="945" w:hanging="420"/>
      </w:pPr>
    </w:lvl>
    <w:lvl w:ilvl="1">
      <w:start w:val="1"/>
      <w:numFmt w:val="lowerLetter"/>
      <w:lvlText w:val="%2)"/>
      <w:lvlJc w:val="left"/>
      <w:pPr>
        <w:tabs>
          <w:tab w:val="num" w:pos="1050"/>
        </w:tabs>
        <w:ind w:left="1050" w:hanging="420"/>
      </w:pPr>
    </w:lvl>
    <w:lvl w:ilvl="2">
      <w:start w:val="1"/>
      <w:numFmt w:val="lowerRoman"/>
      <w:lvlText w:val="%3."/>
      <w:lvlJc w:val="right"/>
      <w:pPr>
        <w:tabs>
          <w:tab w:val="num" w:pos="1470"/>
        </w:tabs>
        <w:ind w:left="1470" w:hanging="420"/>
      </w:pPr>
    </w:lvl>
    <w:lvl w:ilvl="3">
      <w:start w:val="1"/>
      <w:numFmt w:val="decimal"/>
      <w:lvlText w:val="%4."/>
      <w:lvlJc w:val="left"/>
      <w:pPr>
        <w:tabs>
          <w:tab w:val="num" w:pos="1890"/>
        </w:tabs>
        <w:ind w:left="1890" w:hanging="420"/>
      </w:pPr>
    </w:lvl>
    <w:lvl w:ilvl="4">
      <w:start w:val="1"/>
      <w:numFmt w:val="lowerLetter"/>
      <w:lvlText w:val="%5)"/>
      <w:lvlJc w:val="left"/>
      <w:pPr>
        <w:tabs>
          <w:tab w:val="num" w:pos="2310"/>
        </w:tabs>
        <w:ind w:left="2310" w:hanging="420"/>
      </w:pPr>
    </w:lvl>
    <w:lvl w:ilvl="5">
      <w:start w:val="1"/>
      <w:numFmt w:val="lowerRoman"/>
      <w:lvlText w:val="%6."/>
      <w:lvlJc w:val="right"/>
      <w:pPr>
        <w:tabs>
          <w:tab w:val="num" w:pos="2730"/>
        </w:tabs>
        <w:ind w:left="2730" w:hanging="420"/>
      </w:pPr>
    </w:lvl>
    <w:lvl w:ilvl="6">
      <w:start w:val="1"/>
      <w:numFmt w:val="decimal"/>
      <w:lvlText w:val="%7."/>
      <w:lvlJc w:val="left"/>
      <w:pPr>
        <w:tabs>
          <w:tab w:val="num" w:pos="3150"/>
        </w:tabs>
        <w:ind w:left="3150" w:hanging="420"/>
      </w:pPr>
    </w:lvl>
    <w:lvl w:ilvl="7">
      <w:start w:val="1"/>
      <w:numFmt w:val="lowerLetter"/>
      <w:lvlText w:val="%8)"/>
      <w:lvlJc w:val="left"/>
      <w:pPr>
        <w:tabs>
          <w:tab w:val="num" w:pos="3570"/>
        </w:tabs>
        <w:ind w:left="3570" w:hanging="420"/>
      </w:pPr>
    </w:lvl>
    <w:lvl w:ilvl="8">
      <w:start w:val="1"/>
      <w:numFmt w:val="lowerRoman"/>
      <w:lvlText w:val="%9."/>
      <w:lvlJc w:val="right"/>
      <w:pPr>
        <w:tabs>
          <w:tab w:val="num" w:pos="3990"/>
        </w:tabs>
        <w:ind w:left="3990" w:hanging="420"/>
      </w:pPr>
    </w:lvl>
  </w:abstractNum>
  <w:abstractNum w:abstractNumId="3">
    <w:nsid w:val="10926BFE"/>
    <w:multiLevelType w:val="multilevel"/>
    <w:tmpl w:val="10926BFE"/>
    <w:lvl w:ilvl="0">
      <w:start w:val="1"/>
      <w:numFmt w:val="japaneseCounting"/>
      <w:lvlText w:val="（%1）"/>
      <w:lvlJc w:val="left"/>
      <w:pPr>
        <w:tabs>
          <w:tab w:val="num" w:pos="1080"/>
        </w:tabs>
        <w:ind w:left="1080" w:hanging="1080"/>
      </w:pPr>
      <w:rPr>
        <w:rFonts w:hint="eastAsia"/>
      </w:rPr>
    </w:lvl>
    <w:lvl w:ilvl="1">
      <w:start w:val="1"/>
      <w:numFmt w:val="decimal"/>
      <w:lvlText w:val="%2."/>
      <w:lvlJc w:val="left"/>
      <w:pPr>
        <w:tabs>
          <w:tab w:val="num" w:pos="780"/>
        </w:tabs>
        <w:ind w:left="780" w:hanging="360"/>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nsid w:val="18D02AF5"/>
    <w:multiLevelType w:val="singleLevel"/>
    <w:tmpl w:val="18D02AF5"/>
    <w:lvl w:ilvl="0">
      <w:start w:val="1"/>
      <w:numFmt w:val="decimal"/>
      <w:lvlText w:val="（%1）"/>
      <w:lvlJc w:val="left"/>
      <w:pPr>
        <w:tabs>
          <w:tab w:val="num" w:pos="1288"/>
        </w:tabs>
        <w:ind w:left="1288" w:hanging="720"/>
      </w:pPr>
      <w:rPr>
        <w:rFonts w:hint="eastAsia"/>
        <w:color w:val="000000"/>
      </w:rPr>
    </w:lvl>
  </w:abstractNum>
  <w:abstractNum w:abstractNumId="5">
    <w:nsid w:val="1ABF4ED3"/>
    <w:multiLevelType w:val="hybridMultilevel"/>
    <w:tmpl w:val="A3B8486E"/>
    <w:lvl w:ilvl="0" w:tplc="6504BE06">
      <w:start w:val="1"/>
      <w:numFmt w:val="decimal"/>
      <w:lvlText w:val="12.2.%1"/>
      <w:lvlJc w:val="left"/>
      <w:pPr>
        <w:ind w:left="420" w:hanging="420"/>
      </w:pPr>
      <w:rPr>
        <w:rFonts w:hint="eastAsia"/>
      </w:rPr>
    </w:lvl>
    <w:lvl w:ilvl="1" w:tplc="04090019">
      <w:start w:val="1"/>
      <w:numFmt w:val="lowerLetter"/>
      <w:lvlText w:val="%2)"/>
      <w:lvlJc w:val="left"/>
      <w:pPr>
        <w:ind w:left="0" w:hanging="420"/>
      </w:pPr>
    </w:lvl>
    <w:lvl w:ilvl="2" w:tplc="0409001B" w:tentative="1">
      <w:start w:val="1"/>
      <w:numFmt w:val="lowerRoman"/>
      <w:lvlText w:val="%3."/>
      <w:lvlJc w:val="right"/>
      <w:pPr>
        <w:ind w:left="420" w:hanging="420"/>
      </w:pPr>
    </w:lvl>
    <w:lvl w:ilvl="3" w:tplc="0409000F" w:tentative="1">
      <w:start w:val="1"/>
      <w:numFmt w:val="decimal"/>
      <w:lvlText w:val="%4."/>
      <w:lvlJc w:val="left"/>
      <w:pPr>
        <w:ind w:left="840" w:hanging="420"/>
      </w:pPr>
    </w:lvl>
    <w:lvl w:ilvl="4" w:tplc="04090019" w:tentative="1">
      <w:start w:val="1"/>
      <w:numFmt w:val="lowerLetter"/>
      <w:lvlText w:val="%5)"/>
      <w:lvlJc w:val="left"/>
      <w:pPr>
        <w:ind w:left="1260" w:hanging="420"/>
      </w:pPr>
    </w:lvl>
    <w:lvl w:ilvl="5" w:tplc="0409001B" w:tentative="1">
      <w:start w:val="1"/>
      <w:numFmt w:val="lowerRoman"/>
      <w:lvlText w:val="%6."/>
      <w:lvlJc w:val="right"/>
      <w:pPr>
        <w:ind w:left="1680" w:hanging="420"/>
      </w:pPr>
    </w:lvl>
    <w:lvl w:ilvl="6" w:tplc="0409000F" w:tentative="1">
      <w:start w:val="1"/>
      <w:numFmt w:val="decimal"/>
      <w:lvlText w:val="%7."/>
      <w:lvlJc w:val="left"/>
      <w:pPr>
        <w:ind w:left="2100" w:hanging="420"/>
      </w:pPr>
    </w:lvl>
    <w:lvl w:ilvl="7" w:tplc="04090019" w:tentative="1">
      <w:start w:val="1"/>
      <w:numFmt w:val="lowerLetter"/>
      <w:lvlText w:val="%8)"/>
      <w:lvlJc w:val="left"/>
      <w:pPr>
        <w:ind w:left="2520" w:hanging="420"/>
      </w:pPr>
    </w:lvl>
    <w:lvl w:ilvl="8" w:tplc="0409001B" w:tentative="1">
      <w:start w:val="1"/>
      <w:numFmt w:val="lowerRoman"/>
      <w:lvlText w:val="%9."/>
      <w:lvlJc w:val="right"/>
      <w:pPr>
        <w:ind w:left="2940" w:hanging="420"/>
      </w:pPr>
    </w:lvl>
  </w:abstractNum>
  <w:abstractNum w:abstractNumId="6">
    <w:nsid w:val="26CF7F91"/>
    <w:multiLevelType w:val="hybridMultilevel"/>
    <w:tmpl w:val="99EEE28E"/>
    <w:lvl w:ilvl="0" w:tplc="80A49B42">
      <w:start w:val="3"/>
      <w:numFmt w:val="japaneseCounting"/>
      <w:lvlText w:val="%1、"/>
      <w:lvlJc w:val="left"/>
      <w:pPr>
        <w:ind w:left="961" w:hanging="480"/>
      </w:pPr>
      <w:rPr>
        <w:rFonts w:hint="default"/>
      </w:rPr>
    </w:lvl>
    <w:lvl w:ilvl="1" w:tplc="04090019" w:tentative="1">
      <w:start w:val="1"/>
      <w:numFmt w:val="lowerLetter"/>
      <w:lvlText w:val="%2)"/>
      <w:lvlJc w:val="left"/>
      <w:pPr>
        <w:ind w:left="1321" w:hanging="420"/>
      </w:pPr>
    </w:lvl>
    <w:lvl w:ilvl="2" w:tplc="0409001B" w:tentative="1">
      <w:start w:val="1"/>
      <w:numFmt w:val="lowerRoman"/>
      <w:lvlText w:val="%3."/>
      <w:lvlJc w:val="right"/>
      <w:pPr>
        <w:ind w:left="1741" w:hanging="420"/>
      </w:pPr>
    </w:lvl>
    <w:lvl w:ilvl="3" w:tplc="0409000F" w:tentative="1">
      <w:start w:val="1"/>
      <w:numFmt w:val="decimal"/>
      <w:lvlText w:val="%4."/>
      <w:lvlJc w:val="left"/>
      <w:pPr>
        <w:ind w:left="2161" w:hanging="420"/>
      </w:pPr>
    </w:lvl>
    <w:lvl w:ilvl="4" w:tplc="04090019" w:tentative="1">
      <w:start w:val="1"/>
      <w:numFmt w:val="lowerLetter"/>
      <w:lvlText w:val="%5)"/>
      <w:lvlJc w:val="left"/>
      <w:pPr>
        <w:ind w:left="2581" w:hanging="420"/>
      </w:pPr>
    </w:lvl>
    <w:lvl w:ilvl="5" w:tplc="0409001B" w:tentative="1">
      <w:start w:val="1"/>
      <w:numFmt w:val="lowerRoman"/>
      <w:lvlText w:val="%6."/>
      <w:lvlJc w:val="right"/>
      <w:pPr>
        <w:ind w:left="3001" w:hanging="420"/>
      </w:pPr>
    </w:lvl>
    <w:lvl w:ilvl="6" w:tplc="0409000F" w:tentative="1">
      <w:start w:val="1"/>
      <w:numFmt w:val="decimal"/>
      <w:lvlText w:val="%7."/>
      <w:lvlJc w:val="left"/>
      <w:pPr>
        <w:ind w:left="3421" w:hanging="420"/>
      </w:pPr>
    </w:lvl>
    <w:lvl w:ilvl="7" w:tplc="04090019" w:tentative="1">
      <w:start w:val="1"/>
      <w:numFmt w:val="lowerLetter"/>
      <w:lvlText w:val="%8)"/>
      <w:lvlJc w:val="left"/>
      <w:pPr>
        <w:ind w:left="3841" w:hanging="420"/>
      </w:pPr>
    </w:lvl>
    <w:lvl w:ilvl="8" w:tplc="0409001B" w:tentative="1">
      <w:start w:val="1"/>
      <w:numFmt w:val="lowerRoman"/>
      <w:lvlText w:val="%9."/>
      <w:lvlJc w:val="right"/>
      <w:pPr>
        <w:ind w:left="4261" w:hanging="420"/>
      </w:pPr>
    </w:lvl>
  </w:abstractNum>
  <w:abstractNum w:abstractNumId="7">
    <w:nsid w:val="26D85E2D"/>
    <w:multiLevelType w:val="multilevel"/>
    <w:tmpl w:val="26D85E2D"/>
    <w:lvl w:ilvl="0">
      <w:start w:val="1"/>
      <w:numFmt w:val="decimal"/>
      <w:lvlText w:val="%1．"/>
      <w:lvlJc w:val="left"/>
      <w:pPr>
        <w:tabs>
          <w:tab w:val="num" w:pos="898"/>
        </w:tabs>
        <w:ind w:left="898" w:hanging="7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8">
    <w:nsid w:val="30C36D78"/>
    <w:multiLevelType w:val="singleLevel"/>
    <w:tmpl w:val="30C36D78"/>
    <w:lvl w:ilvl="0">
      <w:start w:val="1"/>
      <w:numFmt w:val="decimal"/>
      <w:lvlText w:val="%1．"/>
      <w:lvlJc w:val="left"/>
      <w:pPr>
        <w:tabs>
          <w:tab w:val="num" w:pos="552"/>
        </w:tabs>
        <w:ind w:left="552" w:hanging="420"/>
      </w:pPr>
      <w:rPr>
        <w:rFonts w:hint="eastAsia"/>
      </w:rPr>
    </w:lvl>
  </w:abstractNum>
  <w:abstractNum w:abstractNumId="9">
    <w:nsid w:val="349D2E5A"/>
    <w:multiLevelType w:val="multilevel"/>
    <w:tmpl w:val="458A0A71"/>
    <w:lvl w:ilvl="0">
      <w:start w:val="1"/>
      <w:numFmt w:val="decimal"/>
      <w:lvlText w:val="（%1）"/>
      <w:lvlJc w:val="left"/>
      <w:pPr>
        <w:tabs>
          <w:tab w:val="num" w:pos="1413"/>
        </w:tabs>
        <w:ind w:left="1413" w:hanging="420"/>
      </w:pPr>
      <w:rPr>
        <w:rFonts w:hint="eastAsia"/>
      </w:rPr>
    </w:lvl>
    <w:lvl w:ilvl="1">
      <w:start w:val="1"/>
      <w:numFmt w:val="decimalEnclosedCircle"/>
      <w:lvlText w:val="%2"/>
      <w:lvlJc w:val="right"/>
      <w:pPr>
        <w:tabs>
          <w:tab w:val="num" w:pos="1260"/>
        </w:tabs>
        <w:ind w:left="1260" w:hanging="420"/>
      </w:pPr>
      <w:rPr>
        <w:rFonts w:ascii="Times New Roman" w:eastAsia="Times New Roman" w:hAnsi="Times New Roman" w:cs="Times New Roman" w:hint="eastAsia"/>
        <w:color w:val="auto"/>
      </w:rPr>
    </w:lvl>
    <w:lvl w:ilvl="2">
      <w:start w:val="1"/>
      <w:numFmt w:val="lowerRoman"/>
      <w:lvlText w:val="%3."/>
      <w:lvlJc w:val="right"/>
      <w:pPr>
        <w:tabs>
          <w:tab w:val="num" w:pos="1741"/>
        </w:tabs>
        <w:ind w:left="1741" w:hanging="420"/>
      </w:pPr>
    </w:lvl>
    <w:lvl w:ilvl="3">
      <w:start w:val="1"/>
      <w:numFmt w:val="decimal"/>
      <w:lvlText w:val="%4."/>
      <w:lvlJc w:val="left"/>
      <w:pPr>
        <w:tabs>
          <w:tab w:val="num" w:pos="2161"/>
        </w:tabs>
        <w:ind w:left="2161" w:hanging="420"/>
      </w:pPr>
    </w:lvl>
    <w:lvl w:ilvl="4">
      <w:start w:val="1"/>
      <w:numFmt w:val="lowerLetter"/>
      <w:lvlText w:val="%5)"/>
      <w:lvlJc w:val="left"/>
      <w:pPr>
        <w:tabs>
          <w:tab w:val="num" w:pos="2581"/>
        </w:tabs>
        <w:ind w:left="2581" w:hanging="420"/>
      </w:pPr>
    </w:lvl>
    <w:lvl w:ilvl="5">
      <w:start w:val="8"/>
      <w:numFmt w:val="japaneseCounting"/>
      <w:lvlText w:val="（%6）"/>
      <w:lvlJc w:val="left"/>
      <w:pPr>
        <w:ind w:left="3301" w:hanging="720"/>
      </w:pPr>
      <w:rPr>
        <w:rFonts w:hint="default"/>
        <w:b w:val="0"/>
        <w:i w:val="0"/>
        <w:color w:val="auto"/>
      </w:rPr>
    </w:lvl>
    <w:lvl w:ilvl="6">
      <w:start w:val="1"/>
      <w:numFmt w:val="decimal"/>
      <w:lvlText w:val="%7."/>
      <w:lvlJc w:val="left"/>
      <w:pPr>
        <w:tabs>
          <w:tab w:val="num" w:pos="3421"/>
        </w:tabs>
        <w:ind w:left="3421" w:hanging="420"/>
      </w:pPr>
    </w:lvl>
    <w:lvl w:ilvl="7">
      <w:start w:val="1"/>
      <w:numFmt w:val="lowerLetter"/>
      <w:lvlText w:val="%8)"/>
      <w:lvlJc w:val="left"/>
      <w:pPr>
        <w:tabs>
          <w:tab w:val="num" w:pos="3841"/>
        </w:tabs>
        <w:ind w:left="3841" w:hanging="420"/>
      </w:pPr>
    </w:lvl>
    <w:lvl w:ilvl="8">
      <w:start w:val="1"/>
      <w:numFmt w:val="lowerRoman"/>
      <w:lvlText w:val="%9."/>
      <w:lvlJc w:val="right"/>
      <w:pPr>
        <w:tabs>
          <w:tab w:val="num" w:pos="4261"/>
        </w:tabs>
        <w:ind w:left="4261" w:hanging="420"/>
      </w:pPr>
    </w:lvl>
  </w:abstractNum>
  <w:abstractNum w:abstractNumId="10">
    <w:nsid w:val="391E7D04"/>
    <w:multiLevelType w:val="singleLevel"/>
    <w:tmpl w:val="391E7D04"/>
    <w:lvl w:ilvl="0">
      <w:start w:val="1"/>
      <w:numFmt w:val="decimal"/>
      <w:lvlText w:val="%1．"/>
      <w:lvlJc w:val="left"/>
      <w:pPr>
        <w:tabs>
          <w:tab w:val="num" w:pos="315"/>
        </w:tabs>
        <w:ind w:left="315" w:hanging="315"/>
      </w:pPr>
      <w:rPr>
        <w:rFonts w:hint="eastAsia"/>
      </w:rPr>
    </w:lvl>
  </w:abstractNum>
  <w:abstractNum w:abstractNumId="11">
    <w:nsid w:val="41DC48F5"/>
    <w:multiLevelType w:val="multilevel"/>
    <w:tmpl w:val="41DC48F5"/>
    <w:lvl w:ilvl="0">
      <w:start w:val="1"/>
      <w:numFmt w:val="decimal"/>
      <w:lvlText w:val="%1．"/>
      <w:lvlJc w:val="left"/>
      <w:pPr>
        <w:tabs>
          <w:tab w:val="num" w:pos="1245"/>
        </w:tabs>
        <w:ind w:left="1245" w:hanging="720"/>
      </w:pPr>
      <w:rPr>
        <w:rFonts w:hint="eastAsia"/>
      </w:rPr>
    </w:lvl>
    <w:lvl w:ilvl="1">
      <w:start w:val="3"/>
      <w:numFmt w:val="decimal"/>
      <w:lvlText w:val="%2."/>
      <w:lvlJc w:val="left"/>
      <w:pPr>
        <w:tabs>
          <w:tab w:val="num" w:pos="958"/>
        </w:tabs>
        <w:ind w:left="958" w:hanging="360"/>
      </w:pPr>
      <w:rPr>
        <w:rFonts w:hint="default"/>
      </w:rPr>
    </w:lvl>
    <w:lvl w:ilvl="2">
      <w:start w:val="1"/>
      <w:numFmt w:val="lowerRoman"/>
      <w:lvlText w:val="%3."/>
      <w:lvlJc w:val="right"/>
      <w:pPr>
        <w:tabs>
          <w:tab w:val="num" w:pos="1438"/>
        </w:tabs>
        <w:ind w:left="1438" w:hanging="420"/>
      </w:pPr>
    </w:lvl>
    <w:lvl w:ilvl="3">
      <w:start w:val="1"/>
      <w:numFmt w:val="decimal"/>
      <w:lvlText w:val="%4."/>
      <w:lvlJc w:val="left"/>
      <w:pPr>
        <w:tabs>
          <w:tab w:val="num" w:pos="1858"/>
        </w:tabs>
        <w:ind w:left="1858" w:hanging="420"/>
      </w:pPr>
    </w:lvl>
    <w:lvl w:ilvl="4">
      <w:start w:val="1"/>
      <w:numFmt w:val="lowerLetter"/>
      <w:lvlText w:val="%5)"/>
      <w:lvlJc w:val="left"/>
      <w:pPr>
        <w:tabs>
          <w:tab w:val="num" w:pos="2278"/>
        </w:tabs>
        <w:ind w:left="2278" w:hanging="420"/>
      </w:pPr>
    </w:lvl>
    <w:lvl w:ilvl="5">
      <w:start w:val="1"/>
      <w:numFmt w:val="lowerRoman"/>
      <w:lvlText w:val="%6."/>
      <w:lvlJc w:val="right"/>
      <w:pPr>
        <w:tabs>
          <w:tab w:val="num" w:pos="2698"/>
        </w:tabs>
        <w:ind w:left="2698" w:hanging="420"/>
      </w:pPr>
    </w:lvl>
    <w:lvl w:ilvl="6">
      <w:start w:val="1"/>
      <w:numFmt w:val="decimal"/>
      <w:lvlText w:val="%7."/>
      <w:lvlJc w:val="left"/>
      <w:pPr>
        <w:tabs>
          <w:tab w:val="num" w:pos="3118"/>
        </w:tabs>
        <w:ind w:left="3118" w:hanging="420"/>
      </w:pPr>
    </w:lvl>
    <w:lvl w:ilvl="7">
      <w:start w:val="1"/>
      <w:numFmt w:val="lowerLetter"/>
      <w:lvlText w:val="%8)"/>
      <w:lvlJc w:val="left"/>
      <w:pPr>
        <w:tabs>
          <w:tab w:val="num" w:pos="3538"/>
        </w:tabs>
        <w:ind w:left="3538" w:hanging="420"/>
      </w:pPr>
    </w:lvl>
    <w:lvl w:ilvl="8">
      <w:start w:val="1"/>
      <w:numFmt w:val="lowerRoman"/>
      <w:lvlText w:val="%9."/>
      <w:lvlJc w:val="right"/>
      <w:pPr>
        <w:tabs>
          <w:tab w:val="num" w:pos="3958"/>
        </w:tabs>
        <w:ind w:left="3958" w:hanging="420"/>
      </w:pPr>
    </w:lvl>
  </w:abstractNum>
  <w:abstractNum w:abstractNumId="12">
    <w:nsid w:val="458A0A71"/>
    <w:multiLevelType w:val="multilevel"/>
    <w:tmpl w:val="458A0A71"/>
    <w:lvl w:ilvl="0">
      <w:start w:val="1"/>
      <w:numFmt w:val="decimal"/>
      <w:lvlText w:val="（%1）"/>
      <w:lvlJc w:val="left"/>
      <w:pPr>
        <w:tabs>
          <w:tab w:val="num" w:pos="1413"/>
        </w:tabs>
        <w:ind w:left="1413" w:hanging="420"/>
      </w:pPr>
      <w:rPr>
        <w:rFonts w:hint="eastAsia"/>
      </w:rPr>
    </w:lvl>
    <w:lvl w:ilvl="1">
      <w:start w:val="1"/>
      <w:numFmt w:val="decimalEnclosedCircle"/>
      <w:lvlText w:val="%2"/>
      <w:lvlJc w:val="right"/>
      <w:pPr>
        <w:tabs>
          <w:tab w:val="num" w:pos="1260"/>
        </w:tabs>
        <w:ind w:left="1260" w:hanging="420"/>
      </w:pPr>
      <w:rPr>
        <w:rFonts w:ascii="Times New Roman" w:eastAsia="Times New Roman" w:hAnsi="Times New Roman" w:cs="Times New Roman" w:hint="eastAsia"/>
        <w:color w:val="auto"/>
      </w:rPr>
    </w:lvl>
    <w:lvl w:ilvl="2">
      <w:start w:val="1"/>
      <w:numFmt w:val="lowerRoman"/>
      <w:lvlText w:val="%3."/>
      <w:lvlJc w:val="right"/>
      <w:pPr>
        <w:tabs>
          <w:tab w:val="num" w:pos="1741"/>
        </w:tabs>
        <w:ind w:left="1741" w:hanging="420"/>
      </w:pPr>
    </w:lvl>
    <w:lvl w:ilvl="3">
      <w:start w:val="1"/>
      <w:numFmt w:val="decimal"/>
      <w:lvlText w:val="%4."/>
      <w:lvlJc w:val="left"/>
      <w:pPr>
        <w:tabs>
          <w:tab w:val="num" w:pos="2161"/>
        </w:tabs>
        <w:ind w:left="2161" w:hanging="420"/>
      </w:pPr>
    </w:lvl>
    <w:lvl w:ilvl="4">
      <w:start w:val="1"/>
      <w:numFmt w:val="lowerLetter"/>
      <w:lvlText w:val="%5)"/>
      <w:lvlJc w:val="left"/>
      <w:pPr>
        <w:tabs>
          <w:tab w:val="num" w:pos="2581"/>
        </w:tabs>
        <w:ind w:left="2581" w:hanging="420"/>
      </w:pPr>
    </w:lvl>
    <w:lvl w:ilvl="5">
      <w:start w:val="8"/>
      <w:numFmt w:val="japaneseCounting"/>
      <w:lvlText w:val="（%6）"/>
      <w:lvlJc w:val="left"/>
      <w:pPr>
        <w:ind w:left="3301" w:hanging="720"/>
      </w:pPr>
      <w:rPr>
        <w:rFonts w:hint="default"/>
        <w:b w:val="0"/>
        <w:i w:val="0"/>
        <w:color w:val="auto"/>
      </w:rPr>
    </w:lvl>
    <w:lvl w:ilvl="6">
      <w:start w:val="1"/>
      <w:numFmt w:val="decimal"/>
      <w:lvlText w:val="%7."/>
      <w:lvlJc w:val="left"/>
      <w:pPr>
        <w:tabs>
          <w:tab w:val="num" w:pos="3421"/>
        </w:tabs>
        <w:ind w:left="3421" w:hanging="420"/>
      </w:pPr>
    </w:lvl>
    <w:lvl w:ilvl="7">
      <w:start w:val="1"/>
      <w:numFmt w:val="lowerLetter"/>
      <w:lvlText w:val="%8)"/>
      <w:lvlJc w:val="left"/>
      <w:pPr>
        <w:tabs>
          <w:tab w:val="num" w:pos="3841"/>
        </w:tabs>
        <w:ind w:left="3841" w:hanging="420"/>
      </w:pPr>
    </w:lvl>
    <w:lvl w:ilvl="8">
      <w:start w:val="1"/>
      <w:numFmt w:val="lowerRoman"/>
      <w:lvlText w:val="%9."/>
      <w:lvlJc w:val="right"/>
      <w:pPr>
        <w:tabs>
          <w:tab w:val="num" w:pos="4261"/>
        </w:tabs>
        <w:ind w:left="4261" w:hanging="420"/>
      </w:pPr>
    </w:lvl>
  </w:abstractNum>
  <w:abstractNum w:abstractNumId="13">
    <w:nsid w:val="4D433FFC"/>
    <w:multiLevelType w:val="multilevel"/>
    <w:tmpl w:val="4D433FFC"/>
    <w:lvl w:ilvl="0">
      <w:start w:val="1"/>
      <w:numFmt w:val="decimal"/>
      <w:lvlText w:val="%1、"/>
      <w:lvlJc w:val="left"/>
      <w:pPr>
        <w:ind w:left="1230" w:hanging="750"/>
      </w:pPr>
      <w:rPr>
        <w:rFonts w:ascii="Times New Roman" w:eastAsia="宋体" w:hAnsi="Times New Roman" w:cs="Times New Roman"/>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4">
    <w:nsid w:val="4F6A4A4A"/>
    <w:multiLevelType w:val="multilevel"/>
    <w:tmpl w:val="085007CF"/>
    <w:lvl w:ilvl="0">
      <w:start w:val="1"/>
      <w:numFmt w:val="decimal"/>
      <w:lvlText w:val="%1."/>
      <w:lvlJc w:val="left"/>
      <w:pPr>
        <w:tabs>
          <w:tab w:val="num" w:pos="945"/>
        </w:tabs>
        <w:ind w:left="945" w:hanging="420"/>
      </w:pPr>
    </w:lvl>
    <w:lvl w:ilvl="1">
      <w:start w:val="1"/>
      <w:numFmt w:val="lowerLetter"/>
      <w:lvlText w:val="%2)"/>
      <w:lvlJc w:val="left"/>
      <w:pPr>
        <w:tabs>
          <w:tab w:val="num" w:pos="1050"/>
        </w:tabs>
        <w:ind w:left="1050" w:hanging="420"/>
      </w:pPr>
    </w:lvl>
    <w:lvl w:ilvl="2">
      <w:start w:val="1"/>
      <w:numFmt w:val="lowerRoman"/>
      <w:lvlText w:val="%3."/>
      <w:lvlJc w:val="right"/>
      <w:pPr>
        <w:tabs>
          <w:tab w:val="num" w:pos="1470"/>
        </w:tabs>
        <w:ind w:left="1470" w:hanging="420"/>
      </w:pPr>
    </w:lvl>
    <w:lvl w:ilvl="3">
      <w:start w:val="1"/>
      <w:numFmt w:val="decimal"/>
      <w:lvlText w:val="%4."/>
      <w:lvlJc w:val="left"/>
      <w:pPr>
        <w:tabs>
          <w:tab w:val="num" w:pos="1890"/>
        </w:tabs>
        <w:ind w:left="1890" w:hanging="420"/>
      </w:pPr>
    </w:lvl>
    <w:lvl w:ilvl="4">
      <w:start w:val="1"/>
      <w:numFmt w:val="lowerLetter"/>
      <w:lvlText w:val="%5)"/>
      <w:lvlJc w:val="left"/>
      <w:pPr>
        <w:tabs>
          <w:tab w:val="num" w:pos="2310"/>
        </w:tabs>
        <w:ind w:left="2310" w:hanging="420"/>
      </w:pPr>
    </w:lvl>
    <w:lvl w:ilvl="5">
      <w:start w:val="1"/>
      <w:numFmt w:val="lowerRoman"/>
      <w:lvlText w:val="%6."/>
      <w:lvlJc w:val="right"/>
      <w:pPr>
        <w:tabs>
          <w:tab w:val="num" w:pos="2730"/>
        </w:tabs>
        <w:ind w:left="2730" w:hanging="420"/>
      </w:pPr>
    </w:lvl>
    <w:lvl w:ilvl="6">
      <w:start w:val="1"/>
      <w:numFmt w:val="decimal"/>
      <w:lvlText w:val="%7."/>
      <w:lvlJc w:val="left"/>
      <w:pPr>
        <w:tabs>
          <w:tab w:val="num" w:pos="3150"/>
        </w:tabs>
        <w:ind w:left="3150" w:hanging="420"/>
      </w:pPr>
    </w:lvl>
    <w:lvl w:ilvl="7">
      <w:start w:val="1"/>
      <w:numFmt w:val="lowerLetter"/>
      <w:lvlText w:val="%8)"/>
      <w:lvlJc w:val="left"/>
      <w:pPr>
        <w:tabs>
          <w:tab w:val="num" w:pos="3570"/>
        </w:tabs>
        <w:ind w:left="3570" w:hanging="420"/>
      </w:pPr>
    </w:lvl>
    <w:lvl w:ilvl="8">
      <w:start w:val="1"/>
      <w:numFmt w:val="lowerRoman"/>
      <w:lvlText w:val="%9."/>
      <w:lvlJc w:val="right"/>
      <w:pPr>
        <w:tabs>
          <w:tab w:val="num" w:pos="3990"/>
        </w:tabs>
        <w:ind w:left="3990" w:hanging="420"/>
      </w:pPr>
    </w:lvl>
  </w:abstractNum>
  <w:abstractNum w:abstractNumId="15">
    <w:nsid w:val="510B6456"/>
    <w:multiLevelType w:val="singleLevel"/>
    <w:tmpl w:val="510B6456"/>
    <w:lvl w:ilvl="0">
      <w:start w:val="1"/>
      <w:numFmt w:val="decimal"/>
      <w:lvlText w:val="%1．"/>
      <w:lvlJc w:val="left"/>
      <w:pPr>
        <w:tabs>
          <w:tab w:val="num" w:pos="552"/>
        </w:tabs>
        <w:ind w:left="552" w:hanging="420"/>
      </w:pPr>
      <w:rPr>
        <w:rFonts w:hint="eastAsia"/>
      </w:rPr>
    </w:lvl>
  </w:abstractNum>
  <w:abstractNum w:abstractNumId="16">
    <w:nsid w:val="538E2850"/>
    <w:multiLevelType w:val="multilevel"/>
    <w:tmpl w:val="538E2850"/>
    <w:lvl w:ilvl="0">
      <w:start w:val="1"/>
      <w:numFmt w:val="decimal"/>
      <w:lvlText w:val="%1."/>
      <w:lvlJc w:val="left"/>
      <w:pPr>
        <w:tabs>
          <w:tab w:val="num" w:pos="630"/>
        </w:tabs>
        <w:ind w:left="630" w:hanging="420"/>
      </w:pPr>
    </w:lvl>
    <w:lvl w:ilvl="1">
      <w:start w:val="1"/>
      <w:numFmt w:val="japaneseCounting"/>
      <w:lvlText w:val="%2、"/>
      <w:lvlJc w:val="left"/>
      <w:pPr>
        <w:tabs>
          <w:tab w:val="num" w:pos="1190"/>
        </w:tabs>
        <w:ind w:left="1190" w:hanging="48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7">
    <w:nsid w:val="56897B81"/>
    <w:multiLevelType w:val="multilevel"/>
    <w:tmpl w:val="085007CF"/>
    <w:lvl w:ilvl="0">
      <w:start w:val="1"/>
      <w:numFmt w:val="decimal"/>
      <w:lvlText w:val="%1."/>
      <w:lvlJc w:val="left"/>
      <w:pPr>
        <w:tabs>
          <w:tab w:val="num" w:pos="945"/>
        </w:tabs>
        <w:ind w:left="945" w:hanging="420"/>
      </w:pPr>
    </w:lvl>
    <w:lvl w:ilvl="1">
      <w:start w:val="1"/>
      <w:numFmt w:val="lowerLetter"/>
      <w:lvlText w:val="%2)"/>
      <w:lvlJc w:val="left"/>
      <w:pPr>
        <w:tabs>
          <w:tab w:val="num" w:pos="1050"/>
        </w:tabs>
        <w:ind w:left="1050" w:hanging="420"/>
      </w:pPr>
    </w:lvl>
    <w:lvl w:ilvl="2">
      <w:start w:val="1"/>
      <w:numFmt w:val="lowerRoman"/>
      <w:lvlText w:val="%3."/>
      <w:lvlJc w:val="right"/>
      <w:pPr>
        <w:tabs>
          <w:tab w:val="num" w:pos="1470"/>
        </w:tabs>
        <w:ind w:left="1470" w:hanging="420"/>
      </w:pPr>
    </w:lvl>
    <w:lvl w:ilvl="3">
      <w:start w:val="1"/>
      <w:numFmt w:val="decimal"/>
      <w:lvlText w:val="%4."/>
      <w:lvlJc w:val="left"/>
      <w:pPr>
        <w:tabs>
          <w:tab w:val="num" w:pos="1890"/>
        </w:tabs>
        <w:ind w:left="1890" w:hanging="420"/>
      </w:pPr>
    </w:lvl>
    <w:lvl w:ilvl="4">
      <w:start w:val="1"/>
      <w:numFmt w:val="lowerLetter"/>
      <w:lvlText w:val="%5)"/>
      <w:lvlJc w:val="left"/>
      <w:pPr>
        <w:tabs>
          <w:tab w:val="num" w:pos="2310"/>
        </w:tabs>
        <w:ind w:left="2310" w:hanging="420"/>
      </w:pPr>
    </w:lvl>
    <w:lvl w:ilvl="5">
      <w:start w:val="1"/>
      <w:numFmt w:val="lowerRoman"/>
      <w:lvlText w:val="%6."/>
      <w:lvlJc w:val="right"/>
      <w:pPr>
        <w:tabs>
          <w:tab w:val="num" w:pos="2730"/>
        </w:tabs>
        <w:ind w:left="2730" w:hanging="420"/>
      </w:pPr>
    </w:lvl>
    <w:lvl w:ilvl="6">
      <w:start w:val="1"/>
      <w:numFmt w:val="decimal"/>
      <w:lvlText w:val="%7."/>
      <w:lvlJc w:val="left"/>
      <w:pPr>
        <w:tabs>
          <w:tab w:val="num" w:pos="3150"/>
        </w:tabs>
        <w:ind w:left="3150" w:hanging="420"/>
      </w:pPr>
    </w:lvl>
    <w:lvl w:ilvl="7">
      <w:start w:val="1"/>
      <w:numFmt w:val="lowerLetter"/>
      <w:lvlText w:val="%8)"/>
      <w:lvlJc w:val="left"/>
      <w:pPr>
        <w:tabs>
          <w:tab w:val="num" w:pos="3570"/>
        </w:tabs>
        <w:ind w:left="3570" w:hanging="420"/>
      </w:pPr>
    </w:lvl>
    <w:lvl w:ilvl="8">
      <w:start w:val="1"/>
      <w:numFmt w:val="lowerRoman"/>
      <w:lvlText w:val="%9."/>
      <w:lvlJc w:val="right"/>
      <w:pPr>
        <w:tabs>
          <w:tab w:val="num" w:pos="3990"/>
        </w:tabs>
        <w:ind w:left="3990" w:hanging="420"/>
      </w:pPr>
    </w:lvl>
  </w:abstractNum>
  <w:abstractNum w:abstractNumId="18">
    <w:nsid w:val="57866F71"/>
    <w:multiLevelType w:val="multilevel"/>
    <w:tmpl w:val="57866F71"/>
    <w:lvl w:ilvl="0">
      <w:start w:val="1"/>
      <w:numFmt w:val="decimal"/>
      <w:lvlText w:val="%1."/>
      <w:lvlJc w:val="left"/>
      <w:pPr>
        <w:tabs>
          <w:tab w:val="num" w:pos="1965"/>
        </w:tabs>
        <w:ind w:left="1965" w:hanging="705"/>
      </w:pPr>
      <w:rPr>
        <w:rFonts w:hint="default"/>
      </w:rPr>
    </w:lvl>
    <w:lvl w:ilvl="1">
      <w:start w:val="1"/>
      <w:numFmt w:val="decimal"/>
      <w:lvlText w:val="%2、"/>
      <w:lvlJc w:val="left"/>
      <w:pPr>
        <w:tabs>
          <w:tab w:val="num" w:pos="780"/>
        </w:tabs>
        <w:ind w:left="780" w:hanging="360"/>
      </w:pPr>
      <w:rPr>
        <w:rFonts w:hint="default"/>
      </w:rPr>
    </w:lvl>
    <w:lvl w:ilvl="2">
      <w:start w:val="3"/>
      <w:numFmt w:val="japaneseCounting"/>
      <w:lvlText w:val="%3、"/>
      <w:lvlJc w:val="left"/>
      <w:pPr>
        <w:tabs>
          <w:tab w:val="num" w:pos="1320"/>
        </w:tabs>
        <w:ind w:left="1320" w:hanging="480"/>
      </w:pPr>
      <w:rPr>
        <w:rFonts w:hint="default"/>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9">
    <w:nsid w:val="579065D7"/>
    <w:multiLevelType w:val="hybridMultilevel"/>
    <w:tmpl w:val="47469742"/>
    <w:lvl w:ilvl="0" w:tplc="62C45458">
      <w:start w:val="9"/>
      <w:numFmt w:val="japaneseCounting"/>
      <w:lvlText w:val="（%1）"/>
      <w:lvlJc w:val="left"/>
      <w:pPr>
        <w:ind w:left="756" w:hanging="756"/>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630C1BC3"/>
    <w:multiLevelType w:val="multilevel"/>
    <w:tmpl w:val="630C1BC3"/>
    <w:lvl w:ilvl="0">
      <w:start w:val="1"/>
      <w:numFmt w:val="decimal"/>
      <w:lvlText w:val="%1."/>
      <w:lvlJc w:val="left"/>
      <w:pPr>
        <w:tabs>
          <w:tab w:val="num" w:pos="510"/>
        </w:tabs>
        <w:ind w:left="510" w:hanging="360"/>
      </w:pPr>
      <w:rPr>
        <w:rFonts w:hint="eastAsia"/>
      </w:rPr>
    </w:lvl>
    <w:lvl w:ilvl="1">
      <w:start w:val="1"/>
      <w:numFmt w:val="decimal"/>
      <w:lvlText w:val="%2．"/>
      <w:lvlJc w:val="left"/>
      <w:pPr>
        <w:tabs>
          <w:tab w:val="num" w:pos="1146"/>
        </w:tabs>
        <w:ind w:left="1146" w:hanging="720"/>
      </w:pPr>
      <w:rPr>
        <w:rFonts w:hint="eastAsia"/>
      </w:rPr>
    </w:lvl>
    <w:lvl w:ilvl="2">
      <w:start w:val="3"/>
      <w:numFmt w:val="decimal"/>
      <w:lvlText w:val="（%3）"/>
      <w:lvlJc w:val="left"/>
      <w:pPr>
        <w:tabs>
          <w:tab w:val="num" w:pos="1140"/>
        </w:tabs>
        <w:ind w:left="1140" w:hanging="720"/>
      </w:pPr>
      <w:rPr>
        <w:rFonts w:hint="eastAsia"/>
        <w:lang w:val="en-US"/>
      </w:rPr>
    </w:lvl>
    <w:lvl w:ilvl="3">
      <w:start w:val="1"/>
      <w:numFmt w:val="decimal"/>
      <w:lvlText w:val="（%4）"/>
      <w:lvlJc w:val="left"/>
      <w:pPr>
        <w:tabs>
          <w:tab w:val="num" w:pos="1830"/>
        </w:tabs>
        <w:ind w:left="1830" w:hanging="420"/>
      </w:pPr>
      <w:rPr>
        <w:rFonts w:ascii="宋体" w:eastAsia="宋体" w:hAnsi="宋体" w:cs="Times New Roman"/>
      </w:rPr>
    </w:lvl>
    <w:lvl w:ilvl="4">
      <w:start w:val="1"/>
      <w:numFmt w:val="decimal"/>
      <w:lvlText w:val="（%5）"/>
      <w:lvlJc w:val="left"/>
      <w:pPr>
        <w:tabs>
          <w:tab w:val="num" w:pos="1129"/>
        </w:tabs>
        <w:ind w:left="1129" w:hanging="420"/>
      </w:pPr>
      <w:rPr>
        <w:rFonts w:hint="eastAsia"/>
        <w:b/>
      </w:rPr>
    </w:lvl>
    <w:lvl w:ilvl="5">
      <w:start w:val="1"/>
      <w:numFmt w:val="lowerRoman"/>
      <w:lvlText w:val="%6."/>
      <w:lvlJc w:val="right"/>
      <w:pPr>
        <w:tabs>
          <w:tab w:val="num" w:pos="2670"/>
        </w:tabs>
        <w:ind w:left="2670" w:hanging="420"/>
      </w:pPr>
    </w:lvl>
    <w:lvl w:ilvl="6">
      <w:start w:val="1"/>
      <w:numFmt w:val="decimal"/>
      <w:lvlText w:val="%7."/>
      <w:lvlJc w:val="left"/>
      <w:pPr>
        <w:tabs>
          <w:tab w:val="num" w:pos="3090"/>
        </w:tabs>
        <w:ind w:left="3090" w:hanging="420"/>
      </w:pPr>
    </w:lvl>
    <w:lvl w:ilvl="7">
      <w:start w:val="1"/>
      <w:numFmt w:val="lowerLetter"/>
      <w:lvlText w:val="%8)"/>
      <w:lvlJc w:val="left"/>
      <w:pPr>
        <w:tabs>
          <w:tab w:val="num" w:pos="3510"/>
        </w:tabs>
        <w:ind w:left="3510" w:hanging="420"/>
      </w:pPr>
    </w:lvl>
    <w:lvl w:ilvl="8">
      <w:start w:val="1"/>
      <w:numFmt w:val="lowerRoman"/>
      <w:lvlText w:val="%9."/>
      <w:lvlJc w:val="right"/>
      <w:pPr>
        <w:tabs>
          <w:tab w:val="num" w:pos="3930"/>
        </w:tabs>
        <w:ind w:left="3930" w:hanging="420"/>
      </w:pPr>
    </w:lvl>
  </w:abstractNum>
  <w:abstractNum w:abstractNumId="21">
    <w:nsid w:val="64607A38"/>
    <w:multiLevelType w:val="multilevel"/>
    <w:tmpl w:val="64607A38"/>
    <w:lvl w:ilvl="0">
      <w:start w:val="1"/>
      <w:numFmt w:val="chineseCountingThousand"/>
      <w:lvlText w:val="%1．"/>
      <w:lvlJc w:val="left"/>
      <w:pPr>
        <w:tabs>
          <w:tab w:val="num" w:pos="552"/>
        </w:tabs>
        <w:ind w:left="552" w:hanging="420"/>
      </w:pPr>
      <w:rPr>
        <w:rFonts w:hint="eastAsia"/>
      </w:rPr>
    </w:lvl>
    <w:lvl w:ilvl="1">
      <w:start w:val="1"/>
      <w:numFmt w:val="lowerLetter"/>
      <w:lvlText w:val="%2)"/>
      <w:lvlJc w:val="left"/>
      <w:pPr>
        <w:tabs>
          <w:tab w:val="num" w:pos="840"/>
        </w:tabs>
        <w:ind w:left="840" w:hanging="420"/>
      </w:pPr>
    </w:lvl>
    <w:lvl w:ilvl="2">
      <w:start w:val="10"/>
      <w:numFmt w:val="decimal"/>
      <w:lvlText w:val="%3."/>
      <w:lvlJc w:val="left"/>
      <w:pPr>
        <w:tabs>
          <w:tab w:val="num" w:pos="1200"/>
        </w:tabs>
        <w:ind w:left="1200" w:hanging="360"/>
      </w:pPr>
      <w:rPr>
        <w:rFonts w:hint="default"/>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2">
    <w:nsid w:val="666030AB"/>
    <w:multiLevelType w:val="multilevel"/>
    <w:tmpl w:val="666030AB"/>
    <w:lvl w:ilvl="0">
      <w:start w:val="1"/>
      <w:numFmt w:val="decimal"/>
      <w:lvlText w:val="（%1）"/>
      <w:lvlJc w:val="left"/>
      <w:pPr>
        <w:tabs>
          <w:tab w:val="num" w:pos="1710"/>
        </w:tabs>
        <w:ind w:left="1710" w:hanging="720"/>
      </w:pPr>
      <w:rPr>
        <w:rFonts w:hint="eastAsia"/>
      </w:rPr>
    </w:lvl>
    <w:lvl w:ilvl="1">
      <w:start w:val="7"/>
      <w:numFmt w:val="japaneseCounting"/>
      <w:lvlText w:val="（%2）"/>
      <w:lvlJc w:val="left"/>
      <w:pPr>
        <w:tabs>
          <w:tab w:val="num" w:pos="1665"/>
        </w:tabs>
        <w:ind w:left="1665" w:hanging="720"/>
      </w:pPr>
      <w:rPr>
        <w:rFonts w:hint="default"/>
      </w:rPr>
    </w:lvl>
    <w:lvl w:ilvl="2">
      <w:start w:val="1"/>
      <w:numFmt w:val="lowerRoman"/>
      <w:lvlText w:val="%3."/>
      <w:lvlJc w:val="right"/>
      <w:pPr>
        <w:tabs>
          <w:tab w:val="num" w:pos="2250"/>
        </w:tabs>
        <w:ind w:left="2250" w:hanging="420"/>
      </w:pPr>
    </w:lvl>
    <w:lvl w:ilvl="3">
      <w:start w:val="1"/>
      <w:numFmt w:val="decimal"/>
      <w:lvlText w:val="%4."/>
      <w:lvlJc w:val="left"/>
      <w:pPr>
        <w:tabs>
          <w:tab w:val="num" w:pos="2670"/>
        </w:tabs>
        <w:ind w:left="2670" w:hanging="420"/>
      </w:pPr>
    </w:lvl>
    <w:lvl w:ilvl="4">
      <w:start w:val="1"/>
      <w:numFmt w:val="lowerLetter"/>
      <w:lvlText w:val="%5)"/>
      <w:lvlJc w:val="left"/>
      <w:pPr>
        <w:tabs>
          <w:tab w:val="num" w:pos="3090"/>
        </w:tabs>
        <w:ind w:left="3090" w:hanging="420"/>
      </w:pPr>
    </w:lvl>
    <w:lvl w:ilvl="5">
      <w:start w:val="1"/>
      <w:numFmt w:val="lowerRoman"/>
      <w:lvlText w:val="%6."/>
      <w:lvlJc w:val="right"/>
      <w:pPr>
        <w:tabs>
          <w:tab w:val="num" w:pos="3510"/>
        </w:tabs>
        <w:ind w:left="3510" w:hanging="420"/>
      </w:pPr>
    </w:lvl>
    <w:lvl w:ilvl="6">
      <w:start w:val="1"/>
      <w:numFmt w:val="decimal"/>
      <w:lvlText w:val="%7."/>
      <w:lvlJc w:val="left"/>
      <w:pPr>
        <w:tabs>
          <w:tab w:val="num" w:pos="3930"/>
        </w:tabs>
        <w:ind w:left="3930" w:hanging="420"/>
      </w:pPr>
    </w:lvl>
    <w:lvl w:ilvl="7">
      <w:start w:val="1"/>
      <w:numFmt w:val="lowerLetter"/>
      <w:lvlText w:val="%8)"/>
      <w:lvlJc w:val="left"/>
      <w:pPr>
        <w:tabs>
          <w:tab w:val="num" w:pos="4350"/>
        </w:tabs>
        <w:ind w:left="4350" w:hanging="420"/>
      </w:pPr>
    </w:lvl>
    <w:lvl w:ilvl="8">
      <w:start w:val="1"/>
      <w:numFmt w:val="lowerRoman"/>
      <w:lvlText w:val="%9."/>
      <w:lvlJc w:val="right"/>
      <w:pPr>
        <w:tabs>
          <w:tab w:val="num" w:pos="4770"/>
        </w:tabs>
        <w:ind w:left="4770" w:hanging="420"/>
      </w:pPr>
    </w:lvl>
  </w:abstractNum>
  <w:abstractNum w:abstractNumId="23">
    <w:nsid w:val="6D1F10E7"/>
    <w:multiLevelType w:val="multilevel"/>
    <w:tmpl w:val="10926BFE"/>
    <w:lvl w:ilvl="0">
      <w:start w:val="1"/>
      <w:numFmt w:val="japaneseCounting"/>
      <w:lvlText w:val="（%1）"/>
      <w:lvlJc w:val="left"/>
      <w:pPr>
        <w:tabs>
          <w:tab w:val="num" w:pos="1080"/>
        </w:tabs>
        <w:ind w:left="1080" w:hanging="1080"/>
      </w:pPr>
      <w:rPr>
        <w:rFonts w:hint="eastAsia"/>
      </w:rPr>
    </w:lvl>
    <w:lvl w:ilvl="1">
      <w:start w:val="1"/>
      <w:numFmt w:val="decimal"/>
      <w:lvlText w:val="%2."/>
      <w:lvlJc w:val="left"/>
      <w:pPr>
        <w:tabs>
          <w:tab w:val="num" w:pos="780"/>
        </w:tabs>
        <w:ind w:left="780" w:hanging="360"/>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4">
    <w:nsid w:val="6EE101FC"/>
    <w:multiLevelType w:val="singleLevel"/>
    <w:tmpl w:val="6EE101FC"/>
    <w:lvl w:ilvl="0">
      <w:start w:val="1"/>
      <w:numFmt w:val="decimal"/>
      <w:lvlText w:val="%1．"/>
      <w:lvlJc w:val="left"/>
      <w:pPr>
        <w:tabs>
          <w:tab w:val="num" w:pos="570"/>
        </w:tabs>
        <w:ind w:left="570" w:hanging="420"/>
      </w:pPr>
      <w:rPr>
        <w:rFonts w:hint="eastAsia"/>
      </w:rPr>
    </w:lvl>
  </w:abstractNum>
  <w:abstractNum w:abstractNumId="25">
    <w:nsid w:val="71D54D18"/>
    <w:multiLevelType w:val="multilevel"/>
    <w:tmpl w:val="71D54D18"/>
    <w:lvl w:ilvl="0">
      <w:start w:val="1"/>
      <w:numFmt w:val="upperLetter"/>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6">
    <w:nsid w:val="752B41A1"/>
    <w:multiLevelType w:val="singleLevel"/>
    <w:tmpl w:val="752B41A1"/>
    <w:lvl w:ilvl="0">
      <w:start w:val="3"/>
      <w:numFmt w:val="japaneseCounting"/>
      <w:lvlText w:val="（%1）"/>
      <w:lvlJc w:val="left"/>
      <w:pPr>
        <w:tabs>
          <w:tab w:val="num" w:pos="855"/>
        </w:tabs>
        <w:ind w:left="855" w:hanging="855"/>
      </w:pPr>
      <w:rPr>
        <w:rFonts w:hint="eastAsia"/>
      </w:rPr>
    </w:lvl>
  </w:abstractNum>
  <w:abstractNum w:abstractNumId="27">
    <w:nsid w:val="7A4340BD"/>
    <w:multiLevelType w:val="multilevel"/>
    <w:tmpl w:val="7A4340BD"/>
    <w:lvl w:ilvl="0">
      <w:start w:val="1"/>
      <w:numFmt w:val="japaneseCounting"/>
      <w:lvlText w:val="（%1）"/>
      <w:lvlJc w:val="left"/>
      <w:pPr>
        <w:tabs>
          <w:tab w:val="num" w:pos="1380"/>
        </w:tabs>
        <w:ind w:left="1380" w:hanging="855"/>
      </w:pPr>
      <w:rPr>
        <w:rFonts w:hint="eastAsia"/>
      </w:rPr>
    </w:lvl>
    <w:lvl w:ilvl="1">
      <w:start w:val="3"/>
      <w:numFmt w:val="decimal"/>
      <w:lvlText w:val="%2."/>
      <w:lvlJc w:val="left"/>
      <w:pPr>
        <w:tabs>
          <w:tab w:val="num" w:pos="1273"/>
        </w:tabs>
        <w:ind w:left="1273" w:hanging="705"/>
      </w:pPr>
      <w:rPr>
        <w:rFonts w:hint="default"/>
      </w:rPr>
    </w:lvl>
    <w:lvl w:ilvl="2">
      <w:start w:val="1"/>
      <w:numFmt w:val="decimal"/>
      <w:lvlText w:val="%3."/>
      <w:lvlJc w:val="left"/>
      <w:pPr>
        <w:tabs>
          <w:tab w:val="num" w:pos="2265"/>
        </w:tabs>
        <w:ind w:left="2265" w:hanging="900"/>
      </w:pPr>
      <w:rPr>
        <w:rFonts w:hint="eastAsia"/>
      </w:rPr>
    </w:lvl>
    <w:lvl w:ilvl="3">
      <w:start w:val="1"/>
      <w:numFmt w:val="decimal"/>
      <w:lvlText w:val="（%4）"/>
      <w:lvlJc w:val="left"/>
      <w:pPr>
        <w:tabs>
          <w:tab w:val="num" w:pos="2505"/>
        </w:tabs>
        <w:ind w:left="2505" w:hanging="720"/>
      </w:pPr>
      <w:rPr>
        <w:rFonts w:ascii="宋体" w:eastAsia="宋体" w:hAnsi="宋体" w:hint="eastAsia"/>
        <w:sz w:val="24"/>
        <w:szCs w:val="24"/>
      </w:rPr>
    </w:lvl>
    <w:lvl w:ilvl="4">
      <w:start w:val="1"/>
      <w:numFmt w:val="lowerLetter"/>
      <w:lvlText w:val="%5."/>
      <w:lvlJc w:val="left"/>
      <w:pPr>
        <w:tabs>
          <w:tab w:val="num" w:pos="2565"/>
        </w:tabs>
        <w:ind w:left="2565" w:hanging="360"/>
      </w:pPr>
      <w:rPr>
        <w:rFonts w:hint="eastAsia"/>
      </w:rPr>
    </w:lvl>
    <w:lvl w:ilvl="5">
      <w:start w:val="1"/>
      <w:numFmt w:val="decimal"/>
      <w:lvlText w:val="%6．"/>
      <w:lvlJc w:val="left"/>
      <w:pPr>
        <w:tabs>
          <w:tab w:val="num" w:pos="3345"/>
        </w:tabs>
        <w:ind w:left="3345" w:hanging="720"/>
      </w:pPr>
      <w:rPr>
        <w:rFonts w:hint="eastAsia"/>
      </w:rPr>
    </w:lvl>
    <w:lvl w:ilvl="6">
      <w:start w:val="1"/>
      <w:numFmt w:val="decimal"/>
      <w:lvlText w:val="%7."/>
      <w:lvlJc w:val="left"/>
      <w:pPr>
        <w:tabs>
          <w:tab w:val="num" w:pos="3465"/>
        </w:tabs>
        <w:ind w:left="3465" w:hanging="420"/>
      </w:pPr>
    </w:lvl>
    <w:lvl w:ilvl="7">
      <w:start w:val="1"/>
      <w:numFmt w:val="lowerLetter"/>
      <w:lvlText w:val="%8)"/>
      <w:lvlJc w:val="left"/>
      <w:pPr>
        <w:tabs>
          <w:tab w:val="num" w:pos="3885"/>
        </w:tabs>
        <w:ind w:left="3885" w:hanging="420"/>
      </w:pPr>
    </w:lvl>
    <w:lvl w:ilvl="8">
      <w:start w:val="1"/>
      <w:numFmt w:val="lowerRoman"/>
      <w:lvlText w:val="%9."/>
      <w:lvlJc w:val="right"/>
      <w:pPr>
        <w:tabs>
          <w:tab w:val="num" w:pos="4305"/>
        </w:tabs>
        <w:ind w:left="4305" w:hanging="420"/>
      </w:pPr>
    </w:lvl>
  </w:abstractNum>
  <w:abstractNum w:abstractNumId="28">
    <w:nsid w:val="7A672089"/>
    <w:multiLevelType w:val="singleLevel"/>
    <w:tmpl w:val="7A672089"/>
    <w:lvl w:ilvl="0">
      <w:start w:val="1"/>
      <w:numFmt w:val="decimal"/>
      <w:lvlText w:val="%1."/>
      <w:lvlJc w:val="left"/>
      <w:pPr>
        <w:tabs>
          <w:tab w:val="num" w:pos="762"/>
        </w:tabs>
        <w:ind w:left="762" w:hanging="210"/>
      </w:pPr>
      <w:rPr>
        <w:rFonts w:hint="eastAsia"/>
      </w:rPr>
    </w:lvl>
  </w:abstractNum>
  <w:abstractNum w:abstractNumId="29">
    <w:nsid w:val="7B570505"/>
    <w:multiLevelType w:val="multilevel"/>
    <w:tmpl w:val="7B570505"/>
    <w:lvl w:ilvl="0">
      <w:start w:val="1"/>
      <w:numFmt w:val="decimalEnclosedCircle"/>
      <w:lvlText w:val="%1"/>
      <w:lvlJc w:val="right"/>
      <w:pPr>
        <w:ind w:left="840" w:hanging="420"/>
      </w:pPr>
      <w:rPr>
        <w:rFonts w:ascii="Times New Roman" w:eastAsia="Times New Roman" w:hAnsi="Times New Roman" w:cs="Times New Roman" w:hint="eastAsia"/>
        <w:color w:val="auto"/>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0">
    <w:nsid w:val="7E0C7403"/>
    <w:multiLevelType w:val="multilevel"/>
    <w:tmpl w:val="7E0C7403"/>
    <w:lvl w:ilvl="0">
      <w:start w:val="1"/>
      <w:numFmt w:val="japaneseCounting"/>
      <w:lvlText w:val="%1、"/>
      <w:lvlJc w:val="left"/>
      <w:pPr>
        <w:tabs>
          <w:tab w:val="num" w:pos="450"/>
        </w:tabs>
        <w:ind w:left="450" w:hanging="450"/>
      </w:pPr>
      <w:rPr>
        <w:rFonts w:hint="eastAsia"/>
      </w:rPr>
    </w:lvl>
    <w:lvl w:ilvl="1">
      <w:start w:val="1"/>
      <w:numFmt w:val="decimal"/>
      <w:lvlText w:val="%2."/>
      <w:lvlJc w:val="left"/>
      <w:pPr>
        <w:tabs>
          <w:tab w:val="num" w:pos="780"/>
        </w:tabs>
        <w:ind w:left="780" w:hanging="360"/>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1">
    <w:nsid w:val="7FB059FC"/>
    <w:multiLevelType w:val="singleLevel"/>
    <w:tmpl w:val="7FB059FC"/>
    <w:lvl w:ilvl="0">
      <w:start w:val="1"/>
      <w:numFmt w:val="decimal"/>
      <w:lvlText w:val="%1．"/>
      <w:lvlJc w:val="left"/>
      <w:pPr>
        <w:tabs>
          <w:tab w:val="num" w:pos="315"/>
        </w:tabs>
        <w:ind w:left="315" w:hanging="315"/>
      </w:pPr>
      <w:rPr>
        <w:rFonts w:hint="eastAsia"/>
      </w:rPr>
    </w:lvl>
  </w:abstractNum>
  <w:num w:numId="1">
    <w:abstractNumId w:val="25"/>
  </w:num>
  <w:num w:numId="2">
    <w:abstractNumId w:val="13"/>
  </w:num>
  <w:num w:numId="3">
    <w:abstractNumId w:val="27"/>
  </w:num>
  <w:num w:numId="4">
    <w:abstractNumId w:val="15"/>
  </w:num>
  <w:num w:numId="5">
    <w:abstractNumId w:val="11"/>
  </w:num>
  <w:num w:numId="6">
    <w:abstractNumId w:val="2"/>
  </w:num>
  <w:num w:numId="7">
    <w:abstractNumId w:val="12"/>
  </w:num>
  <w:num w:numId="8">
    <w:abstractNumId w:val="7"/>
  </w:num>
  <w:num w:numId="9">
    <w:abstractNumId w:val="28"/>
  </w:num>
  <w:num w:numId="10">
    <w:abstractNumId w:val="1"/>
  </w:num>
  <w:num w:numId="11">
    <w:abstractNumId w:val="8"/>
  </w:num>
  <w:num w:numId="12">
    <w:abstractNumId w:val="24"/>
  </w:num>
  <w:num w:numId="13">
    <w:abstractNumId w:val="22"/>
  </w:num>
  <w:num w:numId="14">
    <w:abstractNumId w:val="3"/>
  </w:num>
  <w:num w:numId="15">
    <w:abstractNumId w:val="30"/>
  </w:num>
  <w:num w:numId="16">
    <w:abstractNumId w:val="26"/>
  </w:num>
  <w:num w:numId="17">
    <w:abstractNumId w:val="18"/>
  </w:num>
  <w:num w:numId="18">
    <w:abstractNumId w:val="31"/>
  </w:num>
  <w:num w:numId="19">
    <w:abstractNumId w:val="10"/>
  </w:num>
  <w:num w:numId="20">
    <w:abstractNumId w:val="21"/>
  </w:num>
  <w:num w:numId="21">
    <w:abstractNumId w:val="16"/>
  </w:num>
  <w:num w:numId="22">
    <w:abstractNumId w:val="29"/>
  </w:num>
  <w:num w:numId="23">
    <w:abstractNumId w:val="6"/>
  </w:num>
  <w:num w:numId="24">
    <w:abstractNumId w:val="4"/>
  </w:num>
  <w:num w:numId="25">
    <w:abstractNumId w:val="14"/>
  </w:num>
  <w:num w:numId="26">
    <w:abstractNumId w:val="0"/>
  </w:num>
  <w:num w:numId="27">
    <w:abstractNumId w:val="20"/>
  </w:num>
  <w:num w:numId="28">
    <w:abstractNumId w:val="19"/>
  </w:num>
  <w:num w:numId="29">
    <w:abstractNumId w:val="5"/>
  </w:num>
  <w:num w:numId="30">
    <w:abstractNumId w:val="23"/>
  </w:num>
  <w:num w:numId="31">
    <w:abstractNumId w:val="17"/>
  </w:num>
  <w:num w:numId="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C087D"/>
    <w:rsid w:val="00010444"/>
    <w:rsid w:val="00011E1B"/>
    <w:rsid w:val="00013ADA"/>
    <w:rsid w:val="000318B0"/>
    <w:rsid w:val="00031C2B"/>
    <w:rsid w:val="0004593A"/>
    <w:rsid w:val="000737A8"/>
    <w:rsid w:val="00083740"/>
    <w:rsid w:val="000B0212"/>
    <w:rsid w:val="000F7468"/>
    <w:rsid w:val="00131CB8"/>
    <w:rsid w:val="00141AD4"/>
    <w:rsid w:val="00141DE4"/>
    <w:rsid w:val="00162184"/>
    <w:rsid w:val="0018747D"/>
    <w:rsid w:val="001E34AE"/>
    <w:rsid w:val="001F6787"/>
    <w:rsid w:val="002171A2"/>
    <w:rsid w:val="00231B0F"/>
    <w:rsid w:val="00250CD3"/>
    <w:rsid w:val="0027518E"/>
    <w:rsid w:val="00286F73"/>
    <w:rsid w:val="002870DE"/>
    <w:rsid w:val="002924B8"/>
    <w:rsid w:val="00293C4C"/>
    <w:rsid w:val="002A1073"/>
    <w:rsid w:val="002C12E5"/>
    <w:rsid w:val="002D6E6C"/>
    <w:rsid w:val="002E788D"/>
    <w:rsid w:val="002F5A25"/>
    <w:rsid w:val="003136D8"/>
    <w:rsid w:val="00317787"/>
    <w:rsid w:val="003432BC"/>
    <w:rsid w:val="00383247"/>
    <w:rsid w:val="0039458E"/>
    <w:rsid w:val="003A5A0D"/>
    <w:rsid w:val="003C087D"/>
    <w:rsid w:val="003D5CD4"/>
    <w:rsid w:val="003E0B78"/>
    <w:rsid w:val="003E1417"/>
    <w:rsid w:val="003F455F"/>
    <w:rsid w:val="004008DF"/>
    <w:rsid w:val="004063CF"/>
    <w:rsid w:val="00415A99"/>
    <w:rsid w:val="0042329D"/>
    <w:rsid w:val="0042789B"/>
    <w:rsid w:val="0043455A"/>
    <w:rsid w:val="00465B6F"/>
    <w:rsid w:val="004708AC"/>
    <w:rsid w:val="004B3102"/>
    <w:rsid w:val="004B4463"/>
    <w:rsid w:val="004C2D01"/>
    <w:rsid w:val="004E0493"/>
    <w:rsid w:val="004E4752"/>
    <w:rsid w:val="004E7586"/>
    <w:rsid w:val="004E7FAA"/>
    <w:rsid w:val="004F432E"/>
    <w:rsid w:val="0050728D"/>
    <w:rsid w:val="00540DC7"/>
    <w:rsid w:val="00543CBC"/>
    <w:rsid w:val="00554A8C"/>
    <w:rsid w:val="00560F8B"/>
    <w:rsid w:val="0057356A"/>
    <w:rsid w:val="005B0218"/>
    <w:rsid w:val="005C09B9"/>
    <w:rsid w:val="005C2DEF"/>
    <w:rsid w:val="005C7165"/>
    <w:rsid w:val="005D7363"/>
    <w:rsid w:val="00614704"/>
    <w:rsid w:val="00634B07"/>
    <w:rsid w:val="00641251"/>
    <w:rsid w:val="006641AE"/>
    <w:rsid w:val="006B10F5"/>
    <w:rsid w:val="006D0F84"/>
    <w:rsid w:val="006D1089"/>
    <w:rsid w:val="006D490D"/>
    <w:rsid w:val="006D7351"/>
    <w:rsid w:val="006E7DE9"/>
    <w:rsid w:val="00771DB8"/>
    <w:rsid w:val="00790AF5"/>
    <w:rsid w:val="007A5CA3"/>
    <w:rsid w:val="007D0EEE"/>
    <w:rsid w:val="007D5F52"/>
    <w:rsid w:val="007E2876"/>
    <w:rsid w:val="007E7224"/>
    <w:rsid w:val="007F1235"/>
    <w:rsid w:val="00814EB7"/>
    <w:rsid w:val="008168B2"/>
    <w:rsid w:val="00842378"/>
    <w:rsid w:val="00881CF6"/>
    <w:rsid w:val="008D4DDA"/>
    <w:rsid w:val="008D6F93"/>
    <w:rsid w:val="008E737E"/>
    <w:rsid w:val="008F2919"/>
    <w:rsid w:val="008F5308"/>
    <w:rsid w:val="0090269A"/>
    <w:rsid w:val="00905B62"/>
    <w:rsid w:val="0090712A"/>
    <w:rsid w:val="009107EE"/>
    <w:rsid w:val="00920740"/>
    <w:rsid w:val="009227A0"/>
    <w:rsid w:val="0093163A"/>
    <w:rsid w:val="00966C6D"/>
    <w:rsid w:val="0097199E"/>
    <w:rsid w:val="00977958"/>
    <w:rsid w:val="00981E0C"/>
    <w:rsid w:val="00982374"/>
    <w:rsid w:val="00987FE2"/>
    <w:rsid w:val="009A34BC"/>
    <w:rsid w:val="009A4C27"/>
    <w:rsid w:val="009B7918"/>
    <w:rsid w:val="009E019B"/>
    <w:rsid w:val="009E5BCD"/>
    <w:rsid w:val="009F340B"/>
    <w:rsid w:val="00A046AA"/>
    <w:rsid w:val="00A10708"/>
    <w:rsid w:val="00A713F7"/>
    <w:rsid w:val="00AB27E2"/>
    <w:rsid w:val="00AC4F73"/>
    <w:rsid w:val="00AC5077"/>
    <w:rsid w:val="00AD5EAB"/>
    <w:rsid w:val="00B0500A"/>
    <w:rsid w:val="00B06D5C"/>
    <w:rsid w:val="00B406F8"/>
    <w:rsid w:val="00B53E3C"/>
    <w:rsid w:val="00B631A5"/>
    <w:rsid w:val="00B763C7"/>
    <w:rsid w:val="00B81976"/>
    <w:rsid w:val="00B953A8"/>
    <w:rsid w:val="00BA27AC"/>
    <w:rsid w:val="00BB555D"/>
    <w:rsid w:val="00BC19E8"/>
    <w:rsid w:val="00BC5499"/>
    <w:rsid w:val="00BD4E9F"/>
    <w:rsid w:val="00BD7FC8"/>
    <w:rsid w:val="00BE23EC"/>
    <w:rsid w:val="00BF691A"/>
    <w:rsid w:val="00C02F21"/>
    <w:rsid w:val="00C167A6"/>
    <w:rsid w:val="00C16928"/>
    <w:rsid w:val="00C16C1D"/>
    <w:rsid w:val="00C17D99"/>
    <w:rsid w:val="00C22B5B"/>
    <w:rsid w:val="00C6136E"/>
    <w:rsid w:val="00C90E0F"/>
    <w:rsid w:val="00CA0B65"/>
    <w:rsid w:val="00CA4AD1"/>
    <w:rsid w:val="00CA5472"/>
    <w:rsid w:val="00CC6344"/>
    <w:rsid w:val="00CD7770"/>
    <w:rsid w:val="00CE2303"/>
    <w:rsid w:val="00CE2D5A"/>
    <w:rsid w:val="00CE75B8"/>
    <w:rsid w:val="00CE773F"/>
    <w:rsid w:val="00CF1A32"/>
    <w:rsid w:val="00D018E4"/>
    <w:rsid w:val="00D133D4"/>
    <w:rsid w:val="00D13511"/>
    <w:rsid w:val="00D17820"/>
    <w:rsid w:val="00D4490C"/>
    <w:rsid w:val="00D46AC7"/>
    <w:rsid w:val="00D53E12"/>
    <w:rsid w:val="00D5601F"/>
    <w:rsid w:val="00D77537"/>
    <w:rsid w:val="00D818FF"/>
    <w:rsid w:val="00D860BA"/>
    <w:rsid w:val="00DA5EF3"/>
    <w:rsid w:val="00DC36EE"/>
    <w:rsid w:val="00DD2A16"/>
    <w:rsid w:val="00DF4372"/>
    <w:rsid w:val="00E06E33"/>
    <w:rsid w:val="00E40C0C"/>
    <w:rsid w:val="00E41659"/>
    <w:rsid w:val="00E41EE8"/>
    <w:rsid w:val="00E54514"/>
    <w:rsid w:val="00E71FE7"/>
    <w:rsid w:val="00E80191"/>
    <w:rsid w:val="00EC6CBC"/>
    <w:rsid w:val="00EC6E8F"/>
    <w:rsid w:val="00ED1ABE"/>
    <w:rsid w:val="00F0197C"/>
    <w:rsid w:val="00F125D1"/>
    <w:rsid w:val="00F12EE7"/>
    <w:rsid w:val="00F22D9E"/>
    <w:rsid w:val="00F256A3"/>
    <w:rsid w:val="00F3443E"/>
    <w:rsid w:val="00F452AE"/>
    <w:rsid w:val="00F51A65"/>
    <w:rsid w:val="00F5516D"/>
    <w:rsid w:val="00F67295"/>
    <w:rsid w:val="00F751A6"/>
    <w:rsid w:val="00F7584B"/>
    <w:rsid w:val="00F96A60"/>
    <w:rsid w:val="00F97F0A"/>
    <w:rsid w:val="026B6F9A"/>
    <w:rsid w:val="4B5F06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7A9EAEA-7DC9-467C-A4D0-480591221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490C"/>
    <w:pPr>
      <w:widowControl w:val="0"/>
      <w:jc w:val="both"/>
    </w:pPr>
    <w:rPr>
      <w:kern w:val="2"/>
      <w:sz w:val="21"/>
    </w:rPr>
  </w:style>
  <w:style w:type="paragraph" w:styleId="1">
    <w:name w:val="heading 1"/>
    <w:basedOn w:val="a"/>
    <w:next w:val="a"/>
    <w:link w:val="1Char"/>
    <w:qFormat/>
    <w:rsid w:val="00D4490C"/>
    <w:pPr>
      <w:keepNext/>
      <w:jc w:val="center"/>
      <w:outlineLvl w:val="0"/>
    </w:pPr>
    <w:rPr>
      <w:rFonts w:ascii="楷体_GB2312" w:eastAsia="楷体_GB2312"/>
      <w:b/>
      <w:sz w:val="28"/>
    </w:rPr>
  </w:style>
  <w:style w:type="paragraph" w:styleId="2">
    <w:name w:val="heading 2"/>
    <w:basedOn w:val="a"/>
    <w:next w:val="a"/>
    <w:link w:val="2Char"/>
    <w:qFormat/>
    <w:rsid w:val="00D4490C"/>
    <w:pPr>
      <w:keepNext/>
      <w:jc w:val="center"/>
      <w:outlineLvl w:val="1"/>
    </w:pPr>
    <w:rPr>
      <w:rFonts w:ascii="楷体_GB2312" w:eastAsia="楷体_GB2312"/>
      <w:b/>
      <w:bCs/>
      <w:sz w:val="18"/>
    </w:rPr>
  </w:style>
  <w:style w:type="paragraph" w:styleId="3">
    <w:name w:val="heading 3"/>
    <w:basedOn w:val="a"/>
    <w:next w:val="a"/>
    <w:link w:val="3Char"/>
    <w:qFormat/>
    <w:rsid w:val="00D4490C"/>
    <w:pPr>
      <w:keepNext/>
      <w:jc w:val="center"/>
      <w:outlineLvl w:val="2"/>
    </w:pPr>
    <w:rPr>
      <w:rFonts w:eastAsia="楷体_GB2312"/>
      <w:b/>
      <w:bCs/>
      <w:sz w:val="15"/>
    </w:rPr>
  </w:style>
  <w:style w:type="paragraph" w:styleId="4">
    <w:name w:val="heading 4"/>
    <w:basedOn w:val="a"/>
    <w:next w:val="a"/>
    <w:link w:val="4Char"/>
    <w:qFormat/>
    <w:rsid w:val="00D4490C"/>
    <w:pPr>
      <w:keepNext/>
      <w:jc w:val="center"/>
      <w:outlineLvl w:val="3"/>
    </w:pPr>
    <w:rPr>
      <w:rFonts w:eastAsia="楷体_GB2312"/>
      <w:b/>
      <w:bCs/>
      <w:sz w:val="13"/>
    </w:rPr>
  </w:style>
  <w:style w:type="paragraph" w:styleId="5">
    <w:name w:val="heading 5"/>
    <w:basedOn w:val="a"/>
    <w:next w:val="a"/>
    <w:link w:val="5Char"/>
    <w:qFormat/>
    <w:rsid w:val="00D4490C"/>
    <w:pPr>
      <w:keepNext/>
      <w:tabs>
        <w:tab w:val="left" w:pos="360"/>
      </w:tabs>
      <w:ind w:left="360" w:hanging="360"/>
      <w:outlineLvl w:val="4"/>
    </w:pPr>
    <w:rPr>
      <w:rFonts w:ascii="楷体_GB2312" w:eastAsia="楷体_GB2312"/>
      <w:bCs/>
      <w:sz w:val="28"/>
    </w:rPr>
  </w:style>
  <w:style w:type="paragraph" w:styleId="6">
    <w:name w:val="heading 6"/>
    <w:basedOn w:val="a"/>
    <w:next w:val="a"/>
    <w:link w:val="6Char"/>
    <w:qFormat/>
    <w:rsid w:val="00D4490C"/>
    <w:pPr>
      <w:keepNext/>
      <w:keepLines/>
      <w:widowControl/>
      <w:spacing w:before="240" w:after="64" w:line="320" w:lineRule="auto"/>
      <w:jc w:val="left"/>
      <w:outlineLvl w:val="5"/>
    </w:pPr>
    <w:rPr>
      <w:rFonts w:ascii="Arial" w:eastAsia="黑体" w:hAnsi="Arial"/>
      <w:b/>
      <w:bCs/>
      <w:kern w:val="0"/>
      <w:sz w:val="24"/>
      <w:szCs w:val="24"/>
    </w:rPr>
  </w:style>
  <w:style w:type="paragraph" w:styleId="7">
    <w:name w:val="heading 7"/>
    <w:basedOn w:val="a"/>
    <w:next w:val="a"/>
    <w:link w:val="7Char"/>
    <w:qFormat/>
    <w:rsid w:val="00D4490C"/>
    <w:pPr>
      <w:keepNext/>
      <w:keepLines/>
      <w:widowControl/>
      <w:spacing w:before="240" w:after="64" w:line="320" w:lineRule="auto"/>
      <w:jc w:val="left"/>
      <w:outlineLvl w:val="6"/>
    </w:pPr>
    <w:rPr>
      <w:b/>
      <w:bCs/>
      <w:kern w:val="0"/>
      <w:sz w:val="24"/>
      <w:szCs w:val="24"/>
    </w:rPr>
  </w:style>
  <w:style w:type="paragraph" w:styleId="8">
    <w:name w:val="heading 8"/>
    <w:basedOn w:val="a"/>
    <w:next w:val="a"/>
    <w:link w:val="8Char"/>
    <w:qFormat/>
    <w:rsid w:val="00D4490C"/>
    <w:pPr>
      <w:keepNext/>
      <w:keepLines/>
      <w:widowControl/>
      <w:spacing w:before="240" w:after="64" w:line="320" w:lineRule="auto"/>
      <w:jc w:val="left"/>
      <w:outlineLvl w:val="7"/>
    </w:pPr>
    <w:rPr>
      <w:rFonts w:ascii="Arial" w:eastAsia="黑体" w:hAnsi="Arial"/>
      <w:kern w:val="0"/>
      <w:sz w:val="24"/>
      <w:szCs w:val="24"/>
    </w:rPr>
  </w:style>
  <w:style w:type="paragraph" w:styleId="9">
    <w:name w:val="heading 9"/>
    <w:basedOn w:val="a"/>
    <w:next w:val="a"/>
    <w:link w:val="9Char"/>
    <w:qFormat/>
    <w:rsid w:val="00D4490C"/>
    <w:pPr>
      <w:keepNext/>
      <w:keepLines/>
      <w:widowControl/>
      <w:spacing w:before="240" w:after="64" w:line="320" w:lineRule="auto"/>
      <w:jc w:val="left"/>
      <w:outlineLvl w:val="8"/>
    </w:pPr>
    <w:rPr>
      <w:rFonts w:ascii="Arial" w:eastAsia="黑体" w:hAnsi="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0">
    <w:name w:val="正文文本缩进 3 Char"/>
    <w:link w:val="30"/>
    <w:rsid w:val="00D4490C"/>
    <w:rPr>
      <w:kern w:val="2"/>
      <w:sz w:val="21"/>
      <w:lang w:bidi="ar-SA"/>
    </w:rPr>
  </w:style>
  <w:style w:type="character" w:customStyle="1" w:styleId="Char">
    <w:name w:val="批注文字 Char"/>
    <w:link w:val="a3"/>
    <w:semiHidden/>
    <w:rsid w:val="00D4490C"/>
    <w:rPr>
      <w:rFonts w:eastAsia="宋体"/>
      <w:kern w:val="2"/>
      <w:sz w:val="21"/>
      <w:lang w:val="en-US" w:eastAsia="zh-CN" w:bidi="ar-SA"/>
    </w:rPr>
  </w:style>
  <w:style w:type="character" w:customStyle="1" w:styleId="Char0">
    <w:name w:val="批注框文本 Char"/>
    <w:link w:val="a4"/>
    <w:semiHidden/>
    <w:rsid w:val="00D4490C"/>
    <w:rPr>
      <w:kern w:val="2"/>
      <w:sz w:val="18"/>
      <w:szCs w:val="18"/>
      <w:lang w:bidi="ar-SA"/>
    </w:rPr>
  </w:style>
  <w:style w:type="character" w:customStyle="1" w:styleId="Char1">
    <w:name w:val="日期 Char"/>
    <w:link w:val="a5"/>
    <w:rsid w:val="00D4490C"/>
    <w:rPr>
      <w:rFonts w:eastAsia="黑体"/>
      <w:b/>
      <w:kern w:val="2"/>
      <w:sz w:val="36"/>
      <w:lang w:bidi="ar-SA"/>
    </w:rPr>
  </w:style>
  <w:style w:type="character" w:customStyle="1" w:styleId="7Char">
    <w:name w:val="标题 7 Char"/>
    <w:link w:val="7"/>
    <w:rsid w:val="00D4490C"/>
    <w:rPr>
      <w:rFonts w:eastAsia="宋体"/>
      <w:b/>
      <w:bCs/>
      <w:sz w:val="24"/>
      <w:szCs w:val="24"/>
      <w:lang w:val="en-US" w:eastAsia="zh-CN" w:bidi="ar-SA"/>
    </w:rPr>
  </w:style>
  <w:style w:type="character" w:styleId="a6">
    <w:name w:val="page number"/>
    <w:basedOn w:val="a0"/>
    <w:rsid w:val="00D4490C"/>
  </w:style>
  <w:style w:type="character" w:customStyle="1" w:styleId="6Char">
    <w:name w:val="标题 6 Char"/>
    <w:link w:val="6"/>
    <w:rsid w:val="00D4490C"/>
    <w:rPr>
      <w:rFonts w:ascii="Arial" w:eastAsia="黑体" w:hAnsi="Arial"/>
      <w:b/>
      <w:bCs/>
      <w:sz w:val="24"/>
      <w:szCs w:val="24"/>
      <w:lang w:val="en-US" w:eastAsia="zh-CN" w:bidi="ar-SA"/>
    </w:rPr>
  </w:style>
  <w:style w:type="character" w:customStyle="1" w:styleId="2Char0">
    <w:name w:val="正文文本 2 Char"/>
    <w:link w:val="20"/>
    <w:rsid w:val="00D4490C"/>
    <w:rPr>
      <w:kern w:val="2"/>
      <w:sz w:val="21"/>
      <w:lang w:bidi="ar-SA"/>
    </w:rPr>
  </w:style>
  <w:style w:type="character" w:customStyle="1" w:styleId="Char2">
    <w:name w:val="页眉 Char"/>
    <w:link w:val="a7"/>
    <w:rsid w:val="00D4490C"/>
    <w:rPr>
      <w:kern w:val="2"/>
      <w:sz w:val="18"/>
      <w:szCs w:val="18"/>
      <w:lang w:bidi="ar-SA"/>
    </w:rPr>
  </w:style>
  <w:style w:type="character" w:customStyle="1" w:styleId="8Char">
    <w:name w:val="标题 8 Char"/>
    <w:link w:val="8"/>
    <w:rsid w:val="00D4490C"/>
    <w:rPr>
      <w:rFonts w:ascii="Arial" w:eastAsia="黑体" w:hAnsi="Arial"/>
      <w:sz w:val="24"/>
      <w:szCs w:val="24"/>
      <w:lang w:val="en-US" w:eastAsia="zh-CN" w:bidi="ar-SA"/>
    </w:rPr>
  </w:style>
  <w:style w:type="character" w:customStyle="1" w:styleId="1Char">
    <w:name w:val="标题 1 Char"/>
    <w:link w:val="1"/>
    <w:rsid w:val="00D4490C"/>
    <w:rPr>
      <w:rFonts w:ascii="楷体_GB2312" w:eastAsia="楷体_GB2312"/>
      <w:b/>
      <w:kern w:val="2"/>
      <w:sz w:val="28"/>
      <w:lang w:val="en-US" w:eastAsia="zh-CN" w:bidi="ar-SA"/>
    </w:rPr>
  </w:style>
  <w:style w:type="character" w:customStyle="1" w:styleId="Char3">
    <w:name w:val="纯文本 Char"/>
    <w:link w:val="a8"/>
    <w:rsid w:val="00D4490C"/>
    <w:rPr>
      <w:rFonts w:ascii="宋体" w:eastAsia="楷体_GB2312" w:hAnsi="Courier New"/>
      <w:kern w:val="2"/>
      <w:sz w:val="26"/>
      <w:lang w:bidi="ar-SA"/>
    </w:rPr>
  </w:style>
  <w:style w:type="character" w:customStyle="1" w:styleId="Char4">
    <w:name w:val="页脚 Char"/>
    <w:link w:val="a9"/>
    <w:semiHidden/>
    <w:rsid w:val="00D4490C"/>
    <w:rPr>
      <w:kern w:val="2"/>
      <w:sz w:val="18"/>
      <w:szCs w:val="18"/>
      <w:lang w:bidi="ar-SA"/>
    </w:rPr>
  </w:style>
  <w:style w:type="character" w:customStyle="1" w:styleId="Char5">
    <w:name w:val="标题 Char"/>
    <w:link w:val="aa"/>
    <w:rsid w:val="00D4490C"/>
    <w:rPr>
      <w:rFonts w:ascii="Cambria" w:hAnsi="Cambria"/>
      <w:b/>
      <w:bCs/>
      <w:kern w:val="2"/>
      <w:sz w:val="32"/>
      <w:szCs w:val="32"/>
      <w:lang w:bidi="ar-SA"/>
    </w:rPr>
  </w:style>
  <w:style w:type="character" w:styleId="HTML">
    <w:name w:val="HTML Typewriter"/>
    <w:rsid w:val="00D4490C"/>
    <w:rPr>
      <w:rFonts w:ascii="宋体" w:eastAsia="宋体" w:hAnsi="宋体" w:cs="宋体"/>
      <w:sz w:val="24"/>
      <w:szCs w:val="24"/>
    </w:rPr>
  </w:style>
  <w:style w:type="character" w:customStyle="1" w:styleId="4Char">
    <w:name w:val="标题 4 Char"/>
    <w:link w:val="4"/>
    <w:rsid w:val="00D4490C"/>
    <w:rPr>
      <w:rFonts w:eastAsia="楷体_GB2312"/>
      <w:b/>
      <w:bCs/>
      <w:kern w:val="2"/>
      <w:sz w:val="13"/>
      <w:lang w:val="en-US" w:eastAsia="zh-CN" w:bidi="ar-SA"/>
    </w:rPr>
  </w:style>
  <w:style w:type="character" w:customStyle="1" w:styleId="Char6">
    <w:name w:val="批注主题 Char"/>
    <w:link w:val="ab"/>
    <w:semiHidden/>
    <w:rsid w:val="00D4490C"/>
    <w:rPr>
      <w:rFonts w:eastAsia="宋体"/>
      <w:b/>
      <w:bCs/>
      <w:kern w:val="2"/>
      <w:sz w:val="21"/>
      <w:lang w:val="en-US" w:eastAsia="zh-CN" w:bidi="ar-SA"/>
    </w:rPr>
  </w:style>
  <w:style w:type="character" w:customStyle="1" w:styleId="-Char">
    <w:name w:val="文档-正文 Char"/>
    <w:link w:val="-"/>
    <w:rsid w:val="00D4490C"/>
    <w:rPr>
      <w:rFonts w:ascii="Arial" w:hAnsi="Arial"/>
      <w:sz w:val="24"/>
      <w:lang w:bidi="ar-SA"/>
    </w:rPr>
  </w:style>
  <w:style w:type="character" w:customStyle="1" w:styleId="10">
    <w:name w:val="访问过的超链接1"/>
    <w:rsid w:val="00D4490C"/>
    <w:rPr>
      <w:color w:val="auto"/>
      <w:u w:val="none"/>
    </w:rPr>
  </w:style>
  <w:style w:type="character" w:customStyle="1" w:styleId="Char7">
    <w:name w:val="正文文本 Char"/>
    <w:link w:val="ac"/>
    <w:rsid w:val="00D4490C"/>
    <w:rPr>
      <w:rFonts w:ascii="华文中宋" w:eastAsia="华文中宋"/>
      <w:bCs/>
      <w:kern w:val="2"/>
      <w:sz w:val="28"/>
      <w:lang w:bidi="ar-SA"/>
    </w:rPr>
  </w:style>
  <w:style w:type="character" w:customStyle="1" w:styleId="9Char">
    <w:name w:val="标题 9 Char"/>
    <w:link w:val="9"/>
    <w:rsid w:val="00D4490C"/>
    <w:rPr>
      <w:rFonts w:ascii="Arial" w:eastAsia="黑体" w:hAnsi="Arial"/>
      <w:sz w:val="21"/>
      <w:szCs w:val="21"/>
      <w:lang w:val="en-US" w:eastAsia="zh-CN" w:bidi="ar-SA"/>
    </w:rPr>
  </w:style>
  <w:style w:type="character" w:customStyle="1" w:styleId="2Char1">
    <w:name w:val="正文文本缩进 2 Char"/>
    <w:link w:val="21"/>
    <w:rsid w:val="00D4490C"/>
    <w:rPr>
      <w:rFonts w:ascii="楷体_GB2312" w:eastAsia="楷体_GB2312"/>
      <w:b/>
      <w:kern w:val="2"/>
      <w:sz w:val="28"/>
      <w:lang w:bidi="ar-SA"/>
    </w:rPr>
  </w:style>
  <w:style w:type="character" w:customStyle="1" w:styleId="HTMLChar">
    <w:name w:val="HTML 预设格式 Char"/>
    <w:link w:val="HTML0"/>
    <w:rsid w:val="00D4490C"/>
    <w:rPr>
      <w:rFonts w:ascii="黑体" w:eastAsia="黑体" w:hAnsi="Courier New"/>
      <w:lang w:bidi="ar-SA"/>
    </w:rPr>
  </w:style>
  <w:style w:type="character" w:customStyle="1" w:styleId="5Char">
    <w:name w:val="标题 5 Char"/>
    <w:link w:val="5"/>
    <w:rsid w:val="00D4490C"/>
    <w:rPr>
      <w:rFonts w:ascii="楷体_GB2312" w:eastAsia="楷体_GB2312"/>
      <w:bCs/>
      <w:kern w:val="2"/>
      <w:sz w:val="28"/>
      <w:lang w:bidi="ar-SA"/>
    </w:rPr>
  </w:style>
  <w:style w:type="character" w:customStyle="1" w:styleId="2Char">
    <w:name w:val="标题 2 Char"/>
    <w:link w:val="2"/>
    <w:rsid w:val="00D4490C"/>
    <w:rPr>
      <w:rFonts w:ascii="楷体_GB2312" w:eastAsia="楷体_GB2312"/>
      <w:b/>
      <w:bCs/>
      <w:kern w:val="2"/>
      <w:sz w:val="18"/>
      <w:lang w:val="en-US" w:eastAsia="zh-CN" w:bidi="ar-SA"/>
    </w:rPr>
  </w:style>
  <w:style w:type="character" w:customStyle="1" w:styleId="2Char2">
    <w:name w:val="正文首行缩进 2 Char"/>
    <w:basedOn w:val="Char8"/>
    <w:link w:val="22"/>
    <w:semiHidden/>
    <w:rsid w:val="00D4490C"/>
    <w:rPr>
      <w:kern w:val="2"/>
      <w:sz w:val="21"/>
      <w:lang w:bidi="ar-SA"/>
    </w:rPr>
  </w:style>
  <w:style w:type="character" w:customStyle="1" w:styleId="Char8">
    <w:name w:val="正文文本缩进 Char"/>
    <w:link w:val="ad"/>
    <w:semiHidden/>
    <w:rsid w:val="00D4490C"/>
    <w:rPr>
      <w:kern w:val="2"/>
      <w:sz w:val="21"/>
      <w:lang w:bidi="ar-SA"/>
    </w:rPr>
  </w:style>
  <w:style w:type="character" w:customStyle="1" w:styleId="3Char">
    <w:name w:val="标题 3 Char"/>
    <w:link w:val="3"/>
    <w:rsid w:val="00D4490C"/>
    <w:rPr>
      <w:rFonts w:eastAsia="楷体_GB2312"/>
      <w:b/>
      <w:bCs/>
      <w:kern w:val="2"/>
      <w:sz w:val="15"/>
      <w:lang w:val="en-US" w:eastAsia="zh-CN" w:bidi="ar-SA"/>
    </w:rPr>
  </w:style>
  <w:style w:type="character" w:customStyle="1" w:styleId="Char9">
    <w:name w:val="文档结构图 Char"/>
    <w:link w:val="ae"/>
    <w:semiHidden/>
    <w:rsid w:val="00D4490C"/>
    <w:rPr>
      <w:kern w:val="2"/>
      <w:sz w:val="21"/>
      <w:shd w:val="clear" w:color="auto" w:fill="000080"/>
      <w:lang w:bidi="ar-SA"/>
    </w:rPr>
  </w:style>
  <w:style w:type="character" w:customStyle="1" w:styleId="Chara">
    <w:name w:val="正文缩进 Char"/>
    <w:link w:val="af"/>
    <w:rsid w:val="00D4490C"/>
    <w:rPr>
      <w:kern w:val="2"/>
      <w:sz w:val="21"/>
      <w:lang w:bidi="ar-SA"/>
    </w:rPr>
  </w:style>
  <w:style w:type="character" w:customStyle="1" w:styleId="Charb">
    <w:name w:val="脚注文本 Char"/>
    <w:link w:val="af0"/>
    <w:semiHidden/>
    <w:rsid w:val="00D4490C"/>
    <w:rPr>
      <w:rFonts w:eastAsia="楷体_GB2312"/>
      <w:kern w:val="2"/>
      <w:sz w:val="18"/>
      <w:lang w:bidi="ar-SA"/>
    </w:rPr>
  </w:style>
  <w:style w:type="character" w:customStyle="1" w:styleId="Charc">
    <w:name w:val="列出段落 Char"/>
    <w:link w:val="af1"/>
    <w:locked/>
    <w:rsid w:val="00D4490C"/>
    <w:rPr>
      <w:kern w:val="2"/>
      <w:sz w:val="21"/>
      <w:lang w:bidi="ar-SA"/>
    </w:rPr>
  </w:style>
  <w:style w:type="paragraph" w:styleId="a7">
    <w:name w:val="header"/>
    <w:basedOn w:val="a"/>
    <w:link w:val="Char2"/>
    <w:unhideWhenUsed/>
    <w:rsid w:val="00D4490C"/>
    <w:pPr>
      <w:pBdr>
        <w:bottom w:val="single" w:sz="6" w:space="1" w:color="auto"/>
      </w:pBdr>
      <w:tabs>
        <w:tab w:val="center" w:pos="4153"/>
        <w:tab w:val="right" w:pos="8306"/>
      </w:tabs>
      <w:snapToGrid w:val="0"/>
      <w:jc w:val="center"/>
    </w:pPr>
    <w:rPr>
      <w:sz w:val="18"/>
      <w:szCs w:val="18"/>
    </w:rPr>
  </w:style>
  <w:style w:type="paragraph" w:styleId="a8">
    <w:name w:val="Plain Text"/>
    <w:basedOn w:val="a"/>
    <w:link w:val="Char3"/>
    <w:rsid w:val="00D4490C"/>
    <w:rPr>
      <w:rFonts w:ascii="宋体" w:eastAsia="楷体_GB2312" w:hAnsi="Courier New"/>
      <w:sz w:val="26"/>
    </w:rPr>
  </w:style>
  <w:style w:type="paragraph" w:styleId="af0">
    <w:name w:val="footnote text"/>
    <w:basedOn w:val="a"/>
    <w:link w:val="Charb"/>
    <w:semiHidden/>
    <w:rsid w:val="00D4490C"/>
    <w:pPr>
      <w:snapToGrid w:val="0"/>
      <w:jc w:val="left"/>
    </w:pPr>
    <w:rPr>
      <w:rFonts w:eastAsia="楷体_GB2312"/>
      <w:sz w:val="18"/>
    </w:rPr>
  </w:style>
  <w:style w:type="paragraph" w:styleId="ac">
    <w:name w:val="Body Text"/>
    <w:basedOn w:val="a"/>
    <w:link w:val="Char7"/>
    <w:rsid w:val="00D4490C"/>
    <w:rPr>
      <w:rFonts w:ascii="华文中宋" w:eastAsia="华文中宋"/>
      <w:bCs/>
      <w:sz w:val="28"/>
    </w:rPr>
  </w:style>
  <w:style w:type="paragraph" w:styleId="a5">
    <w:name w:val="Date"/>
    <w:basedOn w:val="a"/>
    <w:next w:val="a"/>
    <w:link w:val="Char1"/>
    <w:rsid w:val="00D4490C"/>
    <w:rPr>
      <w:rFonts w:eastAsia="黑体"/>
      <w:b/>
      <w:sz w:val="36"/>
    </w:rPr>
  </w:style>
  <w:style w:type="paragraph" w:customStyle="1" w:styleId="-">
    <w:name w:val="文档-正文"/>
    <w:basedOn w:val="a"/>
    <w:link w:val="-Char"/>
    <w:qFormat/>
    <w:rsid w:val="00D4490C"/>
    <w:pPr>
      <w:widowControl/>
      <w:spacing w:line="360" w:lineRule="auto"/>
      <w:ind w:firstLineChars="200" w:firstLine="200"/>
      <w:jc w:val="left"/>
    </w:pPr>
    <w:rPr>
      <w:rFonts w:ascii="Arial" w:hAnsi="Arial"/>
      <w:kern w:val="0"/>
      <w:sz w:val="24"/>
    </w:rPr>
  </w:style>
  <w:style w:type="paragraph" w:styleId="ae">
    <w:name w:val="Document Map"/>
    <w:basedOn w:val="a"/>
    <w:link w:val="Char9"/>
    <w:semiHidden/>
    <w:rsid w:val="00D4490C"/>
    <w:pPr>
      <w:shd w:val="clear" w:color="auto" w:fill="000080"/>
    </w:pPr>
    <w:rPr>
      <w:shd w:val="clear" w:color="auto" w:fill="000080"/>
    </w:rPr>
  </w:style>
  <w:style w:type="paragraph" w:styleId="a4">
    <w:name w:val="Balloon Text"/>
    <w:basedOn w:val="a"/>
    <w:link w:val="Char0"/>
    <w:semiHidden/>
    <w:rsid w:val="00D4490C"/>
    <w:rPr>
      <w:sz w:val="18"/>
      <w:szCs w:val="18"/>
    </w:rPr>
  </w:style>
  <w:style w:type="paragraph" w:styleId="af">
    <w:name w:val="Normal Indent"/>
    <w:basedOn w:val="a"/>
    <w:link w:val="Chara"/>
    <w:rsid w:val="00D4490C"/>
    <w:pPr>
      <w:ind w:firstLineChars="200" w:firstLine="420"/>
    </w:pPr>
  </w:style>
  <w:style w:type="paragraph" w:styleId="21">
    <w:name w:val="Body Text Indent 2"/>
    <w:basedOn w:val="a"/>
    <w:link w:val="2Char1"/>
    <w:rsid w:val="00D4490C"/>
    <w:pPr>
      <w:ind w:left="900"/>
    </w:pPr>
    <w:rPr>
      <w:rFonts w:ascii="楷体_GB2312" w:eastAsia="楷体_GB2312"/>
      <w:b/>
      <w:sz w:val="28"/>
    </w:rPr>
  </w:style>
  <w:style w:type="paragraph" w:styleId="aa">
    <w:name w:val="Title"/>
    <w:basedOn w:val="a"/>
    <w:link w:val="Char5"/>
    <w:qFormat/>
    <w:rsid w:val="00D4490C"/>
    <w:pPr>
      <w:spacing w:before="240" w:after="60"/>
      <w:jc w:val="center"/>
      <w:outlineLvl w:val="0"/>
    </w:pPr>
    <w:rPr>
      <w:rFonts w:ascii="Cambria" w:hAnsi="Cambria"/>
      <w:b/>
      <w:bCs/>
      <w:sz w:val="32"/>
      <w:szCs w:val="32"/>
    </w:rPr>
  </w:style>
  <w:style w:type="paragraph" w:styleId="30">
    <w:name w:val="Body Text Indent 3"/>
    <w:basedOn w:val="a"/>
    <w:link w:val="3Char0"/>
    <w:rsid w:val="00D4490C"/>
    <w:pPr>
      <w:ind w:leftChars="171" w:left="359" w:firstLineChars="171" w:firstLine="359"/>
    </w:pPr>
  </w:style>
  <w:style w:type="paragraph" w:styleId="22">
    <w:name w:val="Body Text First Indent 2"/>
    <w:basedOn w:val="ad"/>
    <w:link w:val="2Char2"/>
    <w:unhideWhenUsed/>
    <w:rsid w:val="00D4490C"/>
    <w:pPr>
      <w:ind w:firstLineChars="200" w:firstLine="420"/>
    </w:pPr>
  </w:style>
  <w:style w:type="paragraph" w:styleId="a3">
    <w:name w:val="annotation text"/>
    <w:basedOn w:val="a"/>
    <w:link w:val="Char"/>
    <w:semiHidden/>
    <w:rsid w:val="00D4490C"/>
    <w:pPr>
      <w:jc w:val="left"/>
    </w:pPr>
  </w:style>
  <w:style w:type="paragraph" w:styleId="af2">
    <w:name w:val="Normal (Web)"/>
    <w:basedOn w:val="a"/>
    <w:rsid w:val="00D4490C"/>
    <w:pPr>
      <w:widowControl/>
      <w:spacing w:before="100" w:beforeAutospacing="1" w:after="100" w:afterAutospacing="1"/>
      <w:jc w:val="left"/>
    </w:pPr>
    <w:rPr>
      <w:rFonts w:ascii="宋体" w:hAnsi="宋体" w:cs="宋体"/>
      <w:kern w:val="0"/>
      <w:sz w:val="24"/>
      <w:szCs w:val="24"/>
    </w:rPr>
  </w:style>
  <w:style w:type="paragraph" w:styleId="ab">
    <w:name w:val="annotation subject"/>
    <w:basedOn w:val="a3"/>
    <w:next w:val="a3"/>
    <w:link w:val="Char6"/>
    <w:semiHidden/>
    <w:rsid w:val="00D4490C"/>
    <w:rPr>
      <w:b/>
      <w:bCs/>
    </w:rPr>
  </w:style>
  <w:style w:type="paragraph" w:styleId="ad">
    <w:name w:val="Body Text Indent"/>
    <w:basedOn w:val="a"/>
    <w:link w:val="Char8"/>
    <w:unhideWhenUsed/>
    <w:rsid w:val="00D4490C"/>
    <w:pPr>
      <w:spacing w:after="120"/>
      <w:ind w:leftChars="200" w:left="420"/>
    </w:pPr>
  </w:style>
  <w:style w:type="paragraph" w:styleId="a9">
    <w:name w:val="footer"/>
    <w:basedOn w:val="a"/>
    <w:link w:val="Char4"/>
    <w:unhideWhenUsed/>
    <w:rsid w:val="00D4490C"/>
    <w:pPr>
      <w:tabs>
        <w:tab w:val="center" w:pos="4153"/>
        <w:tab w:val="right" w:pos="8306"/>
      </w:tabs>
      <w:snapToGrid w:val="0"/>
      <w:jc w:val="left"/>
    </w:pPr>
    <w:rPr>
      <w:sz w:val="18"/>
      <w:szCs w:val="18"/>
    </w:rPr>
  </w:style>
  <w:style w:type="paragraph" w:styleId="af1">
    <w:name w:val="List Paragraph"/>
    <w:basedOn w:val="a"/>
    <w:link w:val="Charc"/>
    <w:qFormat/>
    <w:rsid w:val="00D4490C"/>
    <w:pPr>
      <w:ind w:firstLineChars="200" w:firstLine="420"/>
    </w:pPr>
  </w:style>
  <w:style w:type="paragraph" w:styleId="HTML0">
    <w:name w:val="HTML Preformatted"/>
    <w:basedOn w:val="a"/>
    <w:link w:val="HTMLChar"/>
    <w:rsid w:val="00D4490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kern w:val="0"/>
      <w:sz w:val="20"/>
    </w:rPr>
  </w:style>
  <w:style w:type="paragraph" w:styleId="20">
    <w:name w:val="Body Text 2"/>
    <w:basedOn w:val="a"/>
    <w:link w:val="2Char0"/>
    <w:rsid w:val="00D4490C"/>
    <w:pPr>
      <w:spacing w:after="120" w:line="480" w:lineRule="auto"/>
    </w:pPr>
  </w:style>
  <w:style w:type="character" w:customStyle="1" w:styleId="11">
    <w:name w:val="标题 #1_"/>
    <w:link w:val="12"/>
    <w:rsid w:val="003A5A0D"/>
    <w:rPr>
      <w:rFonts w:ascii="MingLiU" w:eastAsia="MingLiU" w:hAnsi="MingLiU" w:cs="MingLiU"/>
      <w:sz w:val="44"/>
      <w:szCs w:val="44"/>
      <w:shd w:val="clear" w:color="auto" w:fill="FFFFFF"/>
    </w:rPr>
  </w:style>
  <w:style w:type="character" w:customStyle="1" w:styleId="31">
    <w:name w:val="正文文本 (3)_"/>
    <w:link w:val="32"/>
    <w:rsid w:val="003A5A0D"/>
    <w:rPr>
      <w:rFonts w:ascii="MingLiU" w:eastAsia="MingLiU" w:hAnsi="MingLiU" w:cs="MingLiU"/>
      <w:sz w:val="30"/>
      <w:szCs w:val="30"/>
      <w:shd w:val="clear" w:color="auto" w:fill="FFFFFF"/>
    </w:rPr>
  </w:style>
  <w:style w:type="paragraph" w:customStyle="1" w:styleId="12">
    <w:name w:val="标题 #1"/>
    <w:basedOn w:val="a"/>
    <w:link w:val="11"/>
    <w:rsid w:val="003A5A0D"/>
    <w:pPr>
      <w:shd w:val="clear" w:color="auto" w:fill="FFFFFF"/>
      <w:spacing w:after="180" w:line="0" w:lineRule="atLeast"/>
      <w:jc w:val="center"/>
      <w:outlineLvl w:val="0"/>
    </w:pPr>
    <w:rPr>
      <w:rFonts w:ascii="MingLiU" w:eastAsia="MingLiU" w:hAnsi="MingLiU"/>
      <w:kern w:val="0"/>
      <w:sz w:val="44"/>
      <w:szCs w:val="44"/>
    </w:rPr>
  </w:style>
  <w:style w:type="paragraph" w:customStyle="1" w:styleId="32">
    <w:name w:val="正文文本 (3)"/>
    <w:basedOn w:val="a"/>
    <w:link w:val="31"/>
    <w:rsid w:val="003A5A0D"/>
    <w:pPr>
      <w:shd w:val="clear" w:color="auto" w:fill="FFFFFF"/>
      <w:spacing w:before="7380" w:line="619" w:lineRule="exact"/>
      <w:jc w:val="distribute"/>
    </w:pPr>
    <w:rPr>
      <w:rFonts w:ascii="MingLiU" w:eastAsia="MingLiU" w:hAnsi="MingLiU"/>
      <w:kern w:val="0"/>
      <w:sz w:val="30"/>
      <w:szCs w:val="30"/>
    </w:rPr>
  </w:style>
  <w:style w:type="character" w:styleId="af3">
    <w:name w:val="Hyperlink"/>
    <w:uiPriority w:val="99"/>
    <w:rsid w:val="00790AF5"/>
    <w:rPr>
      <w:color w:val="auto"/>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009730">
      <w:bodyDiv w:val="1"/>
      <w:marLeft w:val="0"/>
      <w:marRight w:val="0"/>
      <w:marTop w:val="0"/>
      <w:marBottom w:val="0"/>
      <w:divBdr>
        <w:top w:val="none" w:sz="0" w:space="0" w:color="auto"/>
        <w:left w:val="none" w:sz="0" w:space="0" w:color="auto"/>
        <w:bottom w:val="none" w:sz="0" w:space="0" w:color="auto"/>
        <w:right w:val="none" w:sz="0" w:space="0" w:color="auto"/>
      </w:divBdr>
    </w:div>
    <w:div w:id="219756583">
      <w:bodyDiv w:val="1"/>
      <w:marLeft w:val="0"/>
      <w:marRight w:val="0"/>
      <w:marTop w:val="0"/>
      <w:marBottom w:val="0"/>
      <w:divBdr>
        <w:top w:val="none" w:sz="0" w:space="0" w:color="auto"/>
        <w:left w:val="none" w:sz="0" w:space="0" w:color="auto"/>
        <w:bottom w:val="none" w:sz="0" w:space="0" w:color="auto"/>
        <w:right w:val="none" w:sz="0" w:space="0" w:color="auto"/>
      </w:divBdr>
    </w:div>
    <w:div w:id="1455636573">
      <w:bodyDiv w:val="1"/>
      <w:marLeft w:val="0"/>
      <w:marRight w:val="0"/>
      <w:marTop w:val="0"/>
      <w:marBottom w:val="0"/>
      <w:divBdr>
        <w:top w:val="none" w:sz="0" w:space="0" w:color="auto"/>
        <w:left w:val="none" w:sz="0" w:space="0" w:color="auto"/>
        <w:bottom w:val="none" w:sz="0" w:space="0" w:color="auto"/>
        <w:right w:val="none" w:sz="0" w:space="0" w:color="auto"/>
      </w:divBdr>
    </w:div>
    <w:div w:id="2088307854">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Administrator/AppData/Roaming/Microsoft/Word/www.creditchina.gov.cn"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www.jscredit.gov.cn" TargetMode="Externa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Administrator/AppData/Roaming/Microsoft/Word/www.ccgp.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39</Pages>
  <Words>3402</Words>
  <Characters>19398</Characters>
  <Application>Microsoft Office Word</Application>
  <DocSecurity>0</DocSecurity>
  <Lines>161</Lines>
  <Paragraphs>45</Paragraphs>
  <ScaleCrop>false</ScaleCrop>
  <Company>Microsoft</Company>
  <LinksUpToDate>false</LinksUpToDate>
  <CharactersWithSpaces>22755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wang</cp:lastModifiedBy>
  <cp:revision>7</cp:revision>
  <cp:lastPrinted>2018-09-19T00:57:00Z</cp:lastPrinted>
  <dcterms:created xsi:type="dcterms:W3CDTF">2018-09-03T03:50:00Z</dcterms:created>
  <dcterms:modified xsi:type="dcterms:W3CDTF">2018-09-19T02:50:00Z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