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F8111A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IT设备</w:t>
      </w:r>
      <w:r w:rsidR="000419DE"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DF5748" w:rsidRDefault="00DF5748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E81712">
        <w:rPr>
          <w:rFonts w:ascii="宋体" w:hAnsi="宋体" w:hint="eastAsia"/>
          <w:sz w:val="30"/>
          <w:szCs w:val="30"/>
          <w:u w:val="single"/>
        </w:rPr>
        <w:t>IT设备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XZ2017-0</w:t>
      </w:r>
      <w:r w:rsidR="00BC0751">
        <w:rPr>
          <w:rFonts w:ascii="宋体" w:hAnsi="宋体" w:hint="eastAsia"/>
          <w:sz w:val="30"/>
          <w:szCs w:val="30"/>
        </w:rPr>
        <w:t>0</w:t>
      </w:r>
      <w:r w:rsidR="00BF06CA">
        <w:rPr>
          <w:rFonts w:ascii="宋体" w:hAnsi="宋体" w:hint="eastAsia"/>
          <w:sz w:val="30"/>
          <w:szCs w:val="30"/>
        </w:rPr>
        <w:t>33</w:t>
      </w:r>
    </w:p>
    <w:p w:rsidR="00F14E29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9B3332">
        <w:rPr>
          <w:rFonts w:ascii="宋体" w:hAnsi="宋体" w:hint="eastAsia"/>
          <w:b/>
          <w:sz w:val="30"/>
          <w:szCs w:val="30"/>
        </w:rPr>
        <w:t>二、采购项目名称：</w:t>
      </w:r>
      <w:r w:rsidR="009B3332" w:rsidRPr="009B3332">
        <w:rPr>
          <w:rFonts w:ascii="宋体" w:hAnsi="宋体" w:hint="eastAsia"/>
          <w:sz w:val="30"/>
          <w:szCs w:val="30"/>
        </w:rPr>
        <w:t>IT设备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p w:rsidR="00AA3FCF" w:rsidRDefault="00DF574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标段</w:t>
      </w:r>
      <w:proofErr w:type="gramStart"/>
      <w:r>
        <w:rPr>
          <w:rFonts w:ascii="宋体" w:hAnsi="宋体" w:hint="eastAsia"/>
          <w:b/>
          <w:sz w:val="30"/>
          <w:szCs w:val="30"/>
        </w:rPr>
        <w:t>一</w:t>
      </w:r>
      <w:proofErr w:type="gramEnd"/>
      <w:r w:rsidR="00AA3FCF">
        <w:rPr>
          <w:rFonts w:ascii="宋体" w:hAnsi="宋体" w:hint="eastAsia"/>
          <w:b/>
          <w:sz w:val="30"/>
          <w:szCs w:val="30"/>
        </w:rPr>
        <w:t>:</w:t>
      </w:r>
    </w:p>
    <w:tbl>
      <w:tblPr>
        <w:tblStyle w:val="a7"/>
        <w:tblW w:w="9039" w:type="dxa"/>
        <w:tblLook w:val="00A0"/>
      </w:tblPr>
      <w:tblGrid>
        <w:gridCol w:w="959"/>
        <w:gridCol w:w="1479"/>
        <w:gridCol w:w="1072"/>
        <w:gridCol w:w="1276"/>
        <w:gridCol w:w="4253"/>
      </w:tblGrid>
      <w:tr w:rsidR="003D45D4" w:rsidRPr="00FB6578" w:rsidTr="00DF5748">
        <w:trPr>
          <w:trHeight w:val="747"/>
        </w:trPr>
        <w:tc>
          <w:tcPr>
            <w:tcW w:w="959" w:type="dxa"/>
            <w:noWrap/>
            <w:vAlign w:val="center"/>
          </w:tcPr>
          <w:p w:rsidR="003D45D4" w:rsidRPr="003D45D4" w:rsidRDefault="003D45D4" w:rsidP="005708B1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79" w:type="dxa"/>
            <w:noWrap/>
            <w:vAlign w:val="center"/>
          </w:tcPr>
          <w:p w:rsidR="003D45D4" w:rsidRPr="003D45D4" w:rsidRDefault="003D45D4" w:rsidP="005708B1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072" w:type="dxa"/>
            <w:noWrap/>
            <w:vAlign w:val="center"/>
          </w:tcPr>
          <w:p w:rsidR="003D45D4" w:rsidRPr="003D45D4" w:rsidRDefault="003D45D4" w:rsidP="005708B1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276" w:type="dxa"/>
            <w:vAlign w:val="center"/>
          </w:tcPr>
          <w:p w:rsidR="003D45D4" w:rsidRPr="003D45D4" w:rsidRDefault="003D45D4" w:rsidP="005708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品牌</w:t>
            </w:r>
          </w:p>
        </w:tc>
        <w:tc>
          <w:tcPr>
            <w:tcW w:w="4253" w:type="dxa"/>
            <w:noWrap/>
            <w:vAlign w:val="center"/>
          </w:tcPr>
          <w:p w:rsidR="003D45D4" w:rsidRPr="003D45D4" w:rsidRDefault="003D45D4" w:rsidP="005708B1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主要技术参数</w:t>
            </w:r>
          </w:p>
        </w:tc>
      </w:tr>
      <w:tr w:rsidR="003D45D4" w:rsidRPr="00FB6578" w:rsidTr="00DF5748">
        <w:trPr>
          <w:trHeight w:val="1105"/>
        </w:trPr>
        <w:tc>
          <w:tcPr>
            <w:tcW w:w="959" w:type="dxa"/>
            <w:noWrap/>
            <w:vAlign w:val="center"/>
          </w:tcPr>
          <w:p w:rsidR="003D45D4" w:rsidRPr="00FB6578" w:rsidRDefault="003D45D4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479" w:type="dxa"/>
            <w:vAlign w:val="center"/>
          </w:tcPr>
          <w:p w:rsidR="003D45D4" w:rsidRDefault="003D45D4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服务器</w:t>
            </w:r>
          </w:p>
          <w:p w:rsidR="003D45D4" w:rsidRPr="00FB6578" w:rsidRDefault="003D45D4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（工作站）</w:t>
            </w:r>
          </w:p>
        </w:tc>
        <w:tc>
          <w:tcPr>
            <w:tcW w:w="1072" w:type="dxa"/>
            <w:noWrap/>
            <w:vAlign w:val="center"/>
          </w:tcPr>
          <w:p w:rsidR="003D45D4" w:rsidRPr="00FB6578" w:rsidRDefault="003D45D4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276" w:type="dxa"/>
            <w:vAlign w:val="center"/>
          </w:tcPr>
          <w:p w:rsidR="003D45D4" w:rsidRPr="003D45D4" w:rsidRDefault="003D45D4" w:rsidP="000459C6">
            <w:pPr>
              <w:widowControl/>
              <w:rPr>
                <w:kern w:val="0"/>
                <w:sz w:val="20"/>
                <w:szCs w:val="20"/>
              </w:rPr>
            </w:pPr>
            <w:r w:rsidRPr="003D45D4">
              <w:rPr>
                <w:rFonts w:hint="eastAsia"/>
                <w:kern w:val="0"/>
                <w:sz w:val="20"/>
                <w:szCs w:val="20"/>
              </w:rPr>
              <w:t>DELL</w:t>
            </w:r>
            <w:r w:rsidRPr="003D45D4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3D45D4">
              <w:rPr>
                <w:rFonts w:hint="eastAsia"/>
                <w:kern w:val="0"/>
                <w:sz w:val="20"/>
                <w:szCs w:val="20"/>
              </w:rPr>
              <w:t>HP</w:t>
            </w:r>
            <w:r w:rsidRPr="003D45D4">
              <w:rPr>
                <w:rFonts w:hint="eastAsia"/>
                <w:kern w:val="0"/>
                <w:sz w:val="20"/>
                <w:szCs w:val="20"/>
              </w:rPr>
              <w:t>，联想，华为</w:t>
            </w:r>
          </w:p>
        </w:tc>
        <w:tc>
          <w:tcPr>
            <w:tcW w:w="4253" w:type="dxa"/>
            <w:noWrap/>
            <w:vAlign w:val="center"/>
          </w:tcPr>
          <w:p w:rsidR="003D45D4" w:rsidRPr="00A71158" w:rsidRDefault="003D45D4" w:rsidP="000459C6">
            <w:pPr>
              <w:widowControl/>
              <w:rPr>
                <w:kern w:val="0"/>
                <w:sz w:val="18"/>
                <w:szCs w:val="18"/>
              </w:rPr>
            </w:pPr>
            <w:r w:rsidRPr="00A71158">
              <w:rPr>
                <w:kern w:val="0"/>
                <w:sz w:val="18"/>
                <w:szCs w:val="18"/>
              </w:rPr>
              <w:t>Intel Xeon E5-1620v4 3.5 10M 2400 4C CPU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3D45D4" w:rsidRPr="003D45D4" w:rsidRDefault="003D45D4" w:rsidP="000459C6">
            <w:pPr>
              <w:widowControl/>
              <w:rPr>
                <w:kern w:val="0"/>
                <w:sz w:val="18"/>
                <w:szCs w:val="18"/>
              </w:rPr>
            </w:pPr>
            <w:r w:rsidRPr="003D45D4">
              <w:rPr>
                <w:kern w:val="0"/>
                <w:sz w:val="18"/>
                <w:szCs w:val="18"/>
              </w:rPr>
              <w:t xml:space="preserve">8GB DDR4-2400 (1x8GB) </w:t>
            </w:r>
            <w:proofErr w:type="spellStart"/>
            <w:r w:rsidRPr="003D45D4">
              <w:rPr>
                <w:kern w:val="0"/>
                <w:sz w:val="18"/>
                <w:szCs w:val="18"/>
              </w:rPr>
              <w:t>RegRAM</w:t>
            </w:r>
            <w:proofErr w:type="spellEnd"/>
            <w:r w:rsidRPr="003D45D4"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3D45D4" w:rsidRPr="00A71158" w:rsidRDefault="003D45D4" w:rsidP="000459C6">
            <w:pPr>
              <w:widowControl/>
              <w:rPr>
                <w:kern w:val="0"/>
                <w:sz w:val="18"/>
                <w:szCs w:val="18"/>
              </w:rPr>
            </w:pPr>
            <w:r w:rsidRPr="00A71158">
              <w:rPr>
                <w:kern w:val="0"/>
                <w:sz w:val="18"/>
                <w:szCs w:val="18"/>
              </w:rPr>
              <w:t xml:space="preserve">NVIDIA </w:t>
            </w:r>
            <w:proofErr w:type="spellStart"/>
            <w:r w:rsidRPr="00A71158">
              <w:rPr>
                <w:kern w:val="0"/>
                <w:sz w:val="18"/>
                <w:szCs w:val="18"/>
              </w:rPr>
              <w:t>Quadro</w:t>
            </w:r>
            <w:proofErr w:type="spellEnd"/>
            <w:r w:rsidRPr="00A71158">
              <w:rPr>
                <w:kern w:val="0"/>
                <w:sz w:val="18"/>
                <w:szCs w:val="18"/>
              </w:rPr>
              <w:t xml:space="preserve"> K620 2GB 1st GFX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3D45D4" w:rsidRDefault="003D45D4" w:rsidP="003D45D4">
            <w:pPr>
              <w:widowControl/>
              <w:rPr>
                <w:kern w:val="0"/>
                <w:sz w:val="18"/>
                <w:szCs w:val="18"/>
              </w:rPr>
            </w:pPr>
            <w:r w:rsidRPr="003D45D4">
              <w:rPr>
                <w:rFonts w:hint="eastAsia"/>
                <w:kern w:val="0"/>
                <w:sz w:val="18"/>
                <w:szCs w:val="18"/>
              </w:rPr>
              <w:t>采用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RAID1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，使用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2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块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3D45D4">
              <w:rPr>
                <w:kern w:val="0"/>
                <w:sz w:val="18"/>
                <w:szCs w:val="18"/>
              </w:rPr>
              <w:t>4TB 7200 RPM SATA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；</w:t>
            </w:r>
            <w:r w:rsidRPr="003D45D4">
              <w:rPr>
                <w:kern w:val="0"/>
                <w:sz w:val="18"/>
                <w:szCs w:val="18"/>
              </w:rPr>
              <w:t xml:space="preserve"> </w:t>
            </w:r>
          </w:p>
          <w:p w:rsidR="00A71158" w:rsidRPr="003D45D4" w:rsidRDefault="00A71158" w:rsidP="003D45D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机架式。</w:t>
            </w:r>
          </w:p>
        </w:tc>
      </w:tr>
    </w:tbl>
    <w:p w:rsidR="00AA3FCF" w:rsidRDefault="00DF574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标段二</w:t>
      </w:r>
      <w:r w:rsidR="00AA3FCF">
        <w:rPr>
          <w:rFonts w:ascii="宋体" w:hAnsi="宋体" w:hint="eastAsia"/>
          <w:b/>
          <w:sz w:val="30"/>
          <w:szCs w:val="30"/>
        </w:rPr>
        <w:t>:</w:t>
      </w:r>
    </w:p>
    <w:tbl>
      <w:tblPr>
        <w:tblStyle w:val="a7"/>
        <w:tblW w:w="9003" w:type="dxa"/>
        <w:tblLook w:val="00A0"/>
      </w:tblPr>
      <w:tblGrid>
        <w:gridCol w:w="963"/>
        <w:gridCol w:w="1516"/>
        <w:gridCol w:w="1183"/>
        <w:gridCol w:w="1294"/>
        <w:gridCol w:w="4047"/>
      </w:tblGrid>
      <w:tr w:rsidR="003D45D4" w:rsidRPr="00FB6578" w:rsidTr="00DF5748">
        <w:trPr>
          <w:trHeight w:val="742"/>
        </w:trPr>
        <w:tc>
          <w:tcPr>
            <w:tcW w:w="963" w:type="dxa"/>
            <w:noWrap/>
            <w:vAlign w:val="center"/>
          </w:tcPr>
          <w:p w:rsidR="003D45D4" w:rsidRPr="003D45D4" w:rsidRDefault="003D45D4" w:rsidP="003A2B7C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16" w:type="dxa"/>
            <w:noWrap/>
            <w:vAlign w:val="center"/>
          </w:tcPr>
          <w:p w:rsidR="003D45D4" w:rsidRPr="003D45D4" w:rsidRDefault="003D45D4" w:rsidP="003A2B7C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183" w:type="dxa"/>
            <w:noWrap/>
            <w:vAlign w:val="center"/>
          </w:tcPr>
          <w:p w:rsidR="003D45D4" w:rsidRPr="003D45D4" w:rsidRDefault="003D45D4" w:rsidP="003A2B7C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294" w:type="dxa"/>
            <w:vAlign w:val="center"/>
          </w:tcPr>
          <w:p w:rsidR="003D45D4" w:rsidRPr="003D45D4" w:rsidRDefault="003D45D4" w:rsidP="00DB403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品牌</w:t>
            </w:r>
          </w:p>
        </w:tc>
        <w:tc>
          <w:tcPr>
            <w:tcW w:w="4047" w:type="dxa"/>
            <w:noWrap/>
            <w:vAlign w:val="center"/>
          </w:tcPr>
          <w:p w:rsidR="003D45D4" w:rsidRPr="003D45D4" w:rsidRDefault="003D45D4" w:rsidP="003A2B7C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主要技术参数</w:t>
            </w:r>
          </w:p>
        </w:tc>
      </w:tr>
      <w:tr w:rsidR="003D45D4" w:rsidRPr="00FB6578" w:rsidTr="00DF5748">
        <w:trPr>
          <w:trHeight w:val="789"/>
        </w:trPr>
        <w:tc>
          <w:tcPr>
            <w:tcW w:w="963" w:type="dxa"/>
            <w:noWrap/>
            <w:vAlign w:val="center"/>
          </w:tcPr>
          <w:p w:rsidR="003D45D4" w:rsidRPr="00FB6578" w:rsidRDefault="003D45D4" w:rsidP="003A2B7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516" w:type="dxa"/>
            <w:vAlign w:val="center"/>
          </w:tcPr>
          <w:p w:rsidR="003D45D4" w:rsidRPr="00FB6578" w:rsidRDefault="003D45D4" w:rsidP="003A2B7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服务器</w:t>
            </w:r>
          </w:p>
        </w:tc>
        <w:tc>
          <w:tcPr>
            <w:tcW w:w="1183" w:type="dxa"/>
            <w:noWrap/>
            <w:vAlign w:val="center"/>
          </w:tcPr>
          <w:p w:rsidR="003D45D4" w:rsidRPr="00FB6578" w:rsidRDefault="003D45D4" w:rsidP="003A2B7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294" w:type="dxa"/>
            <w:vAlign w:val="center"/>
          </w:tcPr>
          <w:p w:rsidR="003D45D4" w:rsidRDefault="003D45D4" w:rsidP="003A2B7C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3D45D4">
              <w:rPr>
                <w:rFonts w:hint="eastAsia"/>
                <w:kern w:val="0"/>
                <w:sz w:val="20"/>
                <w:szCs w:val="20"/>
              </w:rPr>
              <w:t>DELL</w:t>
            </w:r>
            <w:r w:rsidRPr="003D45D4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3D45D4">
              <w:rPr>
                <w:rFonts w:hint="eastAsia"/>
                <w:kern w:val="0"/>
                <w:sz w:val="20"/>
                <w:szCs w:val="20"/>
              </w:rPr>
              <w:t>HP</w:t>
            </w:r>
            <w:r w:rsidRPr="003D45D4">
              <w:rPr>
                <w:rFonts w:hint="eastAsia"/>
                <w:kern w:val="0"/>
                <w:sz w:val="20"/>
                <w:szCs w:val="20"/>
              </w:rPr>
              <w:t>，联想，华为</w:t>
            </w:r>
          </w:p>
        </w:tc>
        <w:tc>
          <w:tcPr>
            <w:tcW w:w="4047" w:type="dxa"/>
            <w:noWrap/>
            <w:vAlign w:val="center"/>
          </w:tcPr>
          <w:p w:rsidR="003D45D4" w:rsidRDefault="003D45D4" w:rsidP="003A2B7C">
            <w:pPr>
              <w:widowControl/>
              <w:rPr>
                <w:kern w:val="0"/>
                <w:sz w:val="18"/>
                <w:szCs w:val="18"/>
              </w:rPr>
            </w:pPr>
            <w:r w:rsidRPr="00A71158">
              <w:rPr>
                <w:rFonts w:hint="eastAsia"/>
                <w:kern w:val="0"/>
                <w:sz w:val="18"/>
                <w:szCs w:val="18"/>
              </w:rPr>
              <w:t>E5-2630v4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32G,</w:t>
            </w:r>
            <w:r w:rsidR="00443BB6" w:rsidRPr="00A7115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M4000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8G</w:t>
            </w:r>
            <w:r w:rsidRPr="00A71158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采用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RAID1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，采用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RAID1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，使用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2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>块</w:t>
            </w:r>
            <w:r w:rsidRPr="003D45D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3D45D4">
              <w:rPr>
                <w:kern w:val="0"/>
                <w:sz w:val="18"/>
                <w:szCs w:val="18"/>
              </w:rPr>
              <w:t>4TB 7200 RPM SATA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 w:rsidR="00A71158" w:rsidRPr="00B01CC3" w:rsidRDefault="00A71158" w:rsidP="003A2B7C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机架式。</w:t>
            </w:r>
          </w:p>
        </w:tc>
      </w:tr>
    </w:tbl>
    <w:p w:rsidR="00BF06CA" w:rsidRDefault="00DF574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标段三</w:t>
      </w:r>
      <w:r w:rsidR="00AA3F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061" w:type="dxa"/>
        <w:tblLook w:val="00A0"/>
      </w:tblPr>
      <w:tblGrid>
        <w:gridCol w:w="1008"/>
        <w:gridCol w:w="1469"/>
        <w:gridCol w:w="1628"/>
        <w:gridCol w:w="4956"/>
      </w:tblGrid>
      <w:tr w:rsidR="00AA3FCF" w:rsidRPr="00FB6578" w:rsidTr="00DF5748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3D45D4" w:rsidRDefault="00AA3FCF" w:rsidP="003A2B7C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3D45D4" w:rsidRDefault="00AA3FCF" w:rsidP="003A2B7C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3D45D4" w:rsidRDefault="00AA3FCF" w:rsidP="003A2B7C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3D45D4" w:rsidRDefault="00AA3FCF" w:rsidP="003A2B7C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主要技术参数</w:t>
            </w:r>
          </w:p>
        </w:tc>
      </w:tr>
      <w:tr w:rsidR="00AA3FCF" w:rsidRPr="00FB6578" w:rsidTr="00DF5748">
        <w:trPr>
          <w:trHeight w:val="7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FB6578" w:rsidRDefault="00AA3FCF" w:rsidP="003A2B7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FCF" w:rsidRPr="00FB6578" w:rsidRDefault="00AA3FCF" w:rsidP="003A2B7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3D打印机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FB6578" w:rsidRDefault="00AA3FCF" w:rsidP="003A2B7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FCF" w:rsidRPr="00FB6578" w:rsidRDefault="00AA3FCF" w:rsidP="00AA3FCF">
            <w:pPr>
              <w:widowControl/>
              <w:rPr>
                <w:rFonts w:asci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极光尔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沃3D打印机，A7高精度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桌面级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打印机</w:t>
            </w:r>
          </w:p>
        </w:tc>
      </w:tr>
    </w:tbl>
    <w:p w:rsidR="00AA3FCF" w:rsidRPr="00DF5748" w:rsidRDefault="00DF5748" w:rsidP="00DF5748">
      <w:pPr>
        <w:spacing w:line="500" w:lineRule="exact"/>
        <w:rPr>
          <w:rFonts w:ascii="宋体" w:hAnsi="宋体"/>
          <w:b/>
          <w:sz w:val="30"/>
          <w:szCs w:val="30"/>
        </w:rPr>
      </w:pPr>
      <w:r w:rsidRPr="00DF5748">
        <w:rPr>
          <w:rFonts w:ascii="宋体" w:hAnsi="宋体" w:hint="eastAsia"/>
          <w:b/>
          <w:sz w:val="30"/>
          <w:szCs w:val="30"/>
        </w:rPr>
        <w:t>以上</w:t>
      </w:r>
      <w:r>
        <w:rPr>
          <w:rFonts w:ascii="宋体" w:hAnsi="宋体" w:hint="eastAsia"/>
          <w:b/>
          <w:sz w:val="30"/>
          <w:szCs w:val="30"/>
        </w:rPr>
        <w:t>三个</w:t>
      </w:r>
      <w:r w:rsidRPr="00DF5748">
        <w:rPr>
          <w:rFonts w:ascii="宋体" w:hAnsi="宋体" w:hint="eastAsia"/>
          <w:b/>
          <w:sz w:val="30"/>
          <w:szCs w:val="30"/>
        </w:rPr>
        <w:t>标段需分开投</w:t>
      </w:r>
      <w:r>
        <w:rPr>
          <w:rFonts w:ascii="宋体" w:hAnsi="宋体" w:hint="eastAsia"/>
          <w:b/>
          <w:sz w:val="30"/>
          <w:szCs w:val="30"/>
        </w:rPr>
        <w:t>标</w:t>
      </w:r>
      <w:r w:rsidRPr="00DF5748">
        <w:rPr>
          <w:rFonts w:ascii="宋体" w:hAnsi="宋体" w:hint="eastAsia"/>
          <w:b/>
          <w:sz w:val="30"/>
          <w:szCs w:val="30"/>
        </w:rPr>
        <w:t>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</w:t>
      </w:r>
      <w:proofErr w:type="gramStart"/>
      <w:r w:rsidRPr="008674CF">
        <w:rPr>
          <w:rFonts w:ascii="宋体" w:hAnsi="宋体" w:hint="eastAsia"/>
          <w:sz w:val="30"/>
          <w:szCs w:val="30"/>
        </w:rPr>
        <w:t>市钱藕路1号</w:t>
      </w:r>
      <w:proofErr w:type="gramEnd"/>
      <w:r w:rsidRPr="008674CF">
        <w:rPr>
          <w:rFonts w:ascii="宋体" w:hAnsi="宋体" w:hint="eastAsia"/>
          <w:sz w:val="30"/>
          <w:szCs w:val="30"/>
        </w:rPr>
        <w:t>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DF5748">
        <w:rPr>
          <w:rFonts w:ascii="宋体" w:hAnsi="宋体" w:hint="eastAsia"/>
          <w:sz w:val="30"/>
          <w:szCs w:val="30"/>
        </w:rPr>
        <w:t>中标人需支付5%的履约保证金，</w:t>
      </w:r>
      <w:r w:rsidR="00F00DAC">
        <w:rPr>
          <w:rFonts w:ascii="宋体" w:hAnsi="宋体" w:hint="eastAsia"/>
          <w:sz w:val="30"/>
          <w:szCs w:val="30"/>
        </w:rPr>
        <w:t>验收合格</w:t>
      </w:r>
      <w:r w:rsidR="00DF5748">
        <w:rPr>
          <w:rFonts w:ascii="宋体" w:hAnsi="宋体" w:hint="eastAsia"/>
          <w:sz w:val="30"/>
          <w:szCs w:val="30"/>
        </w:rPr>
        <w:t>后100%</w:t>
      </w:r>
      <w:r w:rsidR="00F00DAC">
        <w:rPr>
          <w:rFonts w:ascii="宋体" w:hAnsi="宋体" w:hint="eastAsia"/>
          <w:sz w:val="30"/>
          <w:szCs w:val="30"/>
        </w:rPr>
        <w:t>付款，一年后</w:t>
      </w:r>
      <w:r w:rsidR="00DF5748">
        <w:rPr>
          <w:rFonts w:ascii="宋体" w:hAnsi="宋体" w:hint="eastAsia"/>
          <w:sz w:val="30"/>
          <w:szCs w:val="30"/>
        </w:rPr>
        <w:t>无质量问题无息退还履约保证金。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DF574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DF5748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Pr="00B75F49">
        <w:rPr>
          <w:rFonts w:ascii="宋体" w:hAnsi="宋体" w:hint="eastAsia"/>
          <w:sz w:val="30"/>
          <w:szCs w:val="30"/>
        </w:rPr>
        <w:t>.</w:t>
      </w:r>
      <w:r w:rsidR="00B75F4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BA36A4">
        <w:rPr>
          <w:rFonts w:ascii="宋体" w:hAnsi="宋体" w:hint="eastAsia"/>
          <w:sz w:val="30"/>
          <w:szCs w:val="30"/>
        </w:rPr>
        <w:t>1</w:t>
      </w:r>
      <w:r w:rsidR="00BF06CA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294250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日</w:t>
      </w:r>
      <w:r w:rsidR="00294250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3.报价文件递交地点：无锡</w:t>
      </w:r>
      <w:proofErr w:type="gramStart"/>
      <w:r w:rsidRPr="008674CF">
        <w:rPr>
          <w:rFonts w:ascii="宋体" w:hAnsi="宋体" w:hint="eastAsia"/>
          <w:sz w:val="30"/>
          <w:szCs w:val="30"/>
        </w:rPr>
        <w:t>惠山区钱藕路</w:t>
      </w:r>
      <w:proofErr w:type="gramEnd"/>
      <w:r w:rsidRPr="008674CF">
        <w:rPr>
          <w:rFonts w:ascii="宋体" w:hAnsi="宋体" w:hint="eastAsia"/>
          <w:sz w:val="30"/>
          <w:szCs w:val="30"/>
        </w:rPr>
        <w:t>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2017年</w:t>
      </w:r>
      <w:r w:rsidR="00F14E29">
        <w:rPr>
          <w:rFonts w:ascii="宋体" w:hAnsi="宋体" w:hint="eastAsia"/>
          <w:sz w:val="30"/>
          <w:szCs w:val="30"/>
        </w:rPr>
        <w:t>1</w:t>
      </w:r>
      <w:r w:rsidR="00BF06CA">
        <w:rPr>
          <w:rFonts w:ascii="宋体" w:hAnsi="宋体" w:hint="eastAsia"/>
          <w:sz w:val="30"/>
          <w:szCs w:val="30"/>
        </w:rPr>
        <w:t>2</w:t>
      </w:r>
      <w:r w:rsidR="008674CF">
        <w:rPr>
          <w:rFonts w:ascii="宋体" w:hAnsi="宋体" w:hint="eastAsia"/>
          <w:sz w:val="30"/>
          <w:szCs w:val="30"/>
        </w:rPr>
        <w:t>月</w:t>
      </w:r>
      <w:r w:rsidR="00294250">
        <w:rPr>
          <w:rFonts w:ascii="宋体" w:hAnsi="宋体" w:hint="eastAsia"/>
          <w:sz w:val="30"/>
          <w:szCs w:val="30"/>
        </w:rPr>
        <w:t>7</w:t>
      </w:r>
      <w:r w:rsidR="008674CF">
        <w:rPr>
          <w:rFonts w:ascii="宋体" w:hAnsi="宋体" w:hint="eastAsia"/>
          <w:sz w:val="30"/>
          <w:szCs w:val="30"/>
        </w:rPr>
        <w:t>日09:</w:t>
      </w:r>
      <w:r w:rsidR="00294250">
        <w:rPr>
          <w:rFonts w:ascii="宋体" w:hAnsi="宋体" w:hint="eastAsia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0分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</w:t>
      </w:r>
      <w:proofErr w:type="gramStart"/>
      <w:r w:rsidRPr="008674CF">
        <w:rPr>
          <w:rFonts w:ascii="宋体" w:hAnsi="宋体" w:hint="eastAsia"/>
          <w:sz w:val="30"/>
          <w:szCs w:val="30"/>
        </w:rPr>
        <w:t>市钱藕路1号</w:t>
      </w:r>
      <w:proofErr w:type="gramEnd"/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8674CF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F14E29">
        <w:rPr>
          <w:rFonts w:ascii="宋体" w:hAnsi="宋体" w:hint="eastAsia"/>
          <w:sz w:val="30"/>
          <w:szCs w:val="30"/>
        </w:rPr>
        <w:t>1</w:t>
      </w:r>
      <w:r w:rsidR="00294250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294250">
        <w:rPr>
          <w:rFonts w:ascii="宋体" w:hAnsi="宋体" w:hint="eastAsia"/>
          <w:sz w:val="30"/>
          <w:szCs w:val="30"/>
        </w:rPr>
        <w:t>1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F5748" w:rsidRDefault="00DF5748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lastRenderedPageBreak/>
        <w:br w:type="page"/>
      </w: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</w:t>
      </w:r>
      <w:r w:rsidR="00DF5748">
        <w:rPr>
          <w:rFonts w:ascii="黑体" w:eastAsia="黑体" w:hint="eastAsia"/>
          <w:bCs/>
          <w:sz w:val="24"/>
        </w:rPr>
        <w:t xml:space="preserve">              </w:t>
      </w:r>
      <w:r w:rsidRPr="00904CF4">
        <w:rPr>
          <w:rFonts w:ascii="黑体" w:eastAsia="黑体" w:hint="eastAsia"/>
          <w:bCs/>
          <w:sz w:val="24"/>
        </w:rPr>
        <w:t xml:space="preserve">单位：人民币元     </w:t>
      </w:r>
    </w:p>
    <w:tbl>
      <w:tblPr>
        <w:tblW w:w="918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6521"/>
        <w:gridCol w:w="1716"/>
      </w:tblGrid>
      <w:tr w:rsidR="009F5842" w:rsidRPr="00904CF4" w:rsidTr="00061FBE">
        <w:trPr>
          <w:trHeight w:val="26"/>
        </w:trPr>
        <w:tc>
          <w:tcPr>
            <w:tcW w:w="950" w:type="dxa"/>
            <w:vAlign w:val="center"/>
          </w:tcPr>
          <w:p w:rsidR="009F5842" w:rsidRPr="00904CF4" w:rsidRDefault="00DF5748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标段</w:t>
            </w:r>
          </w:p>
        </w:tc>
        <w:tc>
          <w:tcPr>
            <w:tcW w:w="6521" w:type="dxa"/>
            <w:vAlign w:val="center"/>
          </w:tcPr>
          <w:p w:rsidR="009F5842" w:rsidRPr="00904CF4" w:rsidRDefault="009F5842" w:rsidP="00061F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061FBE">
        <w:trPr>
          <w:cantSplit/>
          <w:trHeight w:val="527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061FBE">
        <w:trPr>
          <w:cantSplit/>
          <w:trHeight w:val="527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061FBE">
        <w:trPr>
          <w:cantSplit/>
          <w:trHeight w:val="527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061FBE">
        <w:trPr>
          <w:cantSplit/>
          <w:trHeight w:val="91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DF5748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DF5748">
        <w:trPr>
          <w:cantSplit/>
          <w:trHeight w:val="102"/>
        </w:trPr>
        <w:tc>
          <w:tcPr>
            <w:tcW w:w="950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proofErr w:type="gramStart"/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  <w:proofErr w:type="gramEnd"/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237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</w:t>
            </w:r>
            <w:proofErr w:type="gramStart"/>
            <w:r w:rsidRPr="00904CF4">
              <w:rPr>
                <w:rFonts w:ascii="宋体" w:hAnsi="宋体" w:hint="eastAsia"/>
                <w:sz w:val="24"/>
              </w:rPr>
              <w:t>作出</w:t>
            </w:r>
            <w:proofErr w:type="gramEnd"/>
            <w:r w:rsidRPr="00904CF4">
              <w:rPr>
                <w:rFonts w:ascii="宋体" w:hAnsi="宋体" w:hint="eastAsia"/>
                <w:sz w:val="24"/>
              </w:rPr>
              <w:t>其他承诺）</w:t>
            </w:r>
          </w:p>
        </w:tc>
      </w:tr>
      <w:tr w:rsidR="009F5842" w:rsidRPr="00904CF4" w:rsidTr="00DF5748">
        <w:trPr>
          <w:cantSplit/>
          <w:trHeight w:val="5420"/>
        </w:trPr>
        <w:tc>
          <w:tcPr>
            <w:tcW w:w="950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237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="00061FBE">
        <w:rPr>
          <w:rFonts w:ascii="宋体" w:hAnsi="宋体" w:hint="eastAsia"/>
          <w:sz w:val="24"/>
        </w:rPr>
        <w:t xml:space="preserve">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="00061FBE">
        <w:rPr>
          <w:rFonts w:ascii="宋体" w:hAnsi="宋体" w:hint="eastAsia"/>
          <w:sz w:val="24"/>
        </w:rPr>
        <w:t xml:space="preserve">                     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443BB6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</w:t>
      </w:r>
      <w:r w:rsidR="00DF5748">
        <w:rPr>
          <w:rFonts w:ascii="宋体" w:hAnsi="宋体" w:hint="eastAsia"/>
          <w:b/>
          <w:bCs/>
          <w:sz w:val="32"/>
          <w:szCs w:val="32"/>
        </w:rPr>
        <w:t>IT设备</w:t>
      </w:r>
      <w:r w:rsidRPr="00501354">
        <w:rPr>
          <w:rFonts w:ascii="宋体" w:hAnsi="宋体" w:hint="eastAsia"/>
          <w:b/>
          <w:bCs/>
          <w:sz w:val="32"/>
          <w:szCs w:val="32"/>
        </w:rPr>
        <w:t>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 xml:space="preserve">投标人名称：（章） </w:t>
      </w:r>
      <w:r w:rsidR="00061FBE">
        <w:rPr>
          <w:rFonts w:ascii="宋体" w:hAnsi="宋体" w:hint="eastAsia"/>
          <w:sz w:val="24"/>
        </w:rPr>
        <w:t xml:space="preserve">         </w:t>
      </w:r>
      <w:r w:rsidRPr="00501354">
        <w:rPr>
          <w:rFonts w:ascii="宋体" w:hAnsi="宋体" w:hint="eastAsia"/>
          <w:sz w:val="24"/>
        </w:rPr>
        <w:t>法人或授权代表（签名）：</w:t>
      </w:r>
      <w:r w:rsidR="00061FBE">
        <w:rPr>
          <w:rFonts w:ascii="宋体" w:hAnsi="宋体" w:hint="eastAsia"/>
          <w:sz w:val="24"/>
        </w:rPr>
        <w:t xml:space="preserve">     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061FBE">
        <w:rPr>
          <w:rFonts w:ascii="宋体" w:hAnsi="宋体" w:hint="eastAsia"/>
          <w:sz w:val="24"/>
        </w:rPr>
        <w:t xml:space="preserve">              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427E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427E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F0" w:rsidRDefault="004045F0" w:rsidP="000419DE">
      <w:r>
        <w:separator/>
      </w:r>
    </w:p>
  </w:endnote>
  <w:endnote w:type="continuationSeparator" w:id="0">
    <w:p w:rsidR="004045F0" w:rsidRDefault="004045F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F0" w:rsidRDefault="004045F0" w:rsidP="000419DE">
      <w:r>
        <w:separator/>
      </w:r>
    </w:p>
  </w:footnote>
  <w:footnote w:type="continuationSeparator" w:id="0">
    <w:p w:rsidR="004045F0" w:rsidRDefault="004045F0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459C6"/>
    <w:rsid w:val="00061FBE"/>
    <w:rsid w:val="000761D3"/>
    <w:rsid w:val="00081475"/>
    <w:rsid w:val="00094863"/>
    <w:rsid w:val="000D0EEE"/>
    <w:rsid w:val="000D3E8A"/>
    <w:rsid w:val="000E3E02"/>
    <w:rsid w:val="00105CA3"/>
    <w:rsid w:val="001120D6"/>
    <w:rsid w:val="00117216"/>
    <w:rsid w:val="00163D76"/>
    <w:rsid w:val="00171CFE"/>
    <w:rsid w:val="00182185"/>
    <w:rsid w:val="001D313D"/>
    <w:rsid w:val="001D4668"/>
    <w:rsid w:val="00294250"/>
    <w:rsid w:val="003037A4"/>
    <w:rsid w:val="003935DA"/>
    <w:rsid w:val="00395530"/>
    <w:rsid w:val="003D45D4"/>
    <w:rsid w:val="003F3A0C"/>
    <w:rsid w:val="004045F0"/>
    <w:rsid w:val="00433CAD"/>
    <w:rsid w:val="00443BB6"/>
    <w:rsid w:val="00513FA1"/>
    <w:rsid w:val="005427EB"/>
    <w:rsid w:val="00550BBB"/>
    <w:rsid w:val="00562DB6"/>
    <w:rsid w:val="00563E30"/>
    <w:rsid w:val="005A0821"/>
    <w:rsid w:val="005C1DBB"/>
    <w:rsid w:val="00614ACB"/>
    <w:rsid w:val="0069677D"/>
    <w:rsid w:val="007E5FA4"/>
    <w:rsid w:val="00803B5E"/>
    <w:rsid w:val="00836B8F"/>
    <w:rsid w:val="008674CF"/>
    <w:rsid w:val="008B238C"/>
    <w:rsid w:val="008D2EBB"/>
    <w:rsid w:val="008E6A23"/>
    <w:rsid w:val="00903AA2"/>
    <w:rsid w:val="00924151"/>
    <w:rsid w:val="00927FBC"/>
    <w:rsid w:val="00934BC7"/>
    <w:rsid w:val="00946349"/>
    <w:rsid w:val="00976D19"/>
    <w:rsid w:val="009B3332"/>
    <w:rsid w:val="009C41C6"/>
    <w:rsid w:val="009F5842"/>
    <w:rsid w:val="00A60447"/>
    <w:rsid w:val="00A71158"/>
    <w:rsid w:val="00A714FF"/>
    <w:rsid w:val="00A95EE8"/>
    <w:rsid w:val="00AA3FCF"/>
    <w:rsid w:val="00AD373C"/>
    <w:rsid w:val="00AE200E"/>
    <w:rsid w:val="00B01CC3"/>
    <w:rsid w:val="00B54F87"/>
    <w:rsid w:val="00B75F49"/>
    <w:rsid w:val="00B859E6"/>
    <w:rsid w:val="00B85E65"/>
    <w:rsid w:val="00BA36A4"/>
    <w:rsid w:val="00BC0751"/>
    <w:rsid w:val="00BF06CA"/>
    <w:rsid w:val="00C651FC"/>
    <w:rsid w:val="00C92439"/>
    <w:rsid w:val="00CB1A9B"/>
    <w:rsid w:val="00CC1653"/>
    <w:rsid w:val="00CD2D61"/>
    <w:rsid w:val="00CD6C4E"/>
    <w:rsid w:val="00D13933"/>
    <w:rsid w:val="00D50C57"/>
    <w:rsid w:val="00DF5748"/>
    <w:rsid w:val="00DF6426"/>
    <w:rsid w:val="00E70F78"/>
    <w:rsid w:val="00E81712"/>
    <w:rsid w:val="00EC2FCE"/>
    <w:rsid w:val="00EE2713"/>
    <w:rsid w:val="00F00DAC"/>
    <w:rsid w:val="00F14E29"/>
    <w:rsid w:val="00F37C50"/>
    <w:rsid w:val="00F4434C"/>
    <w:rsid w:val="00F801F2"/>
    <w:rsid w:val="00F8111A"/>
    <w:rsid w:val="00FA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2017-11-29T04:10:00Z</dcterms:created>
  <dcterms:modified xsi:type="dcterms:W3CDTF">2017-12-04T10:02:00Z</dcterms:modified>
</cp:coreProperties>
</file>