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E31A28">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A936B4" w:rsidRPr="00363DE0">
        <w:rPr>
          <w:rFonts w:ascii="黑体" w:eastAsia="黑体" w:hAnsi="华文中宋" w:hint="eastAsia"/>
          <w:bCs/>
          <w:sz w:val="32"/>
          <w:szCs w:val="32"/>
        </w:rPr>
        <w:t>教职工生日慰问品</w:t>
      </w:r>
      <w:r w:rsidR="00E2194F">
        <w:rPr>
          <w:rFonts w:ascii="黑体" w:eastAsia="黑体" w:hAnsi="华文中宋" w:hint="eastAsia"/>
          <w:bCs/>
          <w:sz w:val="32"/>
          <w:szCs w:val="32"/>
        </w:rPr>
        <w:t>供应商入围</w:t>
      </w:r>
      <w:r w:rsidR="00F06692">
        <w:rPr>
          <w:rFonts w:ascii="黑体" w:eastAsia="黑体" w:hAnsi="华文中宋" w:hint="eastAsia"/>
          <w:bCs/>
          <w:sz w:val="32"/>
          <w:szCs w:val="32"/>
        </w:rPr>
        <w:t>采购项目</w:t>
      </w:r>
    </w:p>
    <w:p w:rsidR="00767A8B" w:rsidRPr="00F06692" w:rsidRDefault="00767A8B">
      <w:pPr>
        <w:rPr>
          <w:rFonts w:ascii="华文中宋" w:eastAsia="华文中宋" w:hAnsi="华文中宋"/>
          <w:bCs/>
          <w:color w:val="000000" w:themeColor="text1"/>
          <w:sz w:val="32"/>
          <w:szCs w:val="32"/>
        </w:rPr>
      </w:pPr>
      <w:r>
        <w:rPr>
          <w:rFonts w:ascii="宋体" w:hAnsi="宋体" w:hint="eastAsia"/>
          <w:sz w:val="32"/>
          <w:szCs w:val="32"/>
        </w:rPr>
        <w:t xml:space="preserve">   项目编号</w:t>
      </w:r>
      <w:r>
        <w:rPr>
          <w:rFonts w:ascii="宋体" w:hAnsi="宋体" w:hint="eastAsia"/>
          <w:b/>
          <w:sz w:val="32"/>
          <w:szCs w:val="32"/>
        </w:rPr>
        <w:t>：</w:t>
      </w:r>
      <w:r w:rsidRPr="00F06692">
        <w:rPr>
          <w:rFonts w:ascii="黑体" w:eastAsia="黑体" w:hAnsi="华文中宋" w:hint="eastAsia"/>
          <w:bCs/>
          <w:color w:val="000000" w:themeColor="text1"/>
          <w:sz w:val="32"/>
          <w:szCs w:val="32"/>
        </w:rPr>
        <w:t>SB201</w:t>
      </w:r>
      <w:r w:rsidR="0089424E" w:rsidRPr="00F06692">
        <w:rPr>
          <w:rFonts w:ascii="黑体" w:eastAsia="黑体" w:hAnsi="华文中宋" w:hint="eastAsia"/>
          <w:bCs/>
          <w:color w:val="000000" w:themeColor="text1"/>
          <w:sz w:val="32"/>
          <w:szCs w:val="32"/>
        </w:rPr>
        <w:t>7</w:t>
      </w:r>
      <w:r w:rsidR="008972F0" w:rsidRPr="00F06692">
        <w:rPr>
          <w:rFonts w:ascii="黑体" w:eastAsia="黑体" w:hAnsi="华文中宋" w:hint="eastAsia"/>
          <w:bCs/>
          <w:color w:val="000000" w:themeColor="text1"/>
          <w:sz w:val="32"/>
          <w:szCs w:val="32"/>
        </w:rPr>
        <w:t>-</w:t>
      </w:r>
      <w:r w:rsidRPr="00F06692">
        <w:rPr>
          <w:rFonts w:ascii="黑体" w:eastAsia="黑体" w:hAnsi="华文中宋" w:hint="eastAsia"/>
          <w:bCs/>
          <w:color w:val="000000" w:themeColor="text1"/>
          <w:sz w:val="32"/>
          <w:szCs w:val="32"/>
        </w:rPr>
        <w:t>0</w:t>
      </w:r>
      <w:r w:rsidR="004F4455">
        <w:rPr>
          <w:rFonts w:ascii="黑体" w:eastAsia="黑体" w:hAnsi="华文中宋" w:hint="eastAsia"/>
          <w:bCs/>
          <w:color w:val="000000" w:themeColor="text1"/>
          <w:sz w:val="32"/>
          <w:szCs w:val="32"/>
        </w:rPr>
        <w:t>74</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63DE0"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w:t>
      </w:r>
      <w:r w:rsidR="00BD0366">
        <w:rPr>
          <w:rFonts w:ascii="宋体" w:eastAsia="宋体" w:hAnsi="宋体" w:hint="eastAsia"/>
        </w:rPr>
        <w:t>1</w:t>
      </w:r>
      <w:r w:rsidR="004F4455">
        <w:rPr>
          <w:rFonts w:ascii="宋体" w:eastAsia="宋体" w:hAnsi="宋体" w:hint="eastAsia"/>
        </w:rPr>
        <w:t>2</w:t>
      </w:r>
      <w:r w:rsidR="00767A8B">
        <w:rPr>
          <w:rFonts w:ascii="宋体" w:eastAsia="宋体" w:hAnsi="宋体" w:hint="eastAsia"/>
        </w:rPr>
        <w:t>月</w:t>
      </w:r>
      <w:r w:rsidR="004F4455">
        <w:rPr>
          <w:rFonts w:ascii="宋体" w:eastAsia="宋体" w:hAnsi="宋体" w:hint="eastAsia"/>
        </w:rPr>
        <w:t>1</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420948">
        <w:rPr>
          <w:rFonts w:ascii="宋体" w:hAnsi="宋体" w:cs="Arial" w:hint="eastAsia"/>
          <w:sz w:val="24"/>
          <w:u w:val="single"/>
        </w:rPr>
        <w:t>教职工生日慰问品</w:t>
      </w:r>
      <w:r w:rsidR="00211EE4">
        <w:rPr>
          <w:rFonts w:ascii="宋体" w:hAnsi="宋体" w:cs="Arial" w:hint="eastAsia"/>
          <w:sz w:val="24"/>
          <w:u w:val="single"/>
        </w:rPr>
        <w:t>供应商入围</w:t>
      </w:r>
      <w:r>
        <w:rPr>
          <w:rFonts w:ascii="宋体" w:hAnsi="宋体" w:hint="eastAsia"/>
          <w:spacing w:val="4"/>
          <w:sz w:val="24"/>
        </w:rPr>
        <w:t>采购项目进行</w:t>
      </w:r>
      <w:r w:rsidR="00211EE4">
        <w:rPr>
          <w:rFonts w:ascii="宋体" w:hAnsi="宋体" w:hint="eastAsia"/>
          <w:spacing w:val="4"/>
          <w:sz w:val="24"/>
        </w:rPr>
        <w:t>比选</w:t>
      </w:r>
      <w:r>
        <w:rPr>
          <w:rFonts w:ascii="宋体" w:hAnsi="宋体" w:hint="eastAsia"/>
          <w:spacing w:val="4"/>
          <w:sz w:val="24"/>
        </w:rPr>
        <w:t>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5A75B8" w:rsidRDefault="00767A8B">
      <w:pPr>
        <w:spacing w:line="360" w:lineRule="auto"/>
        <w:ind w:firstLineChars="200" w:firstLine="498"/>
        <w:rPr>
          <w:rFonts w:ascii="宋体" w:hAnsi="宋体" w:cs="Arial"/>
          <w:sz w:val="24"/>
        </w:rPr>
      </w:pPr>
      <w:r>
        <w:rPr>
          <w:rFonts w:ascii="宋体" w:hAnsi="宋体" w:hint="eastAsia"/>
          <w:b/>
          <w:spacing w:val="4"/>
          <w:sz w:val="24"/>
        </w:rPr>
        <w:t>一、 招标项目名称：</w:t>
      </w:r>
      <w:r w:rsidR="00420948">
        <w:rPr>
          <w:rFonts w:ascii="宋体" w:hAnsi="宋体" w:cs="Arial" w:hint="eastAsia"/>
          <w:sz w:val="24"/>
        </w:rPr>
        <w:t>教职工生日慰问品</w:t>
      </w:r>
      <w:r w:rsidR="00211EE4">
        <w:rPr>
          <w:rFonts w:ascii="宋体" w:hAnsi="宋体" w:cs="Arial" w:hint="eastAsia"/>
          <w:sz w:val="24"/>
        </w:rPr>
        <w:t>供应商入围采购项目</w:t>
      </w:r>
    </w:p>
    <w:p w:rsidR="00767A8B" w:rsidRDefault="00767A8B" w:rsidP="005A75B8">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4F4455">
        <w:rPr>
          <w:rFonts w:ascii="宋体" w:hAnsi="宋体" w:hint="eastAsia"/>
          <w:spacing w:val="4"/>
          <w:w w:val="200"/>
          <w:sz w:val="24"/>
        </w:rPr>
        <w:t>74</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4F7DB1" w:rsidRPr="001F516A" w:rsidRDefault="004F7DB1" w:rsidP="004F7DB1">
      <w:pPr>
        <w:widowControl/>
        <w:shd w:val="clear" w:color="auto" w:fill="FFFFFF"/>
        <w:spacing w:line="360" w:lineRule="auto"/>
        <w:ind w:firstLineChars="200" w:firstLine="480"/>
        <w:jc w:val="left"/>
        <w:rPr>
          <w:rFonts w:ascii="宋体" w:hAnsi="宋体"/>
          <w:color w:val="000000"/>
          <w:sz w:val="24"/>
        </w:rPr>
      </w:pPr>
      <w:r w:rsidRPr="001F516A">
        <w:rPr>
          <w:rFonts w:ascii="宋体" w:hAnsi="宋体" w:hint="eastAsia"/>
          <w:color w:val="000000"/>
          <w:sz w:val="24"/>
        </w:rPr>
        <w:t>1.具备《中华人民共和国政府采购法》第二十二条第一款规定的条件；</w:t>
      </w:r>
    </w:p>
    <w:p w:rsidR="00B65F41" w:rsidRPr="00B65F41" w:rsidRDefault="00B65F41" w:rsidP="00B65F41">
      <w:pPr>
        <w:widowControl/>
        <w:shd w:val="clear" w:color="auto" w:fill="FFFFFF"/>
        <w:spacing w:line="432" w:lineRule="atLeast"/>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2．</w:t>
      </w:r>
      <w:r w:rsidRPr="00B65F41">
        <w:rPr>
          <w:rFonts w:ascii="宋体" w:hAnsi="宋体" w:cs="宋体" w:hint="eastAsia"/>
          <w:color w:val="000000"/>
          <w:kern w:val="0"/>
          <w:sz w:val="24"/>
        </w:rPr>
        <w:t>生产企业必须拥有食品生产许可证，经营企业必须拥有食品经营许可证，代理商必须拥有正式授权的许可（协议）（以上开标时必须提交原件）；</w:t>
      </w:r>
    </w:p>
    <w:p w:rsidR="00B65F41" w:rsidRPr="00B65F41" w:rsidRDefault="00B65F41" w:rsidP="00B65F41">
      <w:pPr>
        <w:widowControl/>
        <w:shd w:val="clear" w:color="auto" w:fill="FFFFFF"/>
        <w:spacing w:line="432" w:lineRule="atLeast"/>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3．</w:t>
      </w:r>
      <w:r w:rsidRPr="00B65F41">
        <w:rPr>
          <w:rFonts w:ascii="宋体" w:hAnsi="宋体" w:cs="宋体" w:hint="eastAsia"/>
          <w:color w:val="000000"/>
          <w:kern w:val="0"/>
          <w:sz w:val="24"/>
        </w:rPr>
        <w:t>投标人在无锡市区内（不含江阴、宜兴）销售该品牌的门店≥</w:t>
      </w:r>
      <w:r w:rsidRPr="00B65F41">
        <w:rPr>
          <w:rFonts w:ascii="宋体" w:hAnsi="宋体" w:cs="宋体"/>
          <w:color w:val="000000"/>
          <w:kern w:val="0"/>
          <w:sz w:val="24"/>
        </w:rPr>
        <w:t>10</w:t>
      </w:r>
      <w:r w:rsidRPr="00B65F41">
        <w:rPr>
          <w:rFonts w:ascii="宋体" w:hAnsi="宋体" w:cs="宋体" w:hint="eastAsia"/>
          <w:color w:val="000000"/>
          <w:kern w:val="0"/>
          <w:sz w:val="24"/>
        </w:rPr>
        <w:t>家；</w:t>
      </w:r>
    </w:p>
    <w:p w:rsidR="004F7DB1" w:rsidRDefault="00B65F41" w:rsidP="004F7DB1">
      <w:pPr>
        <w:widowControl/>
        <w:shd w:val="clear" w:color="auto" w:fill="FFFFFF"/>
        <w:spacing w:line="360" w:lineRule="auto"/>
        <w:ind w:firstLineChars="200" w:firstLine="480"/>
        <w:jc w:val="left"/>
        <w:rPr>
          <w:rFonts w:ascii="宋体" w:hAnsi="宋体"/>
          <w:color w:val="000000"/>
          <w:sz w:val="24"/>
        </w:rPr>
      </w:pPr>
      <w:r>
        <w:rPr>
          <w:rFonts w:ascii="宋体" w:hAnsi="宋体" w:hint="eastAsia"/>
          <w:color w:val="000000"/>
          <w:sz w:val="24"/>
        </w:rPr>
        <w:t>4</w:t>
      </w:r>
      <w:r w:rsidR="004F7DB1" w:rsidRPr="001F516A">
        <w:rPr>
          <w:rFonts w:ascii="宋体" w:hAnsi="宋体" w:hint="eastAsia"/>
          <w:color w:val="000000"/>
          <w:sz w:val="24"/>
        </w:rPr>
        <w:t>.未被“信用中国”网站（</w:t>
      </w:r>
      <w:hyperlink r:id="rId8" w:history="1">
        <w:r w:rsidR="004F7DB1" w:rsidRPr="001F516A">
          <w:rPr>
            <w:rFonts w:ascii="宋体" w:hAnsi="宋体" w:hint="eastAsia"/>
            <w:color w:val="000000"/>
            <w:sz w:val="24"/>
          </w:rPr>
          <w:t>www.creditchina.gov.cn</w:t>
        </w:r>
      </w:hyperlink>
      <w:r w:rsidR="004F7DB1" w:rsidRPr="001F516A">
        <w:rPr>
          <w:rFonts w:ascii="宋体" w:hAnsi="宋体" w:hint="eastAsia"/>
          <w:color w:val="000000"/>
          <w:sz w:val="24"/>
        </w:rPr>
        <w:t>）列入失信执行人、重大税收违法案件当事人名单、政府采购严重违法失信行为记录名单；</w:t>
      </w:r>
    </w:p>
    <w:p w:rsidR="004F7DB1" w:rsidRPr="001F516A" w:rsidRDefault="00363DE0" w:rsidP="00420948">
      <w:pPr>
        <w:widowControl/>
        <w:shd w:val="clear" w:color="auto" w:fill="FFFFFF"/>
        <w:spacing w:line="360" w:lineRule="auto"/>
        <w:ind w:firstLineChars="150" w:firstLine="360"/>
        <w:jc w:val="left"/>
        <w:rPr>
          <w:rFonts w:ascii="宋体" w:hAnsi="宋体"/>
          <w:bCs/>
          <w:color w:val="000000"/>
          <w:sz w:val="24"/>
        </w:rPr>
      </w:pPr>
      <w:r>
        <w:rPr>
          <w:rFonts w:ascii="宋体" w:hAnsi="宋体" w:hint="eastAsia"/>
          <w:bCs/>
          <w:color w:val="000000"/>
          <w:sz w:val="24"/>
        </w:rPr>
        <w:t xml:space="preserve"> </w:t>
      </w:r>
      <w:r w:rsidR="00420948">
        <w:rPr>
          <w:rFonts w:ascii="宋体" w:hAnsi="宋体" w:hint="eastAsia"/>
          <w:bCs/>
          <w:color w:val="000000"/>
          <w:sz w:val="24"/>
        </w:rPr>
        <w:t>5</w:t>
      </w:r>
      <w:r w:rsidR="004F7DB1" w:rsidRPr="001F516A">
        <w:rPr>
          <w:rFonts w:ascii="宋体" w:hAnsi="宋体" w:hint="eastAsia"/>
          <w:bCs/>
          <w:color w:val="000000"/>
          <w:sz w:val="24"/>
        </w:rPr>
        <w:t>.</w:t>
      </w:r>
      <w:r w:rsidR="004F7DB1" w:rsidRPr="001F516A">
        <w:rPr>
          <w:rFonts w:ascii="宋体" w:hAnsi="宋体" w:hint="eastAsia"/>
          <w:color w:val="000000"/>
          <w:sz w:val="24"/>
        </w:rPr>
        <w:t>具备</w:t>
      </w:r>
      <w:r w:rsidR="004F7DB1" w:rsidRPr="001F516A">
        <w:rPr>
          <w:rFonts w:ascii="宋体" w:hAnsi="宋体" w:cs="宋体" w:hint="eastAsia"/>
          <w:color w:val="000000"/>
          <w:kern w:val="0"/>
          <w:sz w:val="24"/>
        </w:rPr>
        <w:t>采购人根据招标项目的特殊要求规定的</w:t>
      </w:r>
      <w:r w:rsidR="004F7DB1" w:rsidRPr="001F516A">
        <w:rPr>
          <w:rFonts w:ascii="宋体" w:hAnsi="宋体" w:hint="eastAsia"/>
          <w:color w:val="000000"/>
          <w:sz w:val="24"/>
        </w:rPr>
        <w:t>以下</w:t>
      </w:r>
      <w:r w:rsidR="004F7DB1" w:rsidRPr="001F516A">
        <w:rPr>
          <w:rFonts w:ascii="宋体" w:hAnsi="宋体" w:cs="宋体" w:hint="eastAsia"/>
          <w:color w:val="000000"/>
          <w:kern w:val="0"/>
          <w:sz w:val="24"/>
        </w:rPr>
        <w:t>特定资质：</w:t>
      </w:r>
    </w:p>
    <w:p w:rsidR="004F7DB1" w:rsidRPr="001F516A" w:rsidRDefault="00363DE0" w:rsidP="004F7DB1">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w:t>
      </w:r>
      <w:r w:rsidR="004F7DB1" w:rsidRPr="001F516A">
        <w:rPr>
          <w:rFonts w:ascii="宋体" w:hAnsi="宋体" w:cs="宋体" w:hint="eastAsia"/>
          <w:color w:val="000000"/>
          <w:kern w:val="0"/>
          <w:sz w:val="24"/>
        </w:rPr>
        <w:t>不接受联合体投标</w:t>
      </w:r>
      <w:r>
        <w:rPr>
          <w:rFonts w:ascii="宋体" w:hAnsi="宋体" w:cs="宋体" w:hint="eastAsia"/>
          <w:color w:val="000000"/>
          <w:kern w:val="0"/>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w:t>
      </w:r>
      <w:r w:rsidR="00363DE0">
        <w:rPr>
          <w:rFonts w:hint="eastAsia"/>
          <w:color w:val="000000"/>
          <w:sz w:val="24"/>
        </w:rPr>
        <w:t>2</w:t>
      </w:r>
      <w:r w:rsidR="00767A8B">
        <w:rPr>
          <w:rFonts w:hint="eastAsia"/>
          <w:color w:val="000000"/>
          <w:sz w:val="24"/>
        </w:rPr>
        <w:t>月</w:t>
      </w:r>
      <w:r w:rsidR="00363DE0">
        <w:rPr>
          <w:rFonts w:hint="eastAsia"/>
          <w:color w:val="000000"/>
          <w:sz w:val="24"/>
        </w:rPr>
        <w:t>7</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w:t>
      </w:r>
      <w:r w:rsidR="00363DE0">
        <w:rPr>
          <w:rFonts w:ascii="宋体" w:hAnsi="宋体" w:hint="eastAsia"/>
          <w:spacing w:val="4"/>
          <w:sz w:val="24"/>
        </w:rPr>
        <w:t>2</w:t>
      </w:r>
      <w:r w:rsidR="00767A8B">
        <w:rPr>
          <w:rFonts w:ascii="宋体" w:hAnsi="宋体" w:hint="eastAsia"/>
          <w:spacing w:val="4"/>
          <w:sz w:val="24"/>
        </w:rPr>
        <w:t>月</w:t>
      </w:r>
      <w:r w:rsidR="004F4455">
        <w:rPr>
          <w:rFonts w:ascii="宋体" w:hAnsi="宋体" w:hint="eastAsia"/>
          <w:spacing w:val="4"/>
          <w:sz w:val="24"/>
        </w:rPr>
        <w:t>11</w:t>
      </w:r>
      <w:r w:rsidR="00767A8B">
        <w:rPr>
          <w:rFonts w:ascii="宋体" w:hAnsi="宋体" w:hint="eastAsia"/>
          <w:spacing w:val="4"/>
          <w:sz w:val="24"/>
        </w:rPr>
        <w:t>日</w:t>
      </w:r>
      <w:r w:rsidR="004F4455">
        <w:rPr>
          <w:rFonts w:ascii="宋体" w:hAnsi="宋体" w:hint="eastAsia"/>
          <w:spacing w:val="4"/>
          <w:sz w:val="24"/>
        </w:rPr>
        <w:t>13</w:t>
      </w:r>
      <w:r w:rsidR="00767A8B">
        <w:rPr>
          <w:rFonts w:ascii="宋体" w:hAnsi="宋体" w:hint="eastAsia"/>
          <w:spacing w:val="4"/>
          <w:sz w:val="24"/>
        </w:rPr>
        <w:t>时</w:t>
      </w:r>
      <w:r w:rsidR="004F4455">
        <w:rPr>
          <w:rFonts w:ascii="宋体" w:hAnsi="宋体" w:hint="eastAsia"/>
          <w:spacing w:val="4"/>
          <w:sz w:val="24"/>
        </w:rPr>
        <w:t>3</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w:t>
      </w:r>
      <w:r w:rsidR="004F4455">
        <w:rPr>
          <w:rFonts w:ascii="宋体" w:hAnsi="宋体" w:hint="eastAsia"/>
          <w:spacing w:val="4"/>
          <w:sz w:val="24"/>
        </w:rPr>
        <w:t>14</w:t>
      </w:r>
      <w:r w:rsidR="00B06FBD">
        <w:rPr>
          <w:rFonts w:ascii="宋体" w:hAnsi="宋体" w:hint="eastAsia"/>
          <w:spacing w:val="4"/>
          <w:sz w:val="24"/>
        </w:rPr>
        <w:t>时</w:t>
      </w:r>
      <w:r w:rsidR="004F4455">
        <w:rPr>
          <w:rFonts w:ascii="宋体" w:hAnsi="宋体" w:hint="eastAsia"/>
          <w:spacing w:val="4"/>
          <w:sz w:val="24"/>
        </w:rPr>
        <w:t>0</w:t>
      </w:r>
      <w:r w:rsidR="0089424E">
        <w:rPr>
          <w:rFonts w:ascii="宋体" w:hAnsi="宋体" w:hint="eastAsia"/>
          <w:spacing w:val="4"/>
          <w:sz w:val="24"/>
        </w:rPr>
        <w:t>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w:t>
      </w:r>
      <w:r w:rsidR="00363DE0">
        <w:rPr>
          <w:rFonts w:ascii="宋体" w:hAnsi="宋体" w:hint="eastAsia"/>
          <w:spacing w:val="4"/>
          <w:sz w:val="24"/>
        </w:rPr>
        <w:t>2</w:t>
      </w:r>
      <w:r>
        <w:rPr>
          <w:rFonts w:ascii="宋体" w:hAnsi="宋体" w:hint="eastAsia"/>
          <w:spacing w:val="4"/>
          <w:sz w:val="24"/>
        </w:rPr>
        <w:t>月</w:t>
      </w:r>
      <w:r w:rsidR="004F4455">
        <w:rPr>
          <w:rFonts w:ascii="宋体" w:hAnsi="宋体" w:hint="eastAsia"/>
          <w:spacing w:val="4"/>
          <w:sz w:val="24"/>
        </w:rPr>
        <w:t>11</w:t>
      </w:r>
      <w:r>
        <w:rPr>
          <w:rFonts w:ascii="宋体" w:hAnsi="宋体" w:hint="eastAsia"/>
          <w:spacing w:val="4"/>
          <w:sz w:val="24"/>
        </w:rPr>
        <w:t>日</w:t>
      </w:r>
      <w:r w:rsidR="004F4455">
        <w:rPr>
          <w:rFonts w:ascii="宋体" w:hAnsi="宋体" w:hint="eastAsia"/>
          <w:spacing w:val="4"/>
          <w:sz w:val="24"/>
        </w:rPr>
        <w:t>14</w:t>
      </w:r>
      <w:r w:rsidR="00B06FBD">
        <w:rPr>
          <w:rFonts w:ascii="宋体" w:hAnsi="宋体" w:hint="eastAsia"/>
          <w:spacing w:val="4"/>
          <w:sz w:val="24"/>
        </w:rPr>
        <w:t>：</w:t>
      </w:r>
      <w:r w:rsidR="004F4455">
        <w:rPr>
          <w:rFonts w:ascii="宋体" w:hAnsi="宋体" w:hint="eastAsia"/>
          <w:spacing w:val="4"/>
          <w:sz w:val="24"/>
        </w:rPr>
        <w:t>0</w:t>
      </w:r>
      <w:r w:rsidR="0089424E">
        <w:rPr>
          <w:rFonts w:ascii="宋体" w:hAnsi="宋体" w:hint="eastAsia"/>
          <w:spacing w:val="4"/>
          <w:sz w:val="24"/>
        </w:rPr>
        <w:t>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lastRenderedPageBreak/>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420948">
      <w:pPr>
        <w:spacing w:line="360" w:lineRule="auto"/>
        <w:ind w:firstLineChars="2250" w:firstLine="5580"/>
        <w:rPr>
          <w:spacing w:val="4"/>
          <w:sz w:val="24"/>
        </w:rPr>
      </w:pPr>
      <w:r>
        <w:rPr>
          <w:rFonts w:hint="eastAsia"/>
          <w:spacing w:val="4"/>
          <w:sz w:val="24"/>
        </w:rPr>
        <w:t>江苏信息职业技术学院</w:t>
      </w:r>
    </w:p>
    <w:p w:rsidR="00767A8B" w:rsidRDefault="00363DE0" w:rsidP="00363DE0">
      <w:pPr>
        <w:spacing w:line="360" w:lineRule="auto"/>
        <w:rPr>
          <w:spacing w:val="4"/>
          <w:sz w:val="24"/>
        </w:rPr>
      </w:pPr>
      <w:r>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363DE0" w:rsidP="00363DE0">
      <w:pPr>
        <w:spacing w:line="360" w:lineRule="auto"/>
        <w:rPr>
          <w:spacing w:val="4"/>
          <w:sz w:val="24"/>
        </w:rPr>
      </w:pPr>
      <w:r>
        <w:rPr>
          <w:rFonts w:hint="eastAsia"/>
          <w:spacing w:val="4"/>
          <w:sz w:val="24"/>
        </w:rPr>
        <w:t xml:space="preserve">                                             </w:t>
      </w:r>
      <w:r w:rsidR="00767A8B">
        <w:rPr>
          <w:rFonts w:hint="eastAsia"/>
          <w:spacing w:val="4"/>
          <w:sz w:val="24"/>
        </w:rPr>
        <w:t>201</w:t>
      </w:r>
      <w:r w:rsidR="0089475B">
        <w:rPr>
          <w:rFonts w:hint="eastAsia"/>
          <w:spacing w:val="4"/>
          <w:sz w:val="24"/>
        </w:rPr>
        <w:t>7</w:t>
      </w:r>
      <w:r w:rsidR="00767A8B">
        <w:rPr>
          <w:rFonts w:hint="eastAsia"/>
          <w:spacing w:val="4"/>
          <w:sz w:val="24"/>
        </w:rPr>
        <w:t>年</w:t>
      </w:r>
      <w:r w:rsidR="00582CAC">
        <w:rPr>
          <w:rFonts w:hint="eastAsia"/>
          <w:spacing w:val="4"/>
          <w:sz w:val="24"/>
        </w:rPr>
        <w:t>1</w:t>
      </w:r>
      <w:r>
        <w:rPr>
          <w:rFonts w:hint="eastAsia"/>
          <w:spacing w:val="4"/>
          <w:sz w:val="24"/>
        </w:rPr>
        <w:t>2</w:t>
      </w:r>
      <w:r w:rsidR="00767A8B">
        <w:rPr>
          <w:rFonts w:hint="eastAsia"/>
          <w:spacing w:val="4"/>
          <w:sz w:val="24"/>
        </w:rPr>
        <w:t>月</w:t>
      </w:r>
      <w:r>
        <w:rPr>
          <w:rFonts w:hint="eastAsia"/>
          <w:spacing w:val="4"/>
          <w:sz w:val="24"/>
        </w:rPr>
        <w:t>30</w:t>
      </w:r>
      <w:r w:rsidR="00767A8B">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sidR="009D61F1">
        <w:rPr>
          <w:rFonts w:hint="eastAsia"/>
          <w:sz w:val="24"/>
        </w:rPr>
        <w:t>）招标服务</w:t>
      </w:r>
      <w:r>
        <w:rPr>
          <w:rFonts w:hint="eastAsia"/>
          <w:sz w:val="24"/>
        </w:rPr>
        <w:t>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9D61F1" w:rsidRPr="009D61F1" w:rsidRDefault="009D61F1" w:rsidP="00367B95">
      <w:pPr>
        <w:pStyle w:val="af4"/>
        <w:numPr>
          <w:ilvl w:val="0"/>
          <w:numId w:val="2"/>
        </w:numPr>
        <w:tabs>
          <w:tab w:val="left" w:pos="525"/>
          <w:tab w:val="left" w:pos="945"/>
        </w:tabs>
        <w:spacing w:line="360" w:lineRule="auto"/>
        <w:ind w:firstLineChars="0"/>
        <w:rPr>
          <w:rFonts w:ascii="宋体" w:hAnsi="宋体"/>
          <w:bCs/>
          <w:color w:val="000000"/>
          <w:sz w:val="24"/>
        </w:rPr>
      </w:pPr>
      <w:r w:rsidRPr="009D61F1">
        <w:rPr>
          <w:rFonts w:ascii="宋体" w:hAnsi="宋体" w:hint="eastAsia"/>
          <w:bCs/>
          <w:color w:val="000000"/>
          <w:sz w:val="24"/>
        </w:rPr>
        <w:t>评分标准中对应的其它所需证明材料（</w:t>
      </w:r>
      <w:r w:rsidRPr="009D61F1">
        <w:rPr>
          <w:rFonts w:ascii="宋体" w:hAnsi="宋体" w:hint="eastAsia"/>
          <w:b/>
          <w:bCs/>
          <w:color w:val="000000"/>
          <w:sz w:val="24"/>
        </w:rPr>
        <w:t>如有自行添加</w:t>
      </w:r>
      <w:r w:rsidRPr="009D61F1">
        <w:rPr>
          <w:rFonts w:ascii="宋体" w:hAnsi="宋体" w:hint="eastAsia"/>
          <w:bCs/>
          <w:color w:val="000000"/>
          <w:sz w:val="24"/>
        </w:rPr>
        <w:t>）</w:t>
      </w:r>
    </w:p>
    <w:p w:rsidR="009D61F1" w:rsidRDefault="009D61F1" w:rsidP="009D61F1">
      <w:pPr>
        <w:spacing w:line="360" w:lineRule="auto"/>
        <w:ind w:firstLineChars="200" w:firstLine="480"/>
        <w:rPr>
          <w:rFonts w:ascii="宋体" w:hAnsi="宋体"/>
          <w:b/>
          <w:bCs/>
          <w:color w:val="000000"/>
          <w:sz w:val="24"/>
        </w:rPr>
      </w:pPr>
      <w:r>
        <w:rPr>
          <w:rFonts w:ascii="宋体" w:hAnsi="宋体" w:hint="eastAsia"/>
          <w:bCs/>
          <w:color w:val="000000"/>
          <w:sz w:val="24"/>
        </w:rPr>
        <w:t>（</w:t>
      </w:r>
      <w:r w:rsidR="00DB2C53">
        <w:rPr>
          <w:rFonts w:ascii="宋体" w:hAnsi="宋体" w:hint="eastAsia"/>
          <w:bCs/>
          <w:color w:val="000000"/>
          <w:sz w:val="24"/>
        </w:rPr>
        <w:t>5</w:t>
      </w:r>
      <w:r>
        <w:rPr>
          <w:rFonts w:ascii="宋体" w:hAnsi="宋体" w:hint="eastAsia"/>
          <w:bCs/>
          <w:color w:val="000000"/>
          <w:sz w:val="24"/>
        </w:rPr>
        <w:t>）</w:t>
      </w:r>
      <w:r w:rsidRPr="001F516A">
        <w:rPr>
          <w:rFonts w:ascii="宋体" w:hAnsi="宋体" w:hint="eastAsia"/>
          <w:bCs/>
          <w:color w:val="000000"/>
          <w:sz w:val="24"/>
        </w:rPr>
        <w:t>其它（</w:t>
      </w:r>
      <w:r w:rsidRPr="001F516A">
        <w:rPr>
          <w:rFonts w:ascii="宋体" w:hAnsi="宋体" w:hint="eastAsia"/>
          <w:b/>
          <w:bCs/>
          <w:color w:val="000000"/>
          <w:sz w:val="24"/>
        </w:rPr>
        <w:t>投标人认为有必要提供的声明和文件，如有自拟并自行添加</w:t>
      </w:r>
    </w:p>
    <w:p w:rsidR="00767A8B" w:rsidRDefault="00767A8B">
      <w:pPr>
        <w:spacing w:line="360" w:lineRule="auto"/>
        <w:ind w:firstLineChars="245" w:firstLine="590"/>
        <w:rPr>
          <w:b/>
          <w:sz w:val="24"/>
        </w:rPr>
      </w:pPr>
      <w:r>
        <w:rPr>
          <w:rFonts w:hint="eastAsia"/>
          <w:b/>
          <w:sz w:val="24"/>
        </w:rPr>
        <w:t>2</w:t>
      </w:r>
      <w:r>
        <w:rPr>
          <w:b/>
          <w:sz w:val="24"/>
        </w:rPr>
        <w:t>.</w:t>
      </w:r>
      <w:r w:rsidR="009D61F1">
        <w:rPr>
          <w:rFonts w:hint="eastAsia"/>
          <w:b/>
          <w:sz w:val="24"/>
        </w:rPr>
        <w:t>3</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420948">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sidR="009D61F1">
        <w:rPr>
          <w:rFonts w:hint="eastAsia"/>
          <w:b/>
          <w:sz w:val="24"/>
        </w:rPr>
        <w:t>4</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sidR="009D61F1">
        <w:rPr>
          <w:rFonts w:hint="eastAsia"/>
          <w:b/>
          <w:sz w:val="24"/>
        </w:rPr>
        <w:t>.1</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lastRenderedPageBreak/>
        <w:t>（</w:t>
      </w:r>
      <w:r>
        <w:rPr>
          <w:sz w:val="24"/>
        </w:rPr>
        <w:t>1</w:t>
      </w:r>
      <w:r>
        <w:rPr>
          <w:rFonts w:hint="eastAsia"/>
          <w:sz w:val="24"/>
        </w:rPr>
        <w:t>）投标总价应是</w:t>
      </w:r>
      <w:r w:rsidR="009D61F1">
        <w:rPr>
          <w:rFonts w:hint="eastAsia"/>
          <w:sz w:val="24"/>
        </w:rPr>
        <w:t>完税后（免税进口货物除外）的用户地交货价，其中应包含运输、</w:t>
      </w:r>
      <w:r>
        <w:rPr>
          <w:rFonts w:hint="eastAsia"/>
          <w:sz w:val="24"/>
        </w:rPr>
        <w:t>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w:t>
      </w:r>
      <w:r>
        <w:rPr>
          <w:rFonts w:hint="eastAsia"/>
          <w:sz w:val="24"/>
        </w:rPr>
        <w:lastRenderedPageBreak/>
        <w:t>文件的实质性要求和条件</w:t>
      </w:r>
      <w:proofErr w:type="gramStart"/>
      <w:r>
        <w:rPr>
          <w:rFonts w:hint="eastAsia"/>
          <w:sz w:val="24"/>
        </w:rPr>
        <w:t>作出</w:t>
      </w:r>
      <w:proofErr w:type="gramEnd"/>
      <w:r>
        <w:rPr>
          <w:rFonts w:hint="eastAsia"/>
          <w:sz w:val="24"/>
        </w:rPr>
        <w:t>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lastRenderedPageBreak/>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7"/>
        <w:gridCol w:w="708"/>
        <w:gridCol w:w="7365"/>
        <w:gridCol w:w="718"/>
      </w:tblGrid>
      <w:tr w:rsidR="00420948" w:rsidRPr="00DA6064" w:rsidTr="00363DE0">
        <w:trPr>
          <w:trHeight w:val="363"/>
        </w:trPr>
        <w:tc>
          <w:tcPr>
            <w:tcW w:w="857"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after="200" w:line="276" w:lineRule="auto"/>
              <w:jc w:val="center"/>
              <w:rPr>
                <w:rFonts w:ascii="宋体" w:cs="宋体"/>
                <w:kern w:val="0"/>
                <w:sz w:val="24"/>
                <w:lang w:val="zh-CN"/>
              </w:rPr>
            </w:pPr>
            <w:r w:rsidRPr="00DA6064">
              <w:rPr>
                <w:rFonts w:ascii="宋体" w:cs="宋体" w:hint="eastAsia"/>
                <w:kern w:val="0"/>
                <w:sz w:val="24"/>
                <w:lang w:val="zh-CN"/>
              </w:rPr>
              <w:t>序号</w:t>
            </w:r>
          </w:p>
        </w:tc>
        <w:tc>
          <w:tcPr>
            <w:tcW w:w="70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after="200" w:line="276" w:lineRule="auto"/>
              <w:jc w:val="center"/>
              <w:rPr>
                <w:rFonts w:ascii="宋体" w:cs="宋体"/>
                <w:kern w:val="0"/>
                <w:sz w:val="24"/>
                <w:lang w:val="zh-CN"/>
              </w:rPr>
            </w:pPr>
            <w:r w:rsidRPr="00DA6064">
              <w:rPr>
                <w:rFonts w:ascii="宋体" w:cs="宋体" w:hint="eastAsia"/>
                <w:kern w:val="0"/>
                <w:sz w:val="24"/>
                <w:lang w:val="zh-CN"/>
              </w:rPr>
              <w:t>项目</w:t>
            </w:r>
          </w:p>
        </w:tc>
        <w:tc>
          <w:tcPr>
            <w:tcW w:w="7365"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after="200" w:line="276" w:lineRule="auto"/>
              <w:jc w:val="center"/>
              <w:rPr>
                <w:rFonts w:ascii="宋体" w:cs="宋体"/>
                <w:kern w:val="0"/>
                <w:sz w:val="24"/>
                <w:lang w:val="zh-CN"/>
              </w:rPr>
            </w:pPr>
            <w:r w:rsidRPr="00DA6064">
              <w:rPr>
                <w:rFonts w:ascii="宋体" w:cs="宋体" w:hint="eastAsia"/>
                <w:kern w:val="0"/>
                <w:sz w:val="24"/>
                <w:lang w:val="zh-CN"/>
              </w:rPr>
              <w:t>评标细则</w:t>
            </w:r>
          </w:p>
        </w:tc>
        <w:tc>
          <w:tcPr>
            <w:tcW w:w="71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after="200" w:line="276" w:lineRule="auto"/>
              <w:jc w:val="center"/>
              <w:rPr>
                <w:rFonts w:ascii="宋体" w:cs="宋体"/>
                <w:kern w:val="0"/>
                <w:sz w:val="24"/>
                <w:lang w:val="zh-CN"/>
              </w:rPr>
            </w:pPr>
            <w:r w:rsidRPr="00DA6064">
              <w:rPr>
                <w:rFonts w:ascii="宋体" w:cs="宋体" w:hint="eastAsia"/>
                <w:kern w:val="0"/>
                <w:sz w:val="24"/>
                <w:lang w:val="zh-CN"/>
              </w:rPr>
              <w:t>分值</w:t>
            </w:r>
          </w:p>
        </w:tc>
      </w:tr>
      <w:tr w:rsidR="00420948" w:rsidRPr="00DA6064" w:rsidTr="00363DE0">
        <w:trPr>
          <w:cantSplit/>
          <w:trHeight w:val="1593"/>
        </w:trPr>
        <w:tc>
          <w:tcPr>
            <w:tcW w:w="857"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lang w:val="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lang w:val="zh-CN"/>
              </w:rPr>
              <w:t>价格</w:t>
            </w:r>
          </w:p>
          <w:p w:rsidR="00420948"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rPr>
              <w:t>30</w:t>
            </w:r>
            <w:r w:rsidR="00420948" w:rsidRPr="00DA6064">
              <w:rPr>
                <w:rFonts w:ascii="宋体" w:cs="宋体" w:hint="eastAsia"/>
                <w:kern w:val="0"/>
                <w:sz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color w:val="000000"/>
                <w:kern w:val="0"/>
                <w:sz w:val="24"/>
                <w:lang w:val="zh-CN"/>
              </w:rPr>
              <w:t>采用低价优先法计算，即满足招标文件要求且投标价格最低的投标报价为评标基准价，其价格分为满分</w:t>
            </w:r>
            <w:r w:rsidR="00363DE0">
              <w:rPr>
                <w:rFonts w:ascii="宋体" w:cs="宋体" w:hint="eastAsia"/>
                <w:color w:val="000000"/>
                <w:kern w:val="0"/>
                <w:sz w:val="24"/>
                <w:lang w:val="zh-CN"/>
              </w:rPr>
              <w:t>30</w:t>
            </w:r>
            <w:r w:rsidRPr="00DA6064">
              <w:rPr>
                <w:rFonts w:ascii="宋体" w:cs="宋体"/>
                <w:color w:val="000000"/>
                <w:kern w:val="0"/>
                <w:sz w:val="24"/>
                <w:lang w:val="zh-CN"/>
              </w:rPr>
              <w:t>分。其他投标人的价格</w:t>
            </w:r>
            <w:proofErr w:type="gramStart"/>
            <w:r w:rsidRPr="00DA6064">
              <w:rPr>
                <w:rFonts w:ascii="宋体" w:cs="宋体"/>
                <w:color w:val="000000"/>
                <w:kern w:val="0"/>
                <w:sz w:val="24"/>
                <w:lang w:val="zh-CN"/>
              </w:rPr>
              <w:t>分统一</w:t>
            </w:r>
            <w:proofErr w:type="gramEnd"/>
            <w:r w:rsidRPr="00DA6064">
              <w:rPr>
                <w:rFonts w:ascii="宋体" w:cs="宋体"/>
                <w:color w:val="000000"/>
                <w:kern w:val="0"/>
                <w:sz w:val="24"/>
                <w:lang w:val="zh-CN"/>
              </w:rPr>
              <w:t>按照下列公式计算：</w:t>
            </w:r>
          </w:p>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color w:val="000000"/>
                <w:kern w:val="0"/>
                <w:sz w:val="24"/>
                <w:lang w:val="zh-CN"/>
              </w:rPr>
              <w:t>投标报价得分=(评标基准价／投标报价)</w:t>
            </w:r>
            <w:r w:rsidRPr="00DA6064">
              <w:rPr>
                <w:rFonts w:ascii="宋体" w:cs="宋体"/>
                <w:color w:val="000000"/>
                <w:kern w:val="0"/>
                <w:sz w:val="24"/>
                <w:lang w:val="zh-CN"/>
              </w:rPr>
              <w:t>×</w:t>
            </w:r>
            <w:r w:rsidR="00363DE0">
              <w:rPr>
                <w:rFonts w:ascii="宋体" w:cs="宋体" w:hint="eastAsia"/>
                <w:color w:val="000000"/>
                <w:kern w:val="0"/>
                <w:sz w:val="24"/>
                <w:lang w:val="zh-CN"/>
              </w:rPr>
              <w:t>30</w:t>
            </w:r>
            <w:r w:rsidRPr="00DA6064">
              <w:rPr>
                <w:rFonts w:ascii="宋体" w:cs="宋体"/>
                <w:color w:val="000000"/>
                <w:kern w:val="0"/>
                <w:sz w:val="24"/>
                <w:lang w:val="zh-CN"/>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822481" w:rsidP="00211EE4">
            <w:pPr>
              <w:autoSpaceDE w:val="0"/>
              <w:autoSpaceDN w:val="0"/>
              <w:adjustRightInd w:val="0"/>
              <w:spacing w:line="300" w:lineRule="auto"/>
              <w:jc w:val="center"/>
              <w:rPr>
                <w:rFonts w:ascii="宋体" w:cs="宋体"/>
                <w:color w:val="000000"/>
                <w:kern w:val="0"/>
                <w:sz w:val="24"/>
                <w:lang w:val="zh-CN"/>
              </w:rPr>
            </w:pPr>
            <w:r>
              <w:rPr>
                <w:rFonts w:ascii="宋体" w:cs="宋体" w:hint="eastAsia"/>
                <w:color w:val="000000"/>
                <w:kern w:val="0"/>
                <w:sz w:val="24"/>
              </w:rPr>
              <w:t>30</w:t>
            </w:r>
            <w:r w:rsidR="00363DE0">
              <w:rPr>
                <w:rFonts w:ascii="宋体" w:cs="宋体" w:hint="eastAsia"/>
                <w:color w:val="000000"/>
                <w:kern w:val="0"/>
                <w:sz w:val="24"/>
              </w:rPr>
              <w:t>分</w:t>
            </w:r>
          </w:p>
        </w:tc>
      </w:tr>
      <w:tr w:rsidR="00822481" w:rsidRPr="00DA6064" w:rsidTr="00363DE0">
        <w:trPr>
          <w:cantSplit/>
          <w:trHeight w:val="1593"/>
        </w:trPr>
        <w:tc>
          <w:tcPr>
            <w:tcW w:w="857" w:type="dxa"/>
            <w:tcBorders>
              <w:top w:val="single" w:sz="4" w:space="0" w:color="000000"/>
              <w:left w:val="single" w:sz="4" w:space="0" w:color="000000"/>
              <w:bottom w:val="single" w:sz="4" w:space="0" w:color="000000"/>
              <w:right w:val="single" w:sz="4" w:space="0" w:color="000000"/>
            </w:tcBorders>
            <w:vAlign w:val="center"/>
          </w:tcPr>
          <w:p w:rsidR="00822481"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822481"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样品</w:t>
            </w:r>
          </w:p>
          <w:p w:rsidR="00822481"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3</w:t>
            </w:r>
            <w:r w:rsidR="00363DE0">
              <w:rPr>
                <w:rFonts w:ascii="宋体" w:cs="宋体" w:hint="eastAsia"/>
                <w:kern w:val="0"/>
                <w:sz w:val="24"/>
                <w:lang w:val="zh-CN"/>
              </w:rPr>
              <w:t>0</w:t>
            </w:r>
            <w:r>
              <w:rPr>
                <w:rFonts w:ascii="宋体" w:cs="宋体" w:hint="eastAsia"/>
                <w:kern w:val="0"/>
                <w:sz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822481" w:rsidRPr="00DA6064" w:rsidRDefault="00822481" w:rsidP="00211EE4">
            <w:pPr>
              <w:autoSpaceDE w:val="0"/>
              <w:autoSpaceDN w:val="0"/>
              <w:adjustRightInd w:val="0"/>
              <w:spacing w:line="300" w:lineRule="auto"/>
              <w:jc w:val="left"/>
              <w:rPr>
                <w:rFonts w:ascii="宋体" w:cs="宋体"/>
                <w:color w:val="000000"/>
                <w:kern w:val="0"/>
                <w:sz w:val="24"/>
                <w:lang w:val="zh-CN"/>
              </w:rPr>
            </w:pPr>
            <w:r>
              <w:rPr>
                <w:rFonts w:ascii="宋体" w:cs="宋体" w:hint="eastAsia"/>
                <w:color w:val="000000"/>
                <w:kern w:val="0"/>
                <w:sz w:val="24"/>
                <w:lang w:val="zh-CN"/>
              </w:rPr>
              <w:t>根据供应商提供的样品，评委现场评议</w:t>
            </w:r>
            <w:r w:rsidR="00211EE4">
              <w:rPr>
                <w:rFonts w:ascii="宋体" w:cs="宋体" w:hint="eastAsia"/>
                <w:color w:val="000000"/>
                <w:kern w:val="0"/>
                <w:sz w:val="24"/>
                <w:lang w:val="zh-CN"/>
              </w:rPr>
              <w:t>，</w:t>
            </w:r>
            <w:r>
              <w:rPr>
                <w:rFonts w:ascii="宋体" w:cs="宋体" w:hint="eastAsia"/>
                <w:color w:val="000000"/>
                <w:kern w:val="0"/>
                <w:sz w:val="24"/>
                <w:lang w:val="zh-CN"/>
              </w:rPr>
              <w:t>优（3</w:t>
            </w:r>
            <w:r w:rsidR="00363DE0">
              <w:rPr>
                <w:rFonts w:ascii="宋体" w:cs="宋体" w:hint="eastAsia"/>
                <w:color w:val="000000"/>
                <w:kern w:val="0"/>
                <w:sz w:val="24"/>
                <w:lang w:val="zh-CN"/>
              </w:rPr>
              <w:t>0</w:t>
            </w:r>
            <w:r>
              <w:rPr>
                <w:rFonts w:ascii="宋体" w:cs="宋体" w:hint="eastAsia"/>
                <w:color w:val="000000"/>
                <w:kern w:val="0"/>
                <w:sz w:val="24"/>
                <w:lang w:val="zh-CN"/>
              </w:rPr>
              <w:t>-2</w:t>
            </w:r>
            <w:r w:rsidR="00363DE0">
              <w:rPr>
                <w:rFonts w:ascii="宋体" w:cs="宋体" w:hint="eastAsia"/>
                <w:color w:val="000000"/>
                <w:kern w:val="0"/>
                <w:sz w:val="24"/>
                <w:lang w:val="zh-CN"/>
              </w:rPr>
              <w:t>6</w:t>
            </w:r>
            <w:r>
              <w:rPr>
                <w:rFonts w:ascii="宋体" w:cs="宋体" w:hint="eastAsia"/>
                <w:color w:val="000000"/>
                <w:kern w:val="0"/>
                <w:sz w:val="24"/>
                <w:lang w:val="zh-CN"/>
              </w:rPr>
              <w:t>分）；良（2</w:t>
            </w:r>
            <w:r w:rsidR="00363DE0">
              <w:rPr>
                <w:rFonts w:ascii="宋体" w:cs="宋体" w:hint="eastAsia"/>
                <w:color w:val="000000"/>
                <w:kern w:val="0"/>
                <w:sz w:val="24"/>
                <w:lang w:val="zh-CN"/>
              </w:rPr>
              <w:t>5</w:t>
            </w:r>
            <w:r>
              <w:rPr>
                <w:rFonts w:ascii="宋体" w:cs="宋体" w:hint="eastAsia"/>
                <w:color w:val="000000"/>
                <w:kern w:val="0"/>
                <w:sz w:val="24"/>
                <w:lang w:val="zh-CN"/>
              </w:rPr>
              <w:t>分-</w:t>
            </w:r>
            <w:r w:rsidR="00363DE0">
              <w:rPr>
                <w:rFonts w:ascii="宋体" w:cs="宋体" w:hint="eastAsia"/>
                <w:color w:val="000000"/>
                <w:kern w:val="0"/>
                <w:sz w:val="24"/>
                <w:lang w:val="zh-CN"/>
              </w:rPr>
              <w:t>20</w:t>
            </w:r>
            <w:r>
              <w:rPr>
                <w:rFonts w:ascii="宋体" w:cs="宋体" w:hint="eastAsia"/>
                <w:color w:val="000000"/>
                <w:kern w:val="0"/>
                <w:sz w:val="24"/>
                <w:lang w:val="zh-CN"/>
              </w:rPr>
              <w:t>分）；一般（1</w:t>
            </w:r>
            <w:r w:rsidR="00363DE0">
              <w:rPr>
                <w:rFonts w:ascii="宋体" w:cs="宋体" w:hint="eastAsia"/>
                <w:color w:val="000000"/>
                <w:kern w:val="0"/>
                <w:sz w:val="24"/>
                <w:lang w:val="zh-CN"/>
              </w:rPr>
              <w:t>9</w:t>
            </w:r>
            <w:r>
              <w:rPr>
                <w:rFonts w:ascii="宋体" w:cs="宋体" w:hint="eastAsia"/>
                <w:color w:val="000000"/>
                <w:kern w:val="0"/>
                <w:sz w:val="24"/>
                <w:lang w:val="zh-CN"/>
              </w:rPr>
              <w:t>分以下）；评委酌情给分</w:t>
            </w:r>
          </w:p>
        </w:tc>
        <w:tc>
          <w:tcPr>
            <w:tcW w:w="718" w:type="dxa"/>
            <w:tcBorders>
              <w:top w:val="single" w:sz="4" w:space="0" w:color="000000"/>
              <w:left w:val="single" w:sz="4" w:space="0" w:color="000000"/>
              <w:bottom w:val="single" w:sz="4" w:space="0" w:color="000000"/>
              <w:right w:val="single" w:sz="4" w:space="0" w:color="000000"/>
            </w:tcBorders>
            <w:vAlign w:val="center"/>
          </w:tcPr>
          <w:p w:rsidR="00822481" w:rsidRDefault="00822481" w:rsidP="00211EE4">
            <w:pPr>
              <w:autoSpaceDE w:val="0"/>
              <w:autoSpaceDN w:val="0"/>
              <w:adjustRightInd w:val="0"/>
              <w:spacing w:line="300" w:lineRule="auto"/>
              <w:jc w:val="center"/>
              <w:rPr>
                <w:rFonts w:ascii="宋体" w:cs="宋体"/>
                <w:color w:val="000000"/>
                <w:kern w:val="0"/>
                <w:sz w:val="24"/>
              </w:rPr>
            </w:pPr>
            <w:r>
              <w:rPr>
                <w:rFonts w:ascii="宋体" w:cs="宋体" w:hint="eastAsia"/>
                <w:color w:val="000000"/>
                <w:kern w:val="0"/>
                <w:sz w:val="24"/>
              </w:rPr>
              <w:t>3</w:t>
            </w:r>
            <w:r w:rsidR="00363DE0">
              <w:rPr>
                <w:rFonts w:ascii="宋体" w:cs="宋体" w:hint="eastAsia"/>
                <w:color w:val="000000"/>
                <w:kern w:val="0"/>
                <w:sz w:val="24"/>
              </w:rPr>
              <w:t>0</w:t>
            </w:r>
            <w:r>
              <w:rPr>
                <w:rFonts w:ascii="宋体" w:cs="宋体" w:hint="eastAsia"/>
                <w:color w:val="000000"/>
                <w:kern w:val="0"/>
                <w:sz w:val="24"/>
              </w:rPr>
              <w:t>分</w:t>
            </w:r>
          </w:p>
        </w:tc>
      </w:tr>
      <w:tr w:rsidR="00420948" w:rsidRPr="00DA6064" w:rsidTr="00363DE0">
        <w:trPr>
          <w:trHeight w:val="460"/>
        </w:trPr>
        <w:tc>
          <w:tcPr>
            <w:tcW w:w="857" w:type="dxa"/>
            <w:vMerge w:val="restart"/>
            <w:tcBorders>
              <w:top w:val="single" w:sz="4" w:space="0" w:color="000000"/>
              <w:left w:val="single" w:sz="4" w:space="0" w:color="000000"/>
              <w:right w:val="single" w:sz="4" w:space="0" w:color="000000"/>
            </w:tcBorders>
            <w:vAlign w:val="center"/>
          </w:tcPr>
          <w:p w:rsidR="00420948"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3</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lang w:val="zh-CN"/>
              </w:rPr>
              <w:t>综合</w:t>
            </w:r>
          </w:p>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lang w:val="zh-CN"/>
              </w:rPr>
              <w:t>实力</w:t>
            </w:r>
          </w:p>
          <w:p w:rsidR="00420948" w:rsidRPr="00DA6064" w:rsidRDefault="00420948" w:rsidP="00211EE4">
            <w:pPr>
              <w:autoSpaceDE w:val="0"/>
              <w:autoSpaceDN w:val="0"/>
              <w:adjustRightInd w:val="0"/>
              <w:spacing w:line="300" w:lineRule="auto"/>
              <w:jc w:val="center"/>
              <w:rPr>
                <w:rFonts w:ascii="宋体" w:cs="宋体"/>
                <w:kern w:val="0"/>
                <w:sz w:val="24"/>
                <w:lang w:val="zh-CN"/>
              </w:rPr>
            </w:pPr>
            <w:r w:rsidRPr="00DA6064">
              <w:rPr>
                <w:rFonts w:ascii="宋体" w:cs="宋体" w:hint="eastAsia"/>
                <w:kern w:val="0"/>
                <w:sz w:val="24"/>
              </w:rPr>
              <w:t>25</w:t>
            </w:r>
            <w:r w:rsidRPr="00DA6064">
              <w:rPr>
                <w:rFonts w:ascii="宋体" w:cs="宋体" w:hint="eastAsia"/>
                <w:kern w:val="0"/>
                <w:sz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hint="eastAsia"/>
                <w:color w:val="000000"/>
                <w:kern w:val="0"/>
                <w:sz w:val="24"/>
                <w:lang w:val="zh-CN"/>
              </w:rPr>
              <w:t>1.供应商需提供如实、详细的公司背景资料、公司</w:t>
            </w:r>
            <w:r>
              <w:rPr>
                <w:rFonts w:ascii="宋体" w:cs="宋体" w:hint="eastAsia"/>
                <w:color w:val="000000"/>
                <w:kern w:val="0"/>
                <w:sz w:val="24"/>
                <w:lang w:val="zh-CN"/>
              </w:rPr>
              <w:t>实力、</w:t>
            </w:r>
            <w:r w:rsidRPr="00DA6064">
              <w:rPr>
                <w:rFonts w:ascii="宋体" w:cs="宋体" w:hint="eastAsia"/>
                <w:color w:val="000000"/>
                <w:kern w:val="0"/>
                <w:sz w:val="24"/>
                <w:lang w:val="zh-CN"/>
              </w:rPr>
              <w:t>服务力量。</w:t>
            </w:r>
          </w:p>
        </w:tc>
        <w:tc>
          <w:tcPr>
            <w:tcW w:w="71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color w:val="000000"/>
                <w:kern w:val="0"/>
                <w:sz w:val="24"/>
                <w:lang w:val="zh-CN"/>
              </w:rPr>
            </w:pPr>
            <w:r w:rsidRPr="00DA6064">
              <w:rPr>
                <w:rFonts w:ascii="宋体" w:cs="宋体" w:hint="eastAsia"/>
                <w:color w:val="000000"/>
                <w:kern w:val="0"/>
                <w:sz w:val="24"/>
              </w:rPr>
              <w:t>10</w:t>
            </w:r>
          </w:p>
        </w:tc>
      </w:tr>
      <w:tr w:rsidR="00420948" w:rsidRPr="00DA6064" w:rsidTr="00363DE0">
        <w:trPr>
          <w:trHeight w:val="346"/>
        </w:trPr>
        <w:tc>
          <w:tcPr>
            <w:tcW w:w="857" w:type="dxa"/>
            <w:vMerge/>
            <w:tcBorders>
              <w:left w:val="single" w:sz="4" w:space="0" w:color="000000"/>
              <w:right w:val="single" w:sz="4" w:space="0" w:color="000000"/>
            </w:tcBorders>
          </w:tcPr>
          <w:p w:rsidR="00420948" w:rsidRPr="00DA6064" w:rsidRDefault="00420948" w:rsidP="00211EE4">
            <w:pPr>
              <w:widowControl/>
              <w:spacing w:line="300" w:lineRule="auto"/>
              <w:jc w:val="left"/>
              <w:rPr>
                <w:rFonts w:ascii="宋体" w:cs="宋体"/>
                <w:kern w:val="0"/>
                <w:sz w:val="24"/>
                <w:lang w:val="zh-CN"/>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420948" w:rsidRPr="00DA6064" w:rsidRDefault="00420948" w:rsidP="00211EE4">
            <w:pPr>
              <w:widowControl/>
              <w:spacing w:line="300" w:lineRule="auto"/>
              <w:jc w:val="left"/>
              <w:rPr>
                <w:rFonts w:ascii="宋体" w:cs="宋体"/>
                <w:kern w:val="0"/>
                <w:sz w:val="24"/>
                <w:lang w:val="zh-CN"/>
              </w:rPr>
            </w:pPr>
          </w:p>
        </w:tc>
        <w:tc>
          <w:tcPr>
            <w:tcW w:w="7365" w:type="dxa"/>
            <w:tcBorders>
              <w:top w:val="single" w:sz="4" w:space="0" w:color="000000"/>
              <w:left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hint="eastAsia"/>
                <w:color w:val="000000"/>
                <w:kern w:val="0"/>
                <w:sz w:val="24"/>
                <w:lang w:val="zh-CN"/>
              </w:rPr>
              <w:t>2．供应商提供以往</w:t>
            </w:r>
            <w:r>
              <w:rPr>
                <w:rFonts w:ascii="宋体" w:cs="宋体" w:hint="eastAsia"/>
                <w:color w:val="000000"/>
                <w:kern w:val="0"/>
                <w:sz w:val="24"/>
                <w:lang w:val="zh-CN"/>
              </w:rPr>
              <w:t>类似</w:t>
            </w:r>
            <w:r w:rsidRPr="00DA6064">
              <w:rPr>
                <w:rFonts w:ascii="宋体" w:cs="宋体" w:hint="eastAsia"/>
                <w:color w:val="000000"/>
                <w:kern w:val="0"/>
                <w:sz w:val="24"/>
                <w:lang w:val="zh-CN"/>
              </w:rPr>
              <w:t>的成功合作案例</w:t>
            </w:r>
            <w:r>
              <w:rPr>
                <w:rFonts w:ascii="宋体" w:cs="宋体" w:hint="eastAsia"/>
                <w:color w:val="000000"/>
                <w:kern w:val="0"/>
                <w:sz w:val="24"/>
                <w:lang w:val="zh-CN"/>
              </w:rPr>
              <w:t>，提供</w:t>
            </w:r>
            <w:r w:rsidRPr="00DA6064">
              <w:rPr>
                <w:rFonts w:ascii="宋体" w:cs="宋体" w:hint="eastAsia"/>
                <w:color w:val="000000"/>
                <w:kern w:val="0"/>
                <w:sz w:val="24"/>
                <w:lang w:val="zh-CN"/>
              </w:rPr>
              <w:t>合同</w:t>
            </w:r>
            <w:r>
              <w:rPr>
                <w:rFonts w:ascii="宋体" w:cs="宋体" w:hint="eastAsia"/>
                <w:color w:val="000000"/>
                <w:kern w:val="0"/>
                <w:sz w:val="24"/>
                <w:lang w:val="zh-CN"/>
              </w:rPr>
              <w:t>原件</w:t>
            </w:r>
            <w:r w:rsidRPr="00DA6064">
              <w:rPr>
                <w:rFonts w:ascii="宋体" w:cs="宋体" w:hint="eastAsia"/>
                <w:color w:val="000000"/>
                <w:kern w:val="0"/>
                <w:sz w:val="24"/>
                <w:lang w:val="zh-CN"/>
              </w:rPr>
              <w:t>。</w:t>
            </w:r>
          </w:p>
          <w:p w:rsidR="00420948" w:rsidRPr="00DA6064" w:rsidRDefault="00420948" w:rsidP="00211EE4">
            <w:pPr>
              <w:autoSpaceDE w:val="0"/>
              <w:autoSpaceDN w:val="0"/>
              <w:adjustRightInd w:val="0"/>
              <w:spacing w:line="300" w:lineRule="auto"/>
              <w:jc w:val="left"/>
              <w:rPr>
                <w:rFonts w:ascii="宋体" w:cs="宋体"/>
                <w:color w:val="000000"/>
                <w:kern w:val="0"/>
                <w:sz w:val="24"/>
                <w:lang w:val="zh-CN"/>
              </w:rPr>
            </w:pPr>
            <w:r w:rsidRPr="00DA6064">
              <w:rPr>
                <w:rFonts w:ascii="宋体" w:cs="宋体" w:hint="eastAsia"/>
                <w:color w:val="000000"/>
                <w:kern w:val="0"/>
                <w:sz w:val="24"/>
                <w:lang w:val="zh-CN"/>
              </w:rPr>
              <w:t>提供</w:t>
            </w:r>
            <w:r>
              <w:rPr>
                <w:rFonts w:ascii="宋体" w:cs="宋体" w:hint="eastAsia"/>
                <w:color w:val="000000"/>
                <w:kern w:val="0"/>
                <w:sz w:val="24"/>
                <w:lang w:val="zh-CN"/>
              </w:rPr>
              <w:t>单份合同金额</w:t>
            </w:r>
            <w:r w:rsidR="00211EE4">
              <w:rPr>
                <w:rFonts w:ascii="宋体" w:cs="宋体" w:hint="eastAsia"/>
                <w:color w:val="000000"/>
                <w:kern w:val="0"/>
                <w:sz w:val="24"/>
                <w:lang w:val="zh-CN"/>
              </w:rPr>
              <w:t>10</w:t>
            </w:r>
            <w:r>
              <w:rPr>
                <w:rFonts w:ascii="宋体" w:cs="宋体" w:hint="eastAsia"/>
                <w:color w:val="000000"/>
                <w:kern w:val="0"/>
                <w:sz w:val="24"/>
                <w:lang w:val="zh-CN"/>
              </w:rPr>
              <w:t>万元及以上的类似</w:t>
            </w:r>
            <w:r w:rsidRPr="00DA6064">
              <w:rPr>
                <w:rFonts w:ascii="宋体" w:cs="宋体" w:hint="eastAsia"/>
                <w:color w:val="000000"/>
                <w:kern w:val="0"/>
                <w:sz w:val="24"/>
                <w:lang w:val="zh-CN"/>
              </w:rPr>
              <w:t>案例</w:t>
            </w:r>
            <w:r>
              <w:rPr>
                <w:rFonts w:ascii="宋体" w:cs="宋体" w:hint="eastAsia"/>
                <w:color w:val="000000"/>
                <w:kern w:val="0"/>
                <w:sz w:val="24"/>
                <w:lang w:val="zh-CN"/>
              </w:rPr>
              <w:t>，有1</w:t>
            </w:r>
            <w:r w:rsidRPr="00DA6064">
              <w:rPr>
                <w:rFonts w:ascii="宋体" w:cs="宋体" w:hint="eastAsia"/>
                <w:color w:val="000000"/>
                <w:kern w:val="0"/>
                <w:sz w:val="24"/>
                <w:lang w:val="zh-CN"/>
              </w:rPr>
              <w:t>份得</w:t>
            </w:r>
            <w:r w:rsidR="00211EE4">
              <w:rPr>
                <w:rFonts w:ascii="宋体" w:cs="宋体" w:hint="eastAsia"/>
                <w:color w:val="000000"/>
                <w:kern w:val="0"/>
                <w:sz w:val="24"/>
                <w:lang w:val="zh-CN"/>
              </w:rPr>
              <w:t>1</w:t>
            </w:r>
            <w:r w:rsidRPr="00DA6064">
              <w:rPr>
                <w:rFonts w:ascii="宋体" w:cs="宋体" w:hint="eastAsia"/>
                <w:color w:val="000000"/>
                <w:kern w:val="0"/>
                <w:sz w:val="24"/>
                <w:lang w:val="zh-CN"/>
              </w:rPr>
              <w:t>分</w:t>
            </w:r>
            <w:r>
              <w:rPr>
                <w:rFonts w:ascii="宋体" w:cs="宋体" w:hint="eastAsia"/>
                <w:color w:val="000000"/>
                <w:kern w:val="0"/>
                <w:sz w:val="24"/>
                <w:lang w:val="zh-CN"/>
              </w:rPr>
              <w:t>；</w:t>
            </w:r>
            <w:r w:rsidRPr="00DA6064">
              <w:rPr>
                <w:rFonts w:ascii="宋体" w:cs="宋体" w:hint="eastAsia"/>
                <w:color w:val="000000"/>
                <w:kern w:val="0"/>
                <w:sz w:val="24"/>
                <w:lang w:val="zh-CN"/>
              </w:rPr>
              <w:t>提供</w:t>
            </w:r>
            <w:r>
              <w:rPr>
                <w:rFonts w:ascii="宋体" w:cs="宋体" w:hint="eastAsia"/>
                <w:color w:val="000000"/>
                <w:kern w:val="0"/>
                <w:sz w:val="24"/>
                <w:lang w:val="zh-CN"/>
              </w:rPr>
              <w:t>单份合同金额</w:t>
            </w:r>
            <w:r w:rsidR="00211EE4">
              <w:rPr>
                <w:rFonts w:ascii="宋体" w:cs="宋体" w:hint="eastAsia"/>
                <w:color w:val="000000"/>
                <w:kern w:val="0"/>
                <w:sz w:val="24"/>
                <w:lang w:val="zh-CN"/>
              </w:rPr>
              <w:t>20</w:t>
            </w:r>
            <w:r>
              <w:rPr>
                <w:rFonts w:ascii="宋体" w:cs="宋体" w:hint="eastAsia"/>
                <w:color w:val="000000"/>
                <w:kern w:val="0"/>
                <w:sz w:val="24"/>
                <w:lang w:val="zh-CN"/>
              </w:rPr>
              <w:t>万元及以上的类似</w:t>
            </w:r>
            <w:r w:rsidRPr="00DA6064">
              <w:rPr>
                <w:rFonts w:ascii="宋体" w:cs="宋体" w:hint="eastAsia"/>
                <w:color w:val="000000"/>
                <w:kern w:val="0"/>
                <w:sz w:val="24"/>
                <w:lang w:val="zh-CN"/>
              </w:rPr>
              <w:t>案例</w:t>
            </w:r>
            <w:r>
              <w:rPr>
                <w:rFonts w:ascii="宋体" w:cs="宋体" w:hint="eastAsia"/>
                <w:color w:val="000000"/>
                <w:kern w:val="0"/>
                <w:sz w:val="24"/>
                <w:lang w:val="zh-CN"/>
              </w:rPr>
              <w:t>，有1</w:t>
            </w:r>
            <w:r w:rsidRPr="00DA6064">
              <w:rPr>
                <w:rFonts w:ascii="宋体" w:cs="宋体" w:hint="eastAsia"/>
                <w:color w:val="000000"/>
                <w:kern w:val="0"/>
                <w:sz w:val="24"/>
                <w:lang w:val="zh-CN"/>
              </w:rPr>
              <w:t>份得</w:t>
            </w:r>
            <w:r>
              <w:rPr>
                <w:rFonts w:ascii="宋体" w:cs="宋体" w:hint="eastAsia"/>
                <w:color w:val="000000"/>
                <w:kern w:val="0"/>
                <w:sz w:val="24"/>
                <w:lang w:val="zh-CN"/>
              </w:rPr>
              <w:t>2</w:t>
            </w:r>
            <w:r w:rsidRPr="00DA6064">
              <w:rPr>
                <w:rFonts w:ascii="宋体" w:cs="宋体" w:hint="eastAsia"/>
                <w:color w:val="000000"/>
                <w:kern w:val="0"/>
                <w:sz w:val="24"/>
                <w:lang w:val="zh-CN"/>
              </w:rPr>
              <w:t>分</w:t>
            </w:r>
            <w:r>
              <w:rPr>
                <w:rFonts w:ascii="宋体" w:cs="宋体" w:hint="eastAsia"/>
                <w:color w:val="000000"/>
                <w:kern w:val="0"/>
                <w:sz w:val="24"/>
                <w:lang w:val="zh-CN"/>
              </w:rPr>
              <w:t>；</w:t>
            </w:r>
            <w:r w:rsidRPr="00DA6064">
              <w:rPr>
                <w:rFonts w:ascii="宋体" w:cs="宋体" w:hint="eastAsia"/>
                <w:color w:val="000000"/>
                <w:kern w:val="0"/>
                <w:sz w:val="24"/>
                <w:lang w:val="zh-CN"/>
              </w:rPr>
              <w:t>提供</w:t>
            </w:r>
            <w:r>
              <w:rPr>
                <w:rFonts w:ascii="宋体" w:cs="宋体" w:hint="eastAsia"/>
                <w:color w:val="000000"/>
                <w:kern w:val="0"/>
                <w:sz w:val="24"/>
                <w:lang w:val="zh-CN"/>
              </w:rPr>
              <w:t>单份合同金额</w:t>
            </w:r>
            <w:r w:rsidR="00211EE4">
              <w:rPr>
                <w:rFonts w:ascii="宋体" w:cs="宋体" w:hint="eastAsia"/>
                <w:color w:val="000000"/>
                <w:kern w:val="0"/>
                <w:sz w:val="24"/>
                <w:lang w:val="zh-CN"/>
              </w:rPr>
              <w:t>50</w:t>
            </w:r>
            <w:r>
              <w:rPr>
                <w:rFonts w:ascii="宋体" w:cs="宋体" w:hint="eastAsia"/>
                <w:color w:val="000000"/>
                <w:kern w:val="0"/>
                <w:sz w:val="24"/>
                <w:lang w:val="zh-CN"/>
              </w:rPr>
              <w:t>万元及以上的类似</w:t>
            </w:r>
            <w:r w:rsidRPr="00DA6064">
              <w:rPr>
                <w:rFonts w:ascii="宋体" w:cs="宋体" w:hint="eastAsia"/>
                <w:color w:val="000000"/>
                <w:kern w:val="0"/>
                <w:sz w:val="24"/>
                <w:lang w:val="zh-CN"/>
              </w:rPr>
              <w:t>案例</w:t>
            </w:r>
            <w:r>
              <w:rPr>
                <w:rFonts w:ascii="宋体" w:cs="宋体" w:hint="eastAsia"/>
                <w:color w:val="000000"/>
                <w:kern w:val="0"/>
                <w:sz w:val="24"/>
                <w:lang w:val="zh-CN"/>
              </w:rPr>
              <w:t>，有1</w:t>
            </w:r>
            <w:r w:rsidRPr="00DA6064">
              <w:rPr>
                <w:rFonts w:ascii="宋体" w:cs="宋体" w:hint="eastAsia"/>
                <w:color w:val="000000"/>
                <w:kern w:val="0"/>
                <w:sz w:val="24"/>
                <w:lang w:val="zh-CN"/>
              </w:rPr>
              <w:t>份得</w:t>
            </w:r>
            <w:r>
              <w:rPr>
                <w:rFonts w:ascii="宋体" w:cs="宋体" w:hint="eastAsia"/>
                <w:color w:val="000000"/>
                <w:kern w:val="0"/>
                <w:sz w:val="24"/>
                <w:lang w:val="zh-CN"/>
              </w:rPr>
              <w:t>3</w:t>
            </w:r>
            <w:r w:rsidRPr="00DA6064">
              <w:rPr>
                <w:rFonts w:ascii="宋体" w:cs="宋体" w:hint="eastAsia"/>
                <w:color w:val="000000"/>
                <w:kern w:val="0"/>
                <w:sz w:val="24"/>
                <w:lang w:val="zh-CN"/>
              </w:rPr>
              <w:t>分</w:t>
            </w:r>
            <w:r>
              <w:rPr>
                <w:rFonts w:ascii="宋体" w:cs="宋体" w:hint="eastAsia"/>
                <w:color w:val="000000"/>
                <w:kern w:val="0"/>
                <w:sz w:val="24"/>
                <w:lang w:val="zh-CN"/>
              </w:rPr>
              <w:t>；最高得15分。</w:t>
            </w:r>
          </w:p>
        </w:tc>
        <w:tc>
          <w:tcPr>
            <w:tcW w:w="718" w:type="dxa"/>
            <w:tcBorders>
              <w:top w:val="single" w:sz="4" w:space="0" w:color="000000"/>
              <w:left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color w:val="000000"/>
                <w:kern w:val="0"/>
                <w:sz w:val="24"/>
                <w:lang w:val="zh-CN"/>
              </w:rPr>
            </w:pPr>
            <w:r w:rsidRPr="00DA6064">
              <w:rPr>
                <w:rFonts w:ascii="宋体" w:cs="宋体" w:hint="eastAsia"/>
                <w:color w:val="000000"/>
                <w:kern w:val="0"/>
                <w:sz w:val="24"/>
                <w:lang w:val="zh-CN"/>
              </w:rPr>
              <w:t>15</w:t>
            </w:r>
          </w:p>
        </w:tc>
      </w:tr>
      <w:tr w:rsidR="00420948" w:rsidRPr="00DA6064" w:rsidTr="00363DE0">
        <w:trPr>
          <w:trHeight w:val="177"/>
        </w:trPr>
        <w:tc>
          <w:tcPr>
            <w:tcW w:w="857" w:type="dxa"/>
            <w:vMerge w:val="restart"/>
            <w:tcBorders>
              <w:top w:val="single" w:sz="4" w:space="0" w:color="auto"/>
              <w:left w:val="single" w:sz="4" w:space="0" w:color="000000"/>
              <w:right w:val="single" w:sz="4" w:space="0" w:color="000000"/>
            </w:tcBorders>
            <w:vAlign w:val="center"/>
          </w:tcPr>
          <w:p w:rsidR="00420948" w:rsidRPr="00DA6064" w:rsidRDefault="00822481"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4</w:t>
            </w:r>
          </w:p>
        </w:tc>
        <w:tc>
          <w:tcPr>
            <w:tcW w:w="708" w:type="dxa"/>
            <w:vMerge w:val="restart"/>
            <w:tcBorders>
              <w:top w:val="single" w:sz="4" w:space="0" w:color="auto"/>
              <w:left w:val="single" w:sz="4" w:space="0" w:color="000000"/>
              <w:right w:val="single" w:sz="4" w:space="0" w:color="000000"/>
            </w:tcBorders>
            <w:vAlign w:val="center"/>
          </w:tcPr>
          <w:p w:rsidR="00420948" w:rsidRPr="00DA6064" w:rsidRDefault="00420948"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lang w:val="zh-CN"/>
              </w:rPr>
              <w:t>售后服务</w:t>
            </w:r>
          </w:p>
          <w:p w:rsidR="00420948" w:rsidRPr="00DA6064" w:rsidRDefault="00420948" w:rsidP="00211EE4">
            <w:pPr>
              <w:autoSpaceDE w:val="0"/>
              <w:autoSpaceDN w:val="0"/>
              <w:adjustRightInd w:val="0"/>
              <w:spacing w:line="300" w:lineRule="auto"/>
              <w:jc w:val="center"/>
              <w:rPr>
                <w:rFonts w:ascii="宋体" w:cs="宋体"/>
                <w:kern w:val="0"/>
                <w:sz w:val="24"/>
                <w:lang w:val="zh-CN"/>
              </w:rPr>
            </w:pPr>
            <w:r>
              <w:rPr>
                <w:rFonts w:ascii="宋体" w:cs="宋体" w:hint="eastAsia"/>
                <w:kern w:val="0"/>
                <w:sz w:val="24"/>
              </w:rPr>
              <w:t>1</w:t>
            </w:r>
            <w:r w:rsidRPr="00DA6064">
              <w:rPr>
                <w:rFonts w:ascii="宋体" w:cs="宋体" w:hint="eastAsia"/>
                <w:kern w:val="0"/>
                <w:sz w:val="24"/>
              </w:rPr>
              <w:t>5</w:t>
            </w:r>
            <w:r w:rsidRPr="00DA6064">
              <w:rPr>
                <w:rFonts w:ascii="宋体" w:cs="宋体" w:hint="eastAsia"/>
                <w:kern w:val="0"/>
                <w:sz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420948" w:rsidRPr="00211EE4" w:rsidRDefault="00420948" w:rsidP="00211EE4">
            <w:pPr>
              <w:widowControl/>
              <w:shd w:val="clear" w:color="auto" w:fill="FFFFFF"/>
              <w:spacing w:line="432" w:lineRule="atLeast"/>
              <w:jc w:val="left"/>
              <w:rPr>
                <w:rFonts w:ascii="宋体" w:hAnsi="宋体"/>
                <w:color w:val="000000"/>
                <w:sz w:val="24"/>
              </w:rPr>
            </w:pPr>
            <w:r w:rsidRPr="00DA6064">
              <w:rPr>
                <w:rFonts w:ascii="宋体" w:hAnsi="宋体" w:hint="eastAsia"/>
                <w:color w:val="000000"/>
                <w:sz w:val="24"/>
              </w:rPr>
              <w:t>1．</w:t>
            </w:r>
            <w:r>
              <w:rPr>
                <w:rFonts w:ascii="宋体" w:cs="宋体" w:hint="eastAsia"/>
                <w:color w:val="000000"/>
                <w:kern w:val="0"/>
                <w:sz w:val="24"/>
                <w:lang w:val="zh-CN"/>
              </w:rPr>
              <w:t>在无锡地区</w:t>
            </w:r>
            <w:r w:rsidR="00211EE4" w:rsidRPr="00B65F41">
              <w:rPr>
                <w:rFonts w:ascii="宋体" w:hAnsi="宋体" w:cs="宋体" w:hint="eastAsia"/>
                <w:color w:val="000000"/>
                <w:kern w:val="0"/>
                <w:sz w:val="24"/>
              </w:rPr>
              <w:t>（不含江阴、宜兴）</w:t>
            </w:r>
            <w:r>
              <w:rPr>
                <w:rFonts w:ascii="宋体" w:cs="宋体" w:hint="eastAsia"/>
                <w:color w:val="000000"/>
                <w:kern w:val="0"/>
                <w:sz w:val="24"/>
                <w:lang w:val="zh-CN"/>
              </w:rPr>
              <w:t>有服务实体门店</w:t>
            </w:r>
            <w:r w:rsidR="00363DE0">
              <w:rPr>
                <w:rFonts w:ascii="宋体" w:cs="宋体" w:hint="eastAsia"/>
                <w:color w:val="000000"/>
                <w:kern w:val="0"/>
                <w:sz w:val="24"/>
                <w:lang w:val="zh-CN"/>
              </w:rPr>
              <w:t>，</w:t>
            </w:r>
            <w:r w:rsidR="00211EE4" w:rsidRPr="00B65F41">
              <w:rPr>
                <w:rFonts w:ascii="宋体" w:hAnsi="宋体" w:cs="宋体" w:hint="eastAsia"/>
                <w:color w:val="000000"/>
                <w:kern w:val="0"/>
                <w:sz w:val="24"/>
              </w:rPr>
              <w:t>销售该品牌的门店</w:t>
            </w:r>
            <w:r w:rsidR="00211EE4">
              <w:rPr>
                <w:rFonts w:ascii="宋体" w:hAnsi="宋体" w:cs="宋体" w:hint="eastAsia"/>
                <w:color w:val="000000"/>
                <w:kern w:val="0"/>
                <w:sz w:val="24"/>
              </w:rPr>
              <w:t>10</w:t>
            </w:r>
            <w:r w:rsidR="00211EE4" w:rsidRPr="00B65F41">
              <w:rPr>
                <w:rFonts w:ascii="宋体" w:hAnsi="宋体" w:cs="宋体" w:hint="eastAsia"/>
                <w:color w:val="000000"/>
                <w:kern w:val="0"/>
                <w:sz w:val="24"/>
              </w:rPr>
              <w:t>家</w:t>
            </w:r>
            <w:r w:rsidR="00211EE4">
              <w:rPr>
                <w:rFonts w:ascii="宋体" w:hAnsi="宋体" w:cs="宋体" w:hint="eastAsia"/>
                <w:color w:val="000000"/>
                <w:kern w:val="0"/>
                <w:sz w:val="24"/>
              </w:rPr>
              <w:t>以上，且分布广</w:t>
            </w:r>
            <w:r w:rsidRPr="00DA6064">
              <w:rPr>
                <w:rFonts w:ascii="宋体" w:hAnsi="宋体" w:hint="eastAsia"/>
                <w:color w:val="000000"/>
                <w:sz w:val="24"/>
              </w:rPr>
              <w:t>；</w:t>
            </w:r>
            <w:r w:rsidR="00211EE4">
              <w:rPr>
                <w:rFonts w:ascii="宋体" w:cs="宋体" w:hint="eastAsia"/>
                <w:color w:val="000000"/>
                <w:kern w:val="0"/>
                <w:sz w:val="24"/>
                <w:lang w:val="zh-CN"/>
              </w:rPr>
              <w:t>优（8-6分）；良（5分-4分）；一般（3分以下）；评委酌情给分</w:t>
            </w:r>
          </w:p>
        </w:tc>
        <w:tc>
          <w:tcPr>
            <w:tcW w:w="718" w:type="dxa"/>
            <w:tcBorders>
              <w:top w:val="single" w:sz="4" w:space="0" w:color="000000"/>
              <w:left w:val="single" w:sz="4" w:space="0" w:color="000000"/>
              <w:bottom w:val="single" w:sz="4" w:space="0" w:color="000000"/>
              <w:right w:val="single" w:sz="4" w:space="0" w:color="000000"/>
            </w:tcBorders>
            <w:vAlign w:val="center"/>
          </w:tcPr>
          <w:p w:rsidR="00420948" w:rsidRPr="00DA6064" w:rsidRDefault="00211EE4" w:rsidP="00211EE4">
            <w:pPr>
              <w:autoSpaceDE w:val="0"/>
              <w:autoSpaceDN w:val="0"/>
              <w:adjustRightInd w:val="0"/>
              <w:spacing w:line="300" w:lineRule="auto"/>
              <w:jc w:val="center"/>
              <w:rPr>
                <w:rFonts w:ascii="宋体" w:cs="宋体"/>
                <w:color w:val="000000"/>
                <w:kern w:val="0"/>
                <w:sz w:val="24"/>
                <w:lang w:val="zh-CN"/>
              </w:rPr>
            </w:pPr>
            <w:r>
              <w:rPr>
                <w:rFonts w:ascii="宋体" w:cs="宋体" w:hint="eastAsia"/>
                <w:color w:val="000000"/>
                <w:kern w:val="0"/>
                <w:sz w:val="24"/>
              </w:rPr>
              <w:t>8</w:t>
            </w:r>
          </w:p>
        </w:tc>
      </w:tr>
      <w:tr w:rsidR="00420948" w:rsidRPr="00DA6064" w:rsidTr="00363DE0">
        <w:trPr>
          <w:trHeight w:val="705"/>
        </w:trPr>
        <w:tc>
          <w:tcPr>
            <w:tcW w:w="857" w:type="dxa"/>
            <w:vMerge/>
            <w:tcBorders>
              <w:left w:val="single" w:sz="4" w:space="0" w:color="000000"/>
              <w:right w:val="single" w:sz="4" w:space="0" w:color="000000"/>
            </w:tcBorders>
          </w:tcPr>
          <w:p w:rsidR="00420948" w:rsidRPr="00DA6064" w:rsidRDefault="00420948" w:rsidP="00211EE4">
            <w:pPr>
              <w:widowControl/>
              <w:spacing w:line="300" w:lineRule="auto"/>
              <w:jc w:val="left"/>
              <w:rPr>
                <w:rFonts w:ascii="宋体" w:cs="宋体"/>
                <w:kern w:val="0"/>
                <w:sz w:val="24"/>
                <w:lang w:val="zh-CN"/>
              </w:rPr>
            </w:pPr>
          </w:p>
        </w:tc>
        <w:tc>
          <w:tcPr>
            <w:tcW w:w="708" w:type="dxa"/>
            <w:vMerge/>
            <w:tcBorders>
              <w:left w:val="single" w:sz="4" w:space="0" w:color="000000"/>
              <w:right w:val="single" w:sz="4" w:space="0" w:color="000000"/>
            </w:tcBorders>
            <w:vAlign w:val="center"/>
          </w:tcPr>
          <w:p w:rsidR="00420948" w:rsidRPr="00DA6064" w:rsidRDefault="00420948" w:rsidP="00211EE4">
            <w:pPr>
              <w:widowControl/>
              <w:spacing w:line="300" w:lineRule="auto"/>
              <w:jc w:val="left"/>
              <w:rPr>
                <w:rFonts w:ascii="宋体" w:cs="宋体"/>
                <w:kern w:val="0"/>
                <w:sz w:val="24"/>
                <w:lang w:val="zh-CN"/>
              </w:rPr>
            </w:pPr>
          </w:p>
        </w:tc>
        <w:tc>
          <w:tcPr>
            <w:tcW w:w="7365" w:type="dxa"/>
            <w:tcBorders>
              <w:top w:val="single" w:sz="4" w:space="0" w:color="000000"/>
              <w:left w:val="single" w:sz="4" w:space="0" w:color="000000"/>
              <w:right w:val="single" w:sz="4" w:space="0" w:color="000000"/>
            </w:tcBorders>
            <w:vAlign w:val="center"/>
          </w:tcPr>
          <w:p w:rsidR="00420948" w:rsidRPr="00DA6064" w:rsidRDefault="00363DE0" w:rsidP="00211EE4">
            <w:pPr>
              <w:rPr>
                <w:rFonts w:ascii="宋体" w:hAnsi="宋体"/>
                <w:color w:val="000000"/>
                <w:sz w:val="24"/>
              </w:rPr>
            </w:pPr>
            <w:r>
              <w:rPr>
                <w:rFonts w:ascii="宋体" w:hAnsi="宋体" w:hint="eastAsia"/>
                <w:color w:val="000000"/>
                <w:sz w:val="24"/>
              </w:rPr>
              <w:t>2</w:t>
            </w:r>
            <w:r w:rsidR="00420948" w:rsidRPr="00DA6064">
              <w:rPr>
                <w:rFonts w:ascii="宋体" w:hAnsi="宋体" w:hint="eastAsia"/>
                <w:color w:val="000000"/>
                <w:sz w:val="24"/>
              </w:rPr>
              <w:t>．售后服务承诺。</w:t>
            </w:r>
            <w:r w:rsidR="00211EE4">
              <w:rPr>
                <w:rFonts w:ascii="宋体" w:cs="宋体" w:hint="eastAsia"/>
                <w:color w:val="000000"/>
                <w:kern w:val="0"/>
                <w:sz w:val="24"/>
                <w:lang w:val="zh-CN"/>
              </w:rPr>
              <w:t>优（7-5分）；良（4分-3分）；一般（2分以下）；评委酌情给分</w:t>
            </w:r>
            <w:r w:rsidR="00211EE4">
              <w:rPr>
                <w:rFonts w:ascii="宋体" w:hAnsi="宋体" w:hint="eastAsia"/>
                <w:color w:val="000000"/>
                <w:sz w:val="24"/>
              </w:rPr>
              <w:t>；</w:t>
            </w:r>
          </w:p>
        </w:tc>
        <w:tc>
          <w:tcPr>
            <w:tcW w:w="718" w:type="dxa"/>
            <w:tcBorders>
              <w:left w:val="single" w:sz="4" w:space="0" w:color="000000"/>
              <w:right w:val="single" w:sz="4" w:space="0" w:color="000000"/>
            </w:tcBorders>
            <w:vAlign w:val="center"/>
          </w:tcPr>
          <w:p w:rsidR="00420948" w:rsidRPr="00DA6064" w:rsidRDefault="00211EE4" w:rsidP="00211EE4">
            <w:pPr>
              <w:autoSpaceDE w:val="0"/>
              <w:autoSpaceDN w:val="0"/>
              <w:adjustRightInd w:val="0"/>
              <w:spacing w:line="300" w:lineRule="auto"/>
              <w:jc w:val="center"/>
              <w:rPr>
                <w:rFonts w:ascii="宋体" w:cs="宋体"/>
                <w:color w:val="000000"/>
                <w:kern w:val="0"/>
                <w:sz w:val="24"/>
                <w:lang w:val="zh-CN"/>
              </w:rPr>
            </w:pPr>
            <w:r>
              <w:rPr>
                <w:rFonts w:ascii="宋体" w:cs="宋体" w:hint="eastAsia"/>
                <w:color w:val="000000"/>
                <w:kern w:val="0"/>
                <w:sz w:val="24"/>
                <w:lang w:val="zh-CN"/>
              </w:rPr>
              <w:t>7</w:t>
            </w:r>
          </w:p>
        </w:tc>
      </w:tr>
    </w:tbl>
    <w:p w:rsidR="00420948" w:rsidRDefault="00420948" w:rsidP="00822481">
      <w:pPr>
        <w:spacing w:line="360" w:lineRule="auto"/>
        <w:rPr>
          <w:rFonts w:ascii="宋体"/>
          <w:sz w:val="24"/>
          <w:lang w:val="zh-CN"/>
        </w:rPr>
      </w:pP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614C74">
        <w:rPr>
          <w:rFonts w:ascii="宋体" w:hAnsi="宋体" w:hint="eastAsia"/>
          <w:b/>
          <w:sz w:val="44"/>
          <w:szCs w:val="44"/>
        </w:rPr>
        <w:t>招标货物（服务）</w:t>
      </w:r>
      <w:r>
        <w:rPr>
          <w:rFonts w:ascii="宋体" w:hAnsi="宋体" w:hint="eastAsia"/>
          <w:b/>
          <w:sz w:val="44"/>
          <w:szCs w:val="44"/>
        </w:rPr>
        <w:t>及有关说明</w:t>
      </w:r>
    </w:p>
    <w:p w:rsidR="00363DE0" w:rsidRDefault="00363DE0">
      <w:pPr>
        <w:spacing w:line="360" w:lineRule="auto"/>
        <w:jc w:val="center"/>
        <w:rPr>
          <w:b/>
          <w:sz w:val="24"/>
        </w:rPr>
      </w:pPr>
    </w:p>
    <w:p w:rsidR="00960A78" w:rsidRPr="00363DE0" w:rsidRDefault="00363DE0" w:rsidP="00363DE0">
      <w:pPr>
        <w:widowControl/>
        <w:shd w:val="clear" w:color="auto" w:fill="FFFFFF"/>
        <w:wordWrap w:val="0"/>
        <w:spacing w:before="100" w:beforeAutospacing="1" w:after="100" w:afterAutospacing="1" w:line="460" w:lineRule="atLeast"/>
        <w:jc w:val="left"/>
        <w:rPr>
          <w:rFonts w:ascii="宋体" w:hAnsi="宋体"/>
          <w:b/>
          <w:bCs/>
          <w:sz w:val="24"/>
        </w:rPr>
      </w:pPr>
      <w:r w:rsidRPr="00363DE0">
        <w:rPr>
          <w:rFonts w:ascii="宋体" w:hAnsi="宋体" w:hint="eastAsia"/>
          <w:b/>
          <w:bCs/>
          <w:sz w:val="24"/>
        </w:rPr>
        <w:t>一、</w:t>
      </w:r>
      <w:r w:rsidR="00767A8B" w:rsidRPr="00363DE0">
        <w:rPr>
          <w:rFonts w:ascii="宋体" w:hAnsi="宋体"/>
          <w:b/>
          <w:bCs/>
          <w:sz w:val="24"/>
        </w:rPr>
        <w:t>货物需求一览表</w:t>
      </w:r>
    </w:p>
    <w:tbl>
      <w:tblPr>
        <w:tblpPr w:leftFromText="180" w:rightFromText="180" w:topFromText="100" w:bottomFromText="100"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887"/>
        <w:gridCol w:w="1371"/>
        <w:gridCol w:w="1687"/>
      </w:tblGrid>
      <w:tr w:rsidR="00AE04C2" w:rsidRPr="00DA6064" w:rsidTr="00E2194F">
        <w:trPr>
          <w:trHeight w:val="430"/>
        </w:trPr>
        <w:tc>
          <w:tcPr>
            <w:tcW w:w="2235" w:type="dxa"/>
            <w:tcBorders>
              <w:top w:val="single" w:sz="4" w:space="0" w:color="auto"/>
              <w:left w:val="single" w:sz="4" w:space="0" w:color="auto"/>
              <w:bottom w:val="single" w:sz="4" w:space="0" w:color="auto"/>
              <w:right w:val="single" w:sz="4" w:space="0" w:color="auto"/>
            </w:tcBorders>
            <w:vAlign w:val="center"/>
            <w:hideMark/>
          </w:tcPr>
          <w:p w:rsidR="00AE04C2" w:rsidRPr="00363DE0" w:rsidRDefault="00AE04C2" w:rsidP="00AE04C2">
            <w:pPr>
              <w:widowControl/>
              <w:shd w:val="clear" w:color="auto" w:fill="FFFFFF"/>
              <w:spacing w:before="100" w:beforeAutospacing="1" w:after="100" w:afterAutospacing="1" w:line="480" w:lineRule="exact"/>
              <w:jc w:val="left"/>
              <w:rPr>
                <w:rFonts w:ascii="宋体" w:hAnsi="宋体"/>
                <w:b/>
                <w:bCs/>
                <w:sz w:val="24"/>
              </w:rPr>
            </w:pPr>
            <w:r w:rsidRPr="00363DE0">
              <w:rPr>
                <w:rFonts w:ascii="宋体" w:hAnsi="宋体" w:hint="eastAsia"/>
                <w:b/>
                <w:bCs/>
                <w:sz w:val="24"/>
              </w:rPr>
              <w:t>物品名称</w:t>
            </w:r>
          </w:p>
        </w:tc>
        <w:tc>
          <w:tcPr>
            <w:tcW w:w="3887" w:type="dxa"/>
            <w:tcBorders>
              <w:top w:val="single" w:sz="4" w:space="0" w:color="auto"/>
              <w:left w:val="single" w:sz="4" w:space="0" w:color="auto"/>
              <w:bottom w:val="single" w:sz="4" w:space="0" w:color="auto"/>
              <w:right w:val="single" w:sz="4" w:space="0" w:color="auto"/>
            </w:tcBorders>
            <w:vAlign w:val="center"/>
          </w:tcPr>
          <w:p w:rsidR="00AE04C2" w:rsidRPr="00363DE0" w:rsidRDefault="00AE04C2" w:rsidP="00AE04C2">
            <w:pPr>
              <w:widowControl/>
              <w:shd w:val="clear" w:color="auto" w:fill="FFFFFF"/>
              <w:wordWrap w:val="0"/>
              <w:spacing w:before="100" w:beforeAutospacing="1" w:after="100" w:afterAutospacing="1" w:line="480" w:lineRule="exact"/>
              <w:jc w:val="center"/>
              <w:rPr>
                <w:rFonts w:ascii="宋体" w:hAnsi="宋体"/>
                <w:b/>
                <w:bCs/>
                <w:sz w:val="24"/>
              </w:rPr>
            </w:pPr>
            <w:r w:rsidRPr="00AE04C2">
              <w:rPr>
                <w:rFonts w:ascii="宋体" w:hAnsi="宋体" w:hint="eastAsia"/>
                <w:b/>
                <w:bCs/>
                <w:sz w:val="24"/>
              </w:rPr>
              <w:t>简要技术参数</w:t>
            </w:r>
          </w:p>
        </w:tc>
        <w:tc>
          <w:tcPr>
            <w:tcW w:w="1371" w:type="dxa"/>
            <w:tcBorders>
              <w:top w:val="single" w:sz="4" w:space="0" w:color="auto"/>
              <w:left w:val="single" w:sz="4" w:space="0" w:color="auto"/>
              <w:bottom w:val="single" w:sz="4" w:space="0" w:color="auto"/>
              <w:right w:val="single" w:sz="4" w:space="0" w:color="auto"/>
            </w:tcBorders>
            <w:vAlign w:val="center"/>
          </w:tcPr>
          <w:p w:rsidR="00AE04C2" w:rsidRPr="00AE04C2" w:rsidRDefault="00E2194F" w:rsidP="00AE04C2">
            <w:pPr>
              <w:widowControl/>
              <w:spacing w:before="100" w:beforeAutospacing="1" w:after="100" w:afterAutospacing="1"/>
              <w:jc w:val="center"/>
              <w:rPr>
                <w:rFonts w:ascii="宋体" w:hAnsi="宋体"/>
                <w:b/>
                <w:bCs/>
                <w:sz w:val="24"/>
              </w:rPr>
            </w:pPr>
            <w:r>
              <w:rPr>
                <w:rFonts w:ascii="宋体" w:hAnsi="宋体" w:hint="eastAsia"/>
                <w:b/>
                <w:bCs/>
                <w:sz w:val="24"/>
              </w:rPr>
              <w:t>入围</w:t>
            </w:r>
            <w:r w:rsidR="00AE04C2" w:rsidRPr="00AE04C2">
              <w:rPr>
                <w:rFonts w:ascii="宋体" w:hAnsi="宋体" w:hint="eastAsia"/>
                <w:b/>
                <w:bCs/>
                <w:sz w:val="24"/>
              </w:rPr>
              <w:t>数量</w:t>
            </w:r>
          </w:p>
        </w:tc>
        <w:tc>
          <w:tcPr>
            <w:tcW w:w="1687" w:type="dxa"/>
            <w:tcBorders>
              <w:top w:val="single" w:sz="4" w:space="0" w:color="auto"/>
              <w:left w:val="single" w:sz="4" w:space="0" w:color="auto"/>
              <w:bottom w:val="single" w:sz="4" w:space="0" w:color="auto"/>
              <w:right w:val="single" w:sz="4" w:space="0" w:color="auto"/>
            </w:tcBorders>
            <w:vAlign w:val="center"/>
            <w:hideMark/>
          </w:tcPr>
          <w:p w:rsidR="00AE04C2" w:rsidRPr="00363DE0" w:rsidRDefault="00AE04C2" w:rsidP="00AE04C2">
            <w:pPr>
              <w:widowControl/>
              <w:shd w:val="clear" w:color="auto" w:fill="FFFFFF"/>
              <w:wordWrap w:val="0"/>
              <w:spacing w:before="100" w:beforeAutospacing="1" w:after="100" w:afterAutospacing="1" w:line="480" w:lineRule="exact"/>
              <w:jc w:val="center"/>
              <w:rPr>
                <w:rFonts w:ascii="宋体" w:hAnsi="宋体"/>
                <w:b/>
                <w:bCs/>
                <w:sz w:val="24"/>
              </w:rPr>
            </w:pPr>
            <w:r>
              <w:rPr>
                <w:rFonts w:ascii="宋体" w:hAnsi="宋体" w:hint="eastAsia"/>
                <w:b/>
                <w:bCs/>
                <w:sz w:val="24"/>
              </w:rPr>
              <w:t>预算金额</w:t>
            </w:r>
          </w:p>
        </w:tc>
      </w:tr>
      <w:tr w:rsidR="00AE04C2" w:rsidRPr="00DA6064" w:rsidTr="00E2194F">
        <w:trPr>
          <w:trHeight w:val="430"/>
        </w:trPr>
        <w:tc>
          <w:tcPr>
            <w:tcW w:w="2235" w:type="dxa"/>
            <w:tcBorders>
              <w:top w:val="single" w:sz="4" w:space="0" w:color="auto"/>
              <w:left w:val="single" w:sz="4" w:space="0" w:color="auto"/>
              <w:bottom w:val="single" w:sz="4" w:space="0" w:color="auto"/>
              <w:right w:val="single" w:sz="4" w:space="0" w:color="auto"/>
            </w:tcBorders>
            <w:vAlign w:val="center"/>
            <w:hideMark/>
          </w:tcPr>
          <w:p w:rsidR="00AE04C2" w:rsidRPr="00DA6064" w:rsidRDefault="00AE04C2" w:rsidP="00AE04C2">
            <w:pPr>
              <w:widowControl/>
              <w:shd w:val="clear" w:color="auto" w:fill="FFFFFF"/>
              <w:wordWrap w:val="0"/>
              <w:spacing w:before="100" w:beforeAutospacing="1" w:after="100" w:afterAutospacing="1" w:line="480" w:lineRule="exact"/>
              <w:jc w:val="left"/>
              <w:rPr>
                <w:rFonts w:ascii="宋体" w:hAnsi="宋体"/>
                <w:bCs/>
                <w:sz w:val="24"/>
              </w:rPr>
            </w:pPr>
            <w:r>
              <w:rPr>
                <w:rFonts w:ascii="宋体" w:hAnsi="宋体" w:hint="eastAsia"/>
                <w:bCs/>
                <w:sz w:val="24"/>
              </w:rPr>
              <w:t>生日慰问品</w:t>
            </w:r>
            <w:r w:rsidRPr="00AE04C2">
              <w:rPr>
                <w:rFonts w:ascii="宋体" w:hAnsi="宋体" w:hint="eastAsia"/>
                <w:bCs/>
                <w:sz w:val="24"/>
              </w:rPr>
              <w:t>供货商</w:t>
            </w:r>
          </w:p>
        </w:tc>
        <w:tc>
          <w:tcPr>
            <w:tcW w:w="3887" w:type="dxa"/>
            <w:tcBorders>
              <w:top w:val="single" w:sz="4" w:space="0" w:color="auto"/>
              <w:left w:val="single" w:sz="4" w:space="0" w:color="auto"/>
              <w:bottom w:val="single" w:sz="4" w:space="0" w:color="auto"/>
              <w:right w:val="single" w:sz="4" w:space="0" w:color="auto"/>
            </w:tcBorders>
            <w:vAlign w:val="center"/>
          </w:tcPr>
          <w:p w:rsidR="00AE04C2" w:rsidRPr="00AE04C2" w:rsidRDefault="00AE04C2" w:rsidP="00AE04C2">
            <w:pPr>
              <w:widowControl/>
              <w:shd w:val="clear" w:color="auto" w:fill="FFFFFF"/>
              <w:wordWrap w:val="0"/>
              <w:spacing w:before="100" w:beforeAutospacing="1" w:after="100" w:afterAutospacing="1" w:line="480" w:lineRule="exact"/>
              <w:jc w:val="left"/>
              <w:rPr>
                <w:rFonts w:ascii="宋体" w:hAnsi="宋体"/>
                <w:bCs/>
                <w:sz w:val="24"/>
              </w:rPr>
            </w:pPr>
            <w:r w:rsidRPr="00AE04C2">
              <w:rPr>
                <w:rFonts w:ascii="宋体" w:hAnsi="宋体" w:hint="eastAsia"/>
                <w:bCs/>
                <w:sz w:val="24"/>
              </w:rPr>
              <w:t>要求制作生日蛋糕必须使用动物性奶油，不得使用植脂性奶油；</w:t>
            </w:r>
          </w:p>
        </w:tc>
        <w:tc>
          <w:tcPr>
            <w:tcW w:w="1371" w:type="dxa"/>
            <w:tcBorders>
              <w:top w:val="single" w:sz="4" w:space="0" w:color="auto"/>
              <w:left w:val="single" w:sz="4" w:space="0" w:color="auto"/>
              <w:bottom w:val="single" w:sz="4" w:space="0" w:color="auto"/>
              <w:right w:val="single" w:sz="4" w:space="0" w:color="auto"/>
            </w:tcBorders>
            <w:vAlign w:val="center"/>
          </w:tcPr>
          <w:p w:rsidR="00AE04C2" w:rsidRDefault="00AE04C2" w:rsidP="00E2194F">
            <w:pPr>
              <w:widowControl/>
              <w:shd w:val="clear" w:color="auto" w:fill="FFFFFF"/>
              <w:spacing w:before="100" w:beforeAutospacing="1" w:after="100" w:afterAutospacing="1" w:line="480" w:lineRule="exact"/>
              <w:jc w:val="center"/>
              <w:rPr>
                <w:rFonts w:ascii="宋体" w:hAnsi="宋体"/>
                <w:bCs/>
                <w:sz w:val="24"/>
              </w:rPr>
            </w:pPr>
            <w:r>
              <w:rPr>
                <w:rFonts w:ascii="宋体" w:hAnsi="宋体" w:hint="eastAsia"/>
                <w:bCs/>
                <w:sz w:val="24"/>
              </w:rPr>
              <w:t>3家</w:t>
            </w:r>
          </w:p>
        </w:tc>
        <w:tc>
          <w:tcPr>
            <w:tcW w:w="1687" w:type="dxa"/>
            <w:tcBorders>
              <w:top w:val="single" w:sz="4" w:space="0" w:color="auto"/>
              <w:left w:val="single" w:sz="4" w:space="0" w:color="auto"/>
              <w:bottom w:val="single" w:sz="4" w:space="0" w:color="auto"/>
              <w:right w:val="single" w:sz="4" w:space="0" w:color="auto"/>
            </w:tcBorders>
            <w:vAlign w:val="center"/>
            <w:hideMark/>
          </w:tcPr>
          <w:p w:rsidR="00AE04C2" w:rsidRPr="00DA6064" w:rsidRDefault="00AE04C2" w:rsidP="00AE04C2">
            <w:pPr>
              <w:widowControl/>
              <w:shd w:val="clear" w:color="auto" w:fill="FFFFFF"/>
              <w:wordWrap w:val="0"/>
              <w:spacing w:before="100" w:beforeAutospacing="1" w:after="100" w:afterAutospacing="1" w:line="480" w:lineRule="exact"/>
              <w:jc w:val="left"/>
              <w:rPr>
                <w:rFonts w:ascii="宋体" w:hAnsi="宋体"/>
                <w:bCs/>
                <w:sz w:val="24"/>
              </w:rPr>
            </w:pPr>
            <w:r>
              <w:rPr>
                <w:rFonts w:ascii="宋体" w:hAnsi="宋体" w:hint="eastAsia"/>
                <w:bCs/>
                <w:sz w:val="24"/>
              </w:rPr>
              <w:t>19.5万元</w:t>
            </w:r>
          </w:p>
        </w:tc>
      </w:tr>
    </w:tbl>
    <w:p w:rsidR="00E2194F" w:rsidRDefault="00E2194F" w:rsidP="00211EE4">
      <w:pPr>
        <w:spacing w:line="360" w:lineRule="auto"/>
        <w:ind w:firstLine="510"/>
        <w:rPr>
          <w:rFonts w:ascii="宋体" w:hAnsi="宋体"/>
          <w:spacing w:val="4"/>
          <w:sz w:val="24"/>
        </w:rPr>
      </w:pPr>
      <w:r>
        <w:rPr>
          <w:rFonts w:ascii="宋体" w:hAnsi="宋体" w:hint="eastAsia"/>
          <w:spacing w:val="4"/>
          <w:sz w:val="24"/>
        </w:rPr>
        <w:t>学院</w:t>
      </w:r>
      <w:r w:rsidRPr="00E2194F">
        <w:rPr>
          <w:rFonts w:ascii="宋体" w:hAnsi="宋体" w:hint="eastAsia"/>
          <w:spacing w:val="4"/>
          <w:sz w:val="24"/>
        </w:rPr>
        <w:t>教职工将凭借提货凭证</w:t>
      </w:r>
      <w:r>
        <w:rPr>
          <w:rFonts w:ascii="宋体" w:hAnsi="宋体" w:hint="eastAsia"/>
          <w:spacing w:val="4"/>
          <w:sz w:val="24"/>
        </w:rPr>
        <w:t>（蛋糕</w:t>
      </w:r>
      <w:proofErr w:type="gramStart"/>
      <w:r>
        <w:rPr>
          <w:rFonts w:ascii="宋体" w:hAnsi="宋体" w:hint="eastAsia"/>
          <w:spacing w:val="4"/>
          <w:sz w:val="24"/>
        </w:rPr>
        <w:t>券</w:t>
      </w:r>
      <w:proofErr w:type="gramEnd"/>
      <w:r>
        <w:rPr>
          <w:rFonts w:ascii="宋体" w:hAnsi="宋体" w:hint="eastAsia"/>
          <w:spacing w:val="4"/>
          <w:sz w:val="24"/>
        </w:rPr>
        <w:t>、卡）</w:t>
      </w:r>
      <w:r w:rsidRPr="00E2194F">
        <w:rPr>
          <w:rFonts w:ascii="宋体" w:hAnsi="宋体" w:hint="eastAsia"/>
          <w:spacing w:val="4"/>
          <w:sz w:val="24"/>
        </w:rPr>
        <w:t>到入围供应商处领取相关慰问物品，本次采购入围供应商提供的具体服务量由采购人根据实际需求向入围供应商发出为准。</w:t>
      </w:r>
      <w:r>
        <w:rPr>
          <w:rFonts w:ascii="宋体" w:hAnsi="宋体" w:hint="eastAsia"/>
          <w:spacing w:val="4"/>
          <w:sz w:val="24"/>
        </w:rPr>
        <w:t>教职工</w:t>
      </w:r>
      <w:r w:rsidRPr="00E2194F">
        <w:rPr>
          <w:rFonts w:ascii="宋体" w:hAnsi="宋体" w:hint="eastAsia"/>
          <w:spacing w:val="4"/>
          <w:sz w:val="24"/>
        </w:rPr>
        <w:t>预计</w:t>
      </w:r>
      <w:r>
        <w:rPr>
          <w:rFonts w:ascii="宋体" w:hAnsi="宋体" w:hint="eastAsia"/>
          <w:spacing w:val="4"/>
          <w:sz w:val="24"/>
        </w:rPr>
        <w:t>人数</w:t>
      </w:r>
      <w:r w:rsidRPr="00E2194F">
        <w:rPr>
          <w:rFonts w:ascii="宋体" w:hAnsi="宋体"/>
          <w:spacing w:val="4"/>
          <w:sz w:val="24"/>
        </w:rPr>
        <w:t>有</w:t>
      </w:r>
      <w:r>
        <w:rPr>
          <w:rFonts w:ascii="宋体" w:hAnsi="宋体" w:hint="eastAsia"/>
          <w:spacing w:val="4"/>
          <w:sz w:val="24"/>
        </w:rPr>
        <w:t>650</w:t>
      </w:r>
      <w:r w:rsidRPr="00E2194F">
        <w:rPr>
          <w:rFonts w:ascii="宋体" w:hAnsi="宋体" w:hint="eastAsia"/>
          <w:spacing w:val="4"/>
          <w:sz w:val="24"/>
        </w:rPr>
        <w:t>人</w:t>
      </w:r>
      <w:r w:rsidRPr="00E2194F">
        <w:rPr>
          <w:rFonts w:ascii="宋体" w:hAnsi="宋体"/>
          <w:spacing w:val="4"/>
          <w:sz w:val="24"/>
        </w:rPr>
        <w:t>，</w:t>
      </w:r>
      <w:r w:rsidRPr="00E2194F">
        <w:rPr>
          <w:rFonts w:ascii="宋体" w:hAnsi="宋体" w:hint="eastAsia"/>
          <w:spacing w:val="4"/>
          <w:sz w:val="24"/>
        </w:rPr>
        <w:t>每人每年</w:t>
      </w:r>
      <w:r w:rsidRPr="00E2194F">
        <w:rPr>
          <w:rFonts w:ascii="宋体" w:hAnsi="宋体"/>
          <w:spacing w:val="4"/>
          <w:sz w:val="24"/>
        </w:rPr>
        <w:t>可领取</w:t>
      </w:r>
      <w:r w:rsidRPr="00E2194F">
        <w:rPr>
          <w:rFonts w:ascii="宋体" w:hAnsi="宋体" w:hint="eastAsia"/>
          <w:spacing w:val="4"/>
          <w:sz w:val="24"/>
        </w:rPr>
        <w:t>约</w:t>
      </w:r>
      <w:r>
        <w:rPr>
          <w:rFonts w:ascii="宋体" w:hAnsi="宋体" w:hint="eastAsia"/>
          <w:spacing w:val="4"/>
          <w:sz w:val="24"/>
        </w:rPr>
        <w:t>300</w:t>
      </w:r>
      <w:r w:rsidRPr="00E2194F">
        <w:rPr>
          <w:rFonts w:ascii="宋体" w:hAnsi="宋体" w:hint="eastAsia"/>
          <w:spacing w:val="4"/>
          <w:sz w:val="24"/>
        </w:rPr>
        <w:t>元价值</w:t>
      </w:r>
      <w:r w:rsidRPr="00E2194F">
        <w:rPr>
          <w:rFonts w:ascii="宋体" w:hAnsi="宋体"/>
          <w:spacing w:val="4"/>
          <w:sz w:val="24"/>
        </w:rPr>
        <w:t>的慰问品</w:t>
      </w:r>
      <w:r w:rsidRPr="00E2194F">
        <w:rPr>
          <w:rFonts w:ascii="宋体" w:hAnsi="宋体" w:hint="eastAsia"/>
          <w:spacing w:val="4"/>
          <w:sz w:val="24"/>
        </w:rPr>
        <w:t>。</w:t>
      </w:r>
    </w:p>
    <w:p w:rsidR="00211EE4" w:rsidRPr="00211EE4" w:rsidRDefault="00211EE4" w:rsidP="00211EE4">
      <w:pPr>
        <w:rPr>
          <w:rFonts w:ascii="宋体" w:hAnsi="宋体"/>
          <w:b/>
          <w:spacing w:val="4"/>
          <w:sz w:val="24"/>
        </w:rPr>
      </w:pPr>
      <w:r w:rsidRPr="00211EE4">
        <w:rPr>
          <w:rFonts w:ascii="宋体" w:hAnsi="宋体" w:hint="eastAsia"/>
          <w:b/>
          <w:spacing w:val="4"/>
          <w:sz w:val="24"/>
        </w:rPr>
        <w:t xml:space="preserve">   *投标时需提供规定标准的蛋糕和西点样品各一份。</w:t>
      </w:r>
    </w:p>
    <w:p w:rsidR="00960A78" w:rsidRDefault="00960A78" w:rsidP="00363DE0">
      <w:pPr>
        <w:widowControl/>
        <w:shd w:val="clear" w:color="auto" w:fill="FFFFFF"/>
        <w:wordWrap w:val="0"/>
        <w:spacing w:before="100" w:beforeAutospacing="1" w:after="100" w:afterAutospacing="1" w:line="460" w:lineRule="atLeast"/>
        <w:jc w:val="left"/>
        <w:rPr>
          <w:rFonts w:ascii="宋体" w:hAnsi="宋体"/>
          <w:b/>
          <w:bCs/>
          <w:sz w:val="24"/>
        </w:rPr>
      </w:pPr>
      <w:r w:rsidRPr="00363DE0">
        <w:rPr>
          <w:rFonts w:ascii="宋体" w:hAnsi="宋体" w:hint="eastAsia"/>
          <w:b/>
          <w:bCs/>
          <w:sz w:val="24"/>
        </w:rPr>
        <w:t>二、服务要求</w:t>
      </w:r>
    </w:p>
    <w:p w:rsidR="00E2194F" w:rsidRDefault="00211EE4" w:rsidP="00E2194F">
      <w:pPr>
        <w:spacing w:line="360" w:lineRule="auto"/>
        <w:ind w:firstLine="510"/>
        <w:rPr>
          <w:rFonts w:ascii="宋体" w:hAnsi="宋体"/>
          <w:spacing w:val="4"/>
          <w:sz w:val="24"/>
        </w:rPr>
      </w:pPr>
      <w:r w:rsidRPr="00211EE4">
        <w:rPr>
          <w:rFonts w:ascii="宋体" w:hAnsi="宋体" w:hint="eastAsia"/>
          <w:b/>
          <w:spacing w:val="4"/>
          <w:sz w:val="24"/>
        </w:rPr>
        <w:t>*</w:t>
      </w:r>
      <w:r w:rsidR="00E2194F">
        <w:rPr>
          <w:rFonts w:ascii="宋体" w:hAnsi="宋体" w:hint="eastAsia"/>
          <w:spacing w:val="4"/>
          <w:sz w:val="24"/>
        </w:rPr>
        <w:t>1．</w:t>
      </w:r>
      <w:r w:rsidR="00E2194F" w:rsidRPr="0014452C">
        <w:rPr>
          <w:rFonts w:ascii="宋体" w:hAnsi="宋体" w:hint="eastAsia"/>
          <w:spacing w:val="4"/>
          <w:sz w:val="24"/>
        </w:rPr>
        <w:t>允许</w:t>
      </w:r>
      <w:r w:rsidR="00E2194F">
        <w:rPr>
          <w:rFonts w:ascii="宋体" w:hAnsi="宋体" w:hint="eastAsia"/>
          <w:spacing w:val="4"/>
          <w:sz w:val="24"/>
        </w:rPr>
        <w:t>教职工</w:t>
      </w:r>
      <w:r w:rsidR="00E2194F" w:rsidRPr="0014452C">
        <w:rPr>
          <w:rFonts w:ascii="宋体" w:hAnsi="宋体" w:hint="eastAsia"/>
          <w:spacing w:val="4"/>
          <w:sz w:val="24"/>
        </w:rPr>
        <w:t>享受同等价格的蛋糕卡在该门店进行消费（有效期限不能低于12个月）；</w:t>
      </w:r>
      <w:r w:rsidR="00E2194F" w:rsidRPr="00363DE0">
        <w:rPr>
          <w:rFonts w:ascii="宋体" w:hAnsi="宋体" w:hint="eastAsia"/>
          <w:spacing w:val="4"/>
          <w:sz w:val="24"/>
        </w:rPr>
        <w:t>蛋糕</w:t>
      </w:r>
      <w:proofErr w:type="gramStart"/>
      <w:r w:rsidR="00E2194F" w:rsidRPr="00363DE0">
        <w:rPr>
          <w:rFonts w:ascii="宋体" w:hAnsi="宋体" w:hint="eastAsia"/>
          <w:spacing w:val="4"/>
          <w:sz w:val="24"/>
        </w:rPr>
        <w:t>劵</w:t>
      </w:r>
      <w:proofErr w:type="gramEnd"/>
      <w:r w:rsidR="00E2194F" w:rsidRPr="00363DE0">
        <w:rPr>
          <w:rFonts w:ascii="宋体" w:hAnsi="宋体" w:hint="eastAsia"/>
          <w:spacing w:val="4"/>
          <w:sz w:val="24"/>
        </w:rPr>
        <w:t>（卡）可以分次消费；蛋糕</w:t>
      </w:r>
      <w:proofErr w:type="gramStart"/>
      <w:r w:rsidR="00E2194F" w:rsidRPr="00363DE0">
        <w:rPr>
          <w:rFonts w:ascii="宋体" w:hAnsi="宋体" w:hint="eastAsia"/>
          <w:spacing w:val="4"/>
          <w:sz w:val="24"/>
        </w:rPr>
        <w:t>劵</w:t>
      </w:r>
      <w:proofErr w:type="gramEnd"/>
      <w:r w:rsidR="00E2194F" w:rsidRPr="00363DE0">
        <w:rPr>
          <w:rFonts w:ascii="宋体" w:hAnsi="宋体" w:hint="eastAsia"/>
          <w:spacing w:val="4"/>
          <w:sz w:val="24"/>
        </w:rPr>
        <w:t>（卡）折扣须为全年最低折扣；</w:t>
      </w:r>
      <w:r w:rsidR="00E2194F" w:rsidRPr="0014452C">
        <w:rPr>
          <w:rFonts w:ascii="宋体" w:hAnsi="宋体" w:hint="eastAsia"/>
          <w:spacing w:val="4"/>
          <w:sz w:val="24"/>
        </w:rPr>
        <w:t>个性化贺卡及内容定制、设计及印制费由投标人负责；</w:t>
      </w:r>
    </w:p>
    <w:p w:rsidR="00522D07" w:rsidRPr="00363DE0" w:rsidRDefault="00211EE4" w:rsidP="00E2194F">
      <w:pPr>
        <w:spacing w:line="360" w:lineRule="auto"/>
        <w:ind w:firstLine="510"/>
        <w:rPr>
          <w:rFonts w:ascii="宋体" w:hAnsi="宋体"/>
          <w:spacing w:val="4"/>
          <w:sz w:val="24"/>
        </w:rPr>
      </w:pPr>
      <w:r w:rsidRPr="00211EE4">
        <w:rPr>
          <w:rFonts w:ascii="宋体" w:hAnsi="宋体" w:hint="eastAsia"/>
          <w:b/>
          <w:spacing w:val="4"/>
          <w:sz w:val="24"/>
        </w:rPr>
        <w:t>*</w:t>
      </w:r>
      <w:r w:rsidR="00E2194F">
        <w:rPr>
          <w:rFonts w:ascii="宋体" w:hAnsi="宋体" w:hint="eastAsia"/>
          <w:spacing w:val="4"/>
          <w:sz w:val="24"/>
        </w:rPr>
        <w:t>2．</w:t>
      </w:r>
      <w:r w:rsidR="00E2194F" w:rsidRPr="0014452C">
        <w:rPr>
          <w:rFonts w:ascii="宋体" w:hAnsi="宋体" w:hint="eastAsia"/>
          <w:spacing w:val="4"/>
          <w:sz w:val="24"/>
        </w:rPr>
        <w:t>相关售后服务：合作期间活动回馈、合作期间对</w:t>
      </w:r>
      <w:r w:rsidR="00E2194F">
        <w:rPr>
          <w:rFonts w:ascii="宋体" w:hAnsi="宋体" w:hint="eastAsia"/>
          <w:spacing w:val="4"/>
          <w:sz w:val="24"/>
        </w:rPr>
        <w:t>教职工</w:t>
      </w:r>
      <w:r w:rsidR="00E2194F" w:rsidRPr="0014452C">
        <w:rPr>
          <w:rFonts w:ascii="宋体" w:hAnsi="宋体" w:hint="eastAsia"/>
          <w:spacing w:val="4"/>
          <w:sz w:val="24"/>
        </w:rPr>
        <w:t>的优惠政策等；</w:t>
      </w:r>
    </w:p>
    <w:p w:rsidR="00960A78" w:rsidRPr="00363DE0" w:rsidRDefault="00363DE0" w:rsidP="00E2194F">
      <w:pPr>
        <w:spacing w:line="360" w:lineRule="auto"/>
        <w:ind w:firstLine="510"/>
        <w:rPr>
          <w:rFonts w:ascii="宋体" w:hAnsi="宋体"/>
          <w:spacing w:val="4"/>
          <w:sz w:val="24"/>
        </w:rPr>
      </w:pPr>
      <w:r>
        <w:rPr>
          <w:rFonts w:ascii="宋体" w:hAnsi="宋体" w:hint="eastAsia"/>
          <w:spacing w:val="4"/>
          <w:sz w:val="24"/>
        </w:rPr>
        <w:t>3</w:t>
      </w:r>
      <w:r w:rsidR="00960A78" w:rsidRPr="00363DE0">
        <w:rPr>
          <w:rFonts w:ascii="宋体" w:hAnsi="宋体" w:hint="eastAsia"/>
          <w:spacing w:val="4"/>
          <w:sz w:val="24"/>
        </w:rPr>
        <w:t>．投标报价应该是最终结算的价格（即税后价</w:t>
      </w:r>
      <w:r w:rsidR="00960A78" w:rsidRPr="00363DE0">
        <w:rPr>
          <w:rFonts w:ascii="宋体" w:hAnsi="宋体"/>
          <w:spacing w:val="4"/>
          <w:sz w:val="24"/>
        </w:rPr>
        <w:t>），</w:t>
      </w:r>
      <w:r w:rsidR="00960A78" w:rsidRPr="00363DE0">
        <w:rPr>
          <w:rFonts w:ascii="宋体" w:hAnsi="宋体" w:hint="eastAsia"/>
          <w:spacing w:val="4"/>
          <w:sz w:val="24"/>
        </w:rPr>
        <w:t>供货商根据需求的实际数量和中标价格按实结算</w:t>
      </w:r>
      <w:r w:rsidR="00960A78" w:rsidRPr="00363DE0">
        <w:rPr>
          <w:rFonts w:ascii="宋体" w:hAnsi="宋体"/>
          <w:spacing w:val="4"/>
          <w:sz w:val="24"/>
        </w:rPr>
        <w:t>；</w:t>
      </w:r>
    </w:p>
    <w:p w:rsidR="00960A78" w:rsidRPr="00363DE0" w:rsidRDefault="00363DE0" w:rsidP="00E2194F">
      <w:pPr>
        <w:spacing w:line="360" w:lineRule="auto"/>
        <w:ind w:firstLine="510"/>
        <w:rPr>
          <w:rFonts w:ascii="宋体" w:hAnsi="宋体"/>
          <w:spacing w:val="4"/>
          <w:sz w:val="24"/>
        </w:rPr>
      </w:pPr>
      <w:r>
        <w:rPr>
          <w:rFonts w:ascii="宋体" w:hAnsi="宋体" w:hint="eastAsia"/>
          <w:spacing w:val="4"/>
          <w:sz w:val="24"/>
        </w:rPr>
        <w:t>4．</w:t>
      </w:r>
      <w:r w:rsidR="00960A78" w:rsidRPr="00363DE0">
        <w:rPr>
          <w:rFonts w:ascii="宋体" w:hAnsi="宋体" w:hint="eastAsia"/>
          <w:spacing w:val="4"/>
          <w:sz w:val="24"/>
        </w:rPr>
        <w:t>中标者必须在签订合同10日内供货到位；</w:t>
      </w:r>
    </w:p>
    <w:p w:rsidR="00960A78" w:rsidRPr="00363DE0" w:rsidRDefault="00E2194F" w:rsidP="00E2194F">
      <w:pPr>
        <w:spacing w:line="360" w:lineRule="auto"/>
        <w:ind w:firstLine="510"/>
        <w:rPr>
          <w:rFonts w:ascii="宋体" w:hAnsi="宋体"/>
          <w:spacing w:val="4"/>
          <w:sz w:val="24"/>
        </w:rPr>
      </w:pPr>
      <w:r>
        <w:rPr>
          <w:rFonts w:ascii="宋体" w:hAnsi="宋体" w:hint="eastAsia"/>
          <w:spacing w:val="4"/>
          <w:sz w:val="24"/>
        </w:rPr>
        <w:t>5</w:t>
      </w:r>
      <w:r w:rsidR="00363DE0">
        <w:rPr>
          <w:rFonts w:ascii="宋体" w:hAnsi="宋体" w:hint="eastAsia"/>
          <w:spacing w:val="4"/>
          <w:sz w:val="24"/>
        </w:rPr>
        <w:t>．</w:t>
      </w:r>
      <w:r w:rsidR="00960A78" w:rsidRPr="00363DE0">
        <w:rPr>
          <w:rFonts w:ascii="宋体" w:hAnsi="宋体" w:hint="eastAsia"/>
          <w:spacing w:val="4"/>
          <w:sz w:val="24"/>
        </w:rPr>
        <w:t xml:space="preserve">付款方式： </w:t>
      </w:r>
      <w:r w:rsidR="00960A78" w:rsidRPr="00363DE0">
        <w:rPr>
          <w:rFonts w:ascii="宋体" w:hAnsi="宋体"/>
          <w:spacing w:val="4"/>
          <w:sz w:val="24"/>
        </w:rPr>
        <w:t>合同签订</w:t>
      </w:r>
      <w:r w:rsidR="00960A78" w:rsidRPr="00363DE0">
        <w:rPr>
          <w:rFonts w:ascii="宋体" w:hAnsi="宋体" w:hint="eastAsia"/>
          <w:spacing w:val="4"/>
          <w:sz w:val="24"/>
        </w:rPr>
        <w:t>生效</w:t>
      </w:r>
      <w:r w:rsidR="00960A78" w:rsidRPr="00363DE0">
        <w:rPr>
          <w:rFonts w:ascii="宋体" w:hAnsi="宋体"/>
          <w:spacing w:val="4"/>
          <w:sz w:val="24"/>
        </w:rPr>
        <w:t>后</w:t>
      </w:r>
      <w:r w:rsidR="00960A78" w:rsidRPr="00363DE0">
        <w:rPr>
          <w:rFonts w:ascii="宋体" w:hAnsi="宋体" w:hint="eastAsia"/>
          <w:spacing w:val="4"/>
          <w:sz w:val="24"/>
        </w:rPr>
        <w:t>，中标供应商把所需</w:t>
      </w:r>
      <w:proofErr w:type="gramStart"/>
      <w:r w:rsidR="00960A78" w:rsidRPr="00363DE0">
        <w:rPr>
          <w:rFonts w:ascii="宋体" w:hAnsi="宋体" w:hint="eastAsia"/>
          <w:spacing w:val="4"/>
          <w:sz w:val="24"/>
        </w:rPr>
        <w:t>面植蛋糕券</w:t>
      </w:r>
      <w:proofErr w:type="gramEnd"/>
      <w:r w:rsidR="00960A78" w:rsidRPr="00363DE0">
        <w:rPr>
          <w:rFonts w:ascii="宋体" w:hAnsi="宋体" w:hint="eastAsia"/>
          <w:spacing w:val="4"/>
          <w:sz w:val="24"/>
        </w:rPr>
        <w:t>（卡）和增值税专用发票提供给采购人后，支付至合同金额的10</w:t>
      </w:r>
      <w:r w:rsidR="00960A78" w:rsidRPr="00363DE0">
        <w:rPr>
          <w:rFonts w:ascii="宋体" w:hAnsi="宋体"/>
          <w:spacing w:val="4"/>
          <w:sz w:val="24"/>
        </w:rPr>
        <w:t>0%</w:t>
      </w:r>
      <w:r w:rsidR="00960A78" w:rsidRPr="00363DE0">
        <w:rPr>
          <w:rFonts w:ascii="宋体" w:hAnsi="宋体" w:hint="eastAsia"/>
          <w:spacing w:val="4"/>
          <w:sz w:val="24"/>
        </w:rPr>
        <w:t>。</w:t>
      </w:r>
    </w:p>
    <w:p w:rsidR="00960A78" w:rsidRPr="00960A78" w:rsidRDefault="00960A78" w:rsidP="00960A78">
      <w:pPr>
        <w:spacing w:line="360" w:lineRule="auto"/>
        <w:ind w:left="4111"/>
        <w:jc w:val="center"/>
        <w:rPr>
          <w:rFonts w:ascii="宋体" w:hAnsi="宋体"/>
          <w:bCs/>
          <w:sz w:val="24"/>
        </w:rPr>
      </w:pPr>
    </w:p>
    <w:p w:rsidR="004F01F8" w:rsidRPr="00960A78" w:rsidRDefault="004F01F8" w:rsidP="004F01F8">
      <w:pPr>
        <w:spacing w:line="288" w:lineRule="auto"/>
        <w:outlineLvl w:val="0"/>
        <w:rPr>
          <w:rFonts w:hAnsi="宋体"/>
          <w:b/>
          <w:bCs/>
          <w:sz w:val="24"/>
        </w:rPr>
      </w:pPr>
    </w:p>
    <w:p w:rsidR="004F01F8" w:rsidRDefault="004F01F8" w:rsidP="004F01F8">
      <w:pPr>
        <w:spacing w:line="288" w:lineRule="auto"/>
        <w:outlineLvl w:val="0"/>
        <w:rPr>
          <w:rFonts w:hAnsi="宋体"/>
          <w:b/>
          <w:bCs/>
          <w:sz w:val="24"/>
        </w:rPr>
      </w:pPr>
    </w:p>
    <w:p w:rsidR="0042567E" w:rsidRDefault="0042567E" w:rsidP="009131F2">
      <w:pPr>
        <w:tabs>
          <w:tab w:val="left" w:pos="840"/>
        </w:tabs>
        <w:spacing w:line="360" w:lineRule="auto"/>
        <w:ind w:firstLineChars="400" w:firstLine="1799"/>
        <w:rPr>
          <w:rFonts w:ascii="宋体" w:hAnsi="宋体"/>
          <w:b/>
          <w:spacing w:val="4"/>
          <w:sz w:val="44"/>
          <w:szCs w:val="44"/>
        </w:rPr>
      </w:pPr>
    </w:p>
    <w:p w:rsidR="00E2194F" w:rsidRDefault="00E2194F">
      <w:pPr>
        <w:widowControl/>
        <w:jc w:val="left"/>
        <w:rPr>
          <w:rFonts w:ascii="宋体" w:hAnsi="宋体"/>
          <w:b/>
          <w:spacing w:val="4"/>
          <w:sz w:val="44"/>
          <w:szCs w:val="44"/>
        </w:rPr>
      </w:pPr>
      <w:r>
        <w:rPr>
          <w:rFonts w:ascii="宋体" w:hAnsi="宋体"/>
          <w:b/>
          <w:spacing w:val="4"/>
          <w:sz w:val="44"/>
          <w:szCs w:val="44"/>
        </w:rPr>
        <w:br w:type="page"/>
      </w:r>
    </w:p>
    <w:p w:rsidR="00767A8B" w:rsidRDefault="00767A8B" w:rsidP="009131F2">
      <w:pPr>
        <w:tabs>
          <w:tab w:val="left" w:pos="840"/>
        </w:tabs>
        <w:spacing w:line="360" w:lineRule="auto"/>
        <w:ind w:firstLineChars="400" w:firstLine="1799"/>
        <w:rPr>
          <w:rFonts w:ascii="宋体" w:hAnsi="宋体"/>
          <w:b/>
          <w:spacing w:val="4"/>
          <w:sz w:val="44"/>
          <w:szCs w:val="44"/>
        </w:rPr>
      </w:pPr>
      <w:r w:rsidRPr="009300EA">
        <w:rPr>
          <w:rFonts w:ascii="宋体" w:hAnsi="宋体" w:hint="eastAsia"/>
          <w:b/>
          <w:spacing w:val="4"/>
          <w:sz w:val="44"/>
          <w:szCs w:val="44"/>
        </w:rPr>
        <w:lastRenderedPageBreak/>
        <w:t>第四部分  合同主要条款</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供方（中标方）：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采购项目编号：</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采购内容：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中标总金额：（大写）；（小写）</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质量和包装要求及验收标准：</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交货期或完工期：</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交货地点和方式：</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货款支付步骤和办法：</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售后服务：</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违约责任：</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color w:val="000000"/>
          <w:sz w:val="24"/>
        </w:rPr>
        <w:t>解决争议的方式：</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其它事项：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合同不可分割部分：</w:t>
      </w:r>
    </w:p>
    <w:p w:rsidR="00F52740" w:rsidRPr="001F516A" w:rsidRDefault="00F52740" w:rsidP="00F52740">
      <w:pPr>
        <w:tabs>
          <w:tab w:val="num" w:pos="210"/>
          <w:tab w:val="left" w:pos="420"/>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招标文件、投标文件、合同条款及中标通知书，供方在投标、评标过程中所作其它有关承诺、声明、书面澄清等均为合同不可分割的部分，与主合同具有同等法律效力。</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合同备案：</w:t>
      </w:r>
    </w:p>
    <w:p w:rsidR="00F52740" w:rsidRPr="001F516A" w:rsidRDefault="00F52740" w:rsidP="00F52740">
      <w:pPr>
        <w:tabs>
          <w:tab w:val="num" w:pos="210"/>
          <w:tab w:val="left" w:pos="735"/>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合同一式四份，供需双方各执</w:t>
      </w:r>
      <w:r>
        <w:rPr>
          <w:rFonts w:ascii="宋体" w:hAnsi="宋体" w:hint="eastAsia"/>
          <w:bCs/>
          <w:color w:val="000000"/>
          <w:sz w:val="24"/>
        </w:rPr>
        <w:t>二份</w:t>
      </w:r>
      <w:r w:rsidRPr="001F516A">
        <w:rPr>
          <w:rFonts w:ascii="宋体" w:hAnsi="宋体" w:hint="eastAsia"/>
          <w:bCs/>
          <w:color w:val="000000"/>
          <w:sz w:val="24"/>
        </w:rPr>
        <w:t>。</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合同生效：</w:t>
      </w:r>
    </w:p>
    <w:p w:rsidR="00F52740" w:rsidRPr="001F516A" w:rsidRDefault="00F52740" w:rsidP="00F52740">
      <w:pPr>
        <w:tabs>
          <w:tab w:val="num" w:pos="210"/>
          <w:tab w:val="left" w:pos="840"/>
          <w:tab w:val="left" w:pos="1155"/>
        </w:tabs>
        <w:spacing w:line="440" w:lineRule="exact"/>
        <w:ind w:firstLineChars="200" w:firstLine="480"/>
        <w:rPr>
          <w:rFonts w:ascii="宋体"/>
          <w:bCs/>
          <w:color w:val="000000"/>
          <w:sz w:val="24"/>
        </w:rPr>
      </w:pPr>
      <w:r>
        <w:rPr>
          <w:rFonts w:ascii="宋体" w:hAnsi="宋体" w:hint="eastAsia"/>
          <w:bCs/>
          <w:color w:val="000000"/>
          <w:sz w:val="24"/>
        </w:rPr>
        <w:t>本合同由供需双方签字、盖章。</w:t>
      </w: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需方（采购人）：（盖章）供方（中标方）：（盖章）</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法定（授权）代表人：法定（授权）代表人：</w:t>
      </w:r>
    </w:p>
    <w:p w:rsidR="00F52740" w:rsidRPr="001F516A" w:rsidRDefault="00F52740" w:rsidP="00F52740">
      <w:pPr>
        <w:spacing w:line="440" w:lineRule="exact"/>
        <w:ind w:firstLineChars="600" w:firstLine="1440"/>
        <w:rPr>
          <w:rFonts w:ascii="宋体"/>
          <w:bCs/>
          <w:color w:val="000000"/>
          <w:sz w:val="24"/>
          <w:u w:val="single"/>
        </w:rPr>
      </w:pPr>
      <w:proofErr w:type="gramStart"/>
      <w:r w:rsidRPr="001F516A">
        <w:rPr>
          <w:rFonts w:ascii="宋体" w:hAnsi="宋体" w:hint="eastAsia"/>
          <w:bCs/>
          <w:color w:val="000000"/>
          <w:sz w:val="24"/>
        </w:rPr>
        <w:t>年月日年月日</w:t>
      </w:r>
      <w:proofErr w:type="gramEnd"/>
    </w:p>
    <w:p w:rsidR="00F52740" w:rsidRPr="001F516A" w:rsidRDefault="00F52740" w:rsidP="00F52740">
      <w:pPr>
        <w:spacing w:line="440" w:lineRule="exact"/>
        <w:ind w:firstLineChars="200" w:firstLine="480"/>
        <w:rPr>
          <w:rFonts w:ascii="宋体"/>
          <w:bCs/>
          <w:color w:val="000000"/>
          <w:sz w:val="24"/>
          <w:u w:val="single"/>
        </w:rPr>
      </w:pPr>
    </w:p>
    <w:p w:rsidR="00F52740" w:rsidRPr="00F52740" w:rsidRDefault="00F52740" w:rsidP="00F52740">
      <w:pPr>
        <w:spacing w:line="440" w:lineRule="exact"/>
        <w:rPr>
          <w:rFonts w:ascii="宋体" w:hAnsi="宋体"/>
          <w:bCs/>
          <w:color w:val="000000"/>
          <w:sz w:val="24"/>
          <w:u w:val="single"/>
        </w:rPr>
      </w:pPr>
      <w:r w:rsidRPr="001F516A">
        <w:rPr>
          <w:rFonts w:ascii="宋体" w:hAnsi="宋体" w:hint="eastAsia"/>
          <w:bCs/>
          <w:color w:val="000000"/>
          <w:sz w:val="24"/>
        </w:rPr>
        <w:t>★</w:t>
      </w:r>
      <w:r w:rsidRPr="001F516A">
        <w:rPr>
          <w:rFonts w:ascii="宋体"/>
          <w:bCs/>
          <w:color w:val="000000"/>
          <w:sz w:val="24"/>
        </w:rPr>
        <w:t>.</w:t>
      </w:r>
      <w:r w:rsidRPr="001F516A">
        <w:rPr>
          <w:rFonts w:ascii="宋体" w:hAnsi="宋体" w:hint="eastAsia"/>
          <w:b/>
          <w:bCs/>
          <w:color w:val="000000"/>
          <w:sz w:val="24"/>
        </w:rPr>
        <w:t>备注：</w:t>
      </w:r>
      <w:r w:rsidRPr="001F516A">
        <w:rPr>
          <w:rFonts w:ascii="宋体" w:hAnsi="宋体" w:hint="eastAsia"/>
          <w:bCs/>
          <w:color w:val="000000"/>
          <w:sz w:val="24"/>
        </w:rPr>
        <w:t>供需双方必须以本格式文本，按照合同条款拟订合同。</w:t>
      </w:r>
    </w:p>
    <w:p w:rsidR="00486D14" w:rsidRPr="009300EA" w:rsidRDefault="00486D14" w:rsidP="00486D14">
      <w:pPr>
        <w:tabs>
          <w:tab w:val="left" w:pos="840"/>
        </w:tabs>
        <w:spacing w:line="360" w:lineRule="auto"/>
        <w:ind w:firstLineChars="400" w:firstLine="964"/>
        <w:rPr>
          <w:b/>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E2194F" w:rsidRDefault="00E2194F">
      <w:pPr>
        <w:widowControl/>
        <w:jc w:val="left"/>
      </w:pPr>
      <w:r>
        <w:br w:type="page"/>
      </w:r>
    </w:p>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767A8B" w:rsidRDefault="00486D14">
            <w:pPr>
              <w:spacing w:line="360" w:lineRule="auto"/>
              <w:jc w:val="center"/>
              <w:rPr>
                <w:rFonts w:ascii="宋体" w:hAnsi="宋体"/>
                <w:szCs w:val="21"/>
              </w:rPr>
            </w:pPr>
            <w:r>
              <w:rPr>
                <w:rFonts w:ascii="宋体" w:hAnsi="宋体" w:hint="eastAsia"/>
                <w:szCs w:val="21"/>
              </w:rPr>
              <w:t>货物或（服务）</w:t>
            </w:r>
            <w:r w:rsidR="00767A8B">
              <w:rPr>
                <w:rFonts w:ascii="宋体" w:hAnsi="宋体" w:hint="eastAsia"/>
                <w:szCs w:val="21"/>
              </w:rPr>
              <w:t>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486D14">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E31A28">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211EE4" w:rsidRDefault="00211EE4">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C46EED">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E31A28">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211EE4" w:rsidRDefault="00211EE4">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EC1" w:rsidRDefault="00B24EC1">
      <w:r>
        <w:separator/>
      </w:r>
    </w:p>
  </w:endnote>
  <w:endnote w:type="continuationSeparator" w:id="0">
    <w:p w:rsidR="00B24EC1" w:rsidRDefault="00B24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等线 Light">
    <w:altName w:val="Arial Unicode MS"/>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E4" w:rsidRDefault="00E31A28">
    <w:pPr>
      <w:pStyle w:val="aa"/>
      <w:framePr w:wrap="around" w:vAnchor="text" w:hAnchor="margin" w:xAlign="center" w:y="1"/>
      <w:rPr>
        <w:rStyle w:val="a4"/>
      </w:rPr>
    </w:pPr>
    <w:r>
      <w:fldChar w:fldCharType="begin"/>
    </w:r>
    <w:r w:rsidR="00211EE4">
      <w:rPr>
        <w:rStyle w:val="a4"/>
      </w:rPr>
      <w:instrText xml:space="preserve">PAGE  </w:instrText>
    </w:r>
    <w:r>
      <w:fldChar w:fldCharType="end"/>
    </w:r>
  </w:p>
  <w:p w:rsidR="00211EE4" w:rsidRDefault="00211EE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E4" w:rsidRDefault="00E31A28">
    <w:pPr>
      <w:pStyle w:val="aa"/>
      <w:framePr w:wrap="around" w:vAnchor="text" w:hAnchor="margin" w:xAlign="center" w:y="1"/>
      <w:rPr>
        <w:rStyle w:val="a4"/>
      </w:rPr>
    </w:pPr>
    <w:r>
      <w:fldChar w:fldCharType="begin"/>
    </w:r>
    <w:r w:rsidR="00211EE4">
      <w:rPr>
        <w:rStyle w:val="a4"/>
      </w:rPr>
      <w:instrText xml:space="preserve">PAGE  </w:instrText>
    </w:r>
    <w:r>
      <w:fldChar w:fldCharType="separate"/>
    </w:r>
    <w:r w:rsidR="00CB1502">
      <w:rPr>
        <w:rStyle w:val="a4"/>
        <w:noProof/>
      </w:rPr>
      <w:t>2</w:t>
    </w:r>
    <w:r>
      <w:fldChar w:fldCharType="end"/>
    </w:r>
  </w:p>
  <w:p w:rsidR="00211EE4" w:rsidRDefault="00211E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EC1" w:rsidRDefault="00B24EC1">
      <w:r>
        <w:separator/>
      </w:r>
    </w:p>
  </w:footnote>
  <w:footnote w:type="continuationSeparator" w:id="0">
    <w:p w:rsidR="00B24EC1" w:rsidRDefault="00B24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E4" w:rsidRDefault="00211EE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755"/>
    <w:multiLevelType w:val="hybridMultilevel"/>
    <w:tmpl w:val="E6909EB0"/>
    <w:lvl w:ilvl="0" w:tplc="52446400">
      <w:start w:val="1"/>
      <w:numFmt w:val="decimalEnclosedCircle"/>
      <w:lvlText w:val="%1"/>
      <w:lvlJc w:val="left"/>
      <w:pPr>
        <w:tabs>
          <w:tab w:val="num" w:pos="510"/>
        </w:tabs>
        <w:ind w:left="510" w:hanging="360"/>
      </w:pPr>
      <w:rPr>
        <w:rFonts w:hint="default"/>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C5922458">
      <w:start w:val="1"/>
      <w:numFmt w:val="decimal"/>
      <w:lvlText w:val="（%5）"/>
      <w:lvlJc w:val="left"/>
      <w:pPr>
        <w:tabs>
          <w:tab w:val="num" w:pos="988"/>
        </w:tabs>
        <w:ind w:left="988" w:hanging="420"/>
      </w:pPr>
      <w:rPr>
        <w:rFonts w:cs="Times New Roman" w:hint="eastAsia"/>
        <w:b/>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1">
    <w:nsid w:val="1F4018CA"/>
    <w:multiLevelType w:val="hybridMultilevel"/>
    <w:tmpl w:val="D2800290"/>
    <w:lvl w:ilvl="0" w:tplc="DBE8DC74">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2B4CAA"/>
    <w:multiLevelType w:val="hybridMultilevel"/>
    <w:tmpl w:val="F92CA776"/>
    <w:lvl w:ilvl="0" w:tplc="2160A55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269E3E72"/>
    <w:multiLevelType w:val="hybridMultilevel"/>
    <w:tmpl w:val="4EC0AAB6"/>
    <w:lvl w:ilvl="0" w:tplc="85B61C98">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BAA6631"/>
    <w:multiLevelType w:val="hybridMultilevel"/>
    <w:tmpl w:val="5F165BDA"/>
    <w:lvl w:ilvl="0" w:tplc="21727E8A">
      <w:start w:val="1"/>
      <w:numFmt w:val="japaneseCounting"/>
      <w:lvlText w:val="%1、"/>
      <w:lvlJc w:val="left"/>
      <w:pPr>
        <w:tabs>
          <w:tab w:val="num" w:pos="4591"/>
        </w:tabs>
        <w:ind w:left="4591" w:hanging="480"/>
      </w:pPr>
      <w:rPr>
        <w:rFonts w:hint="default"/>
        <w:lang w:val="en-US"/>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2BCB3552"/>
    <w:multiLevelType w:val="hybridMultilevel"/>
    <w:tmpl w:val="A8A65B56"/>
    <w:lvl w:ilvl="0" w:tplc="57968F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49173D"/>
    <w:multiLevelType w:val="hybridMultilevel"/>
    <w:tmpl w:val="7E027328"/>
    <w:lvl w:ilvl="0" w:tplc="9058F8E8">
      <w:start w:val="1"/>
      <w:numFmt w:val="decimalEnclosedCircle"/>
      <w:lvlText w:val="%1"/>
      <w:lvlJc w:val="left"/>
      <w:pPr>
        <w:ind w:left="883" w:hanging="360"/>
      </w:pPr>
      <w:rPr>
        <w:rFonts w:hint="default"/>
      </w:rPr>
    </w:lvl>
    <w:lvl w:ilvl="1" w:tplc="04090019" w:tentative="1">
      <w:start w:val="1"/>
      <w:numFmt w:val="lowerLetter"/>
      <w:lvlText w:val="%2)"/>
      <w:lvlJc w:val="left"/>
      <w:pPr>
        <w:ind w:left="1363" w:hanging="420"/>
      </w:pPr>
    </w:lvl>
    <w:lvl w:ilvl="2" w:tplc="0409001B" w:tentative="1">
      <w:start w:val="1"/>
      <w:numFmt w:val="lowerRoman"/>
      <w:lvlText w:val="%3."/>
      <w:lvlJc w:val="right"/>
      <w:pPr>
        <w:ind w:left="1783" w:hanging="420"/>
      </w:pPr>
    </w:lvl>
    <w:lvl w:ilvl="3" w:tplc="0409000F" w:tentative="1">
      <w:start w:val="1"/>
      <w:numFmt w:val="decimal"/>
      <w:lvlText w:val="%4."/>
      <w:lvlJc w:val="left"/>
      <w:pPr>
        <w:ind w:left="2203" w:hanging="420"/>
      </w:pPr>
    </w:lvl>
    <w:lvl w:ilvl="4" w:tplc="04090019" w:tentative="1">
      <w:start w:val="1"/>
      <w:numFmt w:val="lowerLetter"/>
      <w:lvlText w:val="%5)"/>
      <w:lvlJc w:val="left"/>
      <w:pPr>
        <w:ind w:left="2623" w:hanging="420"/>
      </w:pPr>
    </w:lvl>
    <w:lvl w:ilvl="5" w:tplc="0409001B" w:tentative="1">
      <w:start w:val="1"/>
      <w:numFmt w:val="lowerRoman"/>
      <w:lvlText w:val="%6."/>
      <w:lvlJc w:val="right"/>
      <w:pPr>
        <w:ind w:left="3043" w:hanging="420"/>
      </w:pPr>
    </w:lvl>
    <w:lvl w:ilvl="6" w:tplc="0409000F" w:tentative="1">
      <w:start w:val="1"/>
      <w:numFmt w:val="decimal"/>
      <w:lvlText w:val="%7."/>
      <w:lvlJc w:val="left"/>
      <w:pPr>
        <w:ind w:left="3463" w:hanging="420"/>
      </w:pPr>
    </w:lvl>
    <w:lvl w:ilvl="7" w:tplc="04090019" w:tentative="1">
      <w:start w:val="1"/>
      <w:numFmt w:val="lowerLetter"/>
      <w:lvlText w:val="%8)"/>
      <w:lvlJc w:val="left"/>
      <w:pPr>
        <w:ind w:left="3883" w:hanging="420"/>
      </w:pPr>
    </w:lvl>
    <w:lvl w:ilvl="8" w:tplc="0409001B" w:tentative="1">
      <w:start w:val="1"/>
      <w:numFmt w:val="lowerRoman"/>
      <w:lvlText w:val="%9."/>
      <w:lvlJc w:val="right"/>
      <w:pPr>
        <w:ind w:left="4303" w:hanging="420"/>
      </w:pPr>
    </w:lvl>
  </w:abstractNum>
  <w:abstractNum w:abstractNumId="7">
    <w:nsid w:val="547A2641"/>
    <w:multiLevelType w:val="hybridMultilevel"/>
    <w:tmpl w:val="E6909EB0"/>
    <w:lvl w:ilvl="0" w:tplc="52446400">
      <w:start w:val="1"/>
      <w:numFmt w:val="decimalEnclosedCircle"/>
      <w:lvlText w:val="%1"/>
      <w:lvlJc w:val="left"/>
      <w:pPr>
        <w:tabs>
          <w:tab w:val="num" w:pos="510"/>
        </w:tabs>
        <w:ind w:left="510" w:hanging="360"/>
      </w:pPr>
      <w:rPr>
        <w:rFonts w:hint="default"/>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C5922458">
      <w:start w:val="1"/>
      <w:numFmt w:val="decimal"/>
      <w:lvlText w:val="（%5）"/>
      <w:lvlJc w:val="left"/>
      <w:pPr>
        <w:tabs>
          <w:tab w:val="num" w:pos="988"/>
        </w:tabs>
        <w:ind w:left="988" w:hanging="420"/>
      </w:pPr>
      <w:rPr>
        <w:rFonts w:cs="Times New Roman" w:hint="eastAsia"/>
        <w:b/>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8">
    <w:nsid w:val="57EF3474"/>
    <w:multiLevelType w:val="hybridMultilevel"/>
    <w:tmpl w:val="F2ECD2CC"/>
    <w:lvl w:ilvl="0" w:tplc="187A7726">
      <w:start w:val="1"/>
      <w:numFmt w:val="decimal"/>
      <w:lvlText w:val="（%1）"/>
      <w:lvlJc w:val="left"/>
      <w:pPr>
        <w:tabs>
          <w:tab w:val="num" w:pos="2250"/>
        </w:tabs>
        <w:ind w:left="2250" w:hanging="420"/>
      </w:pPr>
      <w:rPr>
        <w:rFonts w:cs="Times New Roman" w:hint="eastAsia"/>
        <w:color w:val="00000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0C1BC3"/>
    <w:multiLevelType w:val="hybridMultilevel"/>
    <w:tmpl w:val="85C2F89A"/>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187A7726">
      <w:start w:val="1"/>
      <w:numFmt w:val="decimal"/>
      <w:lvlText w:val="（%5）"/>
      <w:lvlJc w:val="left"/>
      <w:pPr>
        <w:tabs>
          <w:tab w:val="num" w:pos="562"/>
        </w:tabs>
        <w:ind w:left="562" w:hanging="420"/>
      </w:pPr>
      <w:rPr>
        <w:rFonts w:cs="Times New Roman" w:hint="eastAsia"/>
        <w:color w:val="000000"/>
        <w:sz w:val="24"/>
        <w:szCs w:val="24"/>
      </w:rPr>
    </w:lvl>
    <w:lvl w:ilvl="5" w:tplc="A7C01C70">
      <w:start w:val="10"/>
      <w:numFmt w:val="japaneseCounting"/>
      <w:lvlText w:val="（%6）"/>
      <w:lvlJc w:val="left"/>
      <w:pPr>
        <w:ind w:left="2970" w:hanging="720"/>
      </w:pPr>
      <w:rPr>
        <w:rFonts w:cs="Times New Roman" w:hint="default"/>
      </w:rPr>
    </w:lvl>
    <w:lvl w:ilvl="6" w:tplc="C1C4F988">
      <w:start w:val="1"/>
      <w:numFmt w:val="decimal"/>
      <w:lvlText w:val="%7、"/>
      <w:lvlJc w:val="left"/>
      <w:pPr>
        <w:ind w:left="3030" w:hanging="360"/>
      </w:pPr>
      <w:rPr>
        <w:rFonts w:hint="default"/>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10">
    <w:nsid w:val="71D54D18"/>
    <w:multiLevelType w:val="hybridMultilevel"/>
    <w:tmpl w:val="E6DE65AE"/>
    <w:lvl w:ilvl="0" w:tplc="5C221592">
      <w:start w:val="1"/>
      <w:numFmt w:val="upperLetter"/>
      <w:pStyle w:val="5"/>
      <w:lvlText w:val="%1."/>
      <w:lvlJc w:val="left"/>
      <w:pPr>
        <w:tabs>
          <w:tab w:val="num" w:pos="360"/>
        </w:tabs>
        <w:ind w:left="360" w:hanging="360"/>
      </w:pPr>
      <w:rPr>
        <w:rFonts w:cs="Times New Roman" w:hint="default"/>
      </w:rPr>
    </w:lvl>
    <w:lvl w:ilvl="1" w:tplc="F0F0F118" w:tentative="1">
      <w:start w:val="1"/>
      <w:numFmt w:val="lowerLetter"/>
      <w:lvlText w:val="%2)"/>
      <w:lvlJc w:val="left"/>
      <w:pPr>
        <w:tabs>
          <w:tab w:val="num" w:pos="840"/>
        </w:tabs>
        <w:ind w:left="840" w:hanging="420"/>
      </w:pPr>
      <w:rPr>
        <w:rFonts w:cs="Times New Roman"/>
      </w:rPr>
    </w:lvl>
    <w:lvl w:ilvl="2" w:tplc="BFB289C0" w:tentative="1">
      <w:start w:val="1"/>
      <w:numFmt w:val="lowerRoman"/>
      <w:lvlText w:val="%3."/>
      <w:lvlJc w:val="right"/>
      <w:pPr>
        <w:tabs>
          <w:tab w:val="num" w:pos="1260"/>
        </w:tabs>
        <w:ind w:left="1260" w:hanging="420"/>
      </w:pPr>
      <w:rPr>
        <w:rFonts w:cs="Times New Roman"/>
      </w:rPr>
    </w:lvl>
    <w:lvl w:ilvl="3" w:tplc="30D49024" w:tentative="1">
      <w:start w:val="1"/>
      <w:numFmt w:val="decimal"/>
      <w:lvlText w:val="%4."/>
      <w:lvlJc w:val="left"/>
      <w:pPr>
        <w:tabs>
          <w:tab w:val="num" w:pos="1680"/>
        </w:tabs>
        <w:ind w:left="1680" w:hanging="420"/>
      </w:pPr>
      <w:rPr>
        <w:rFonts w:cs="Times New Roman"/>
      </w:rPr>
    </w:lvl>
    <w:lvl w:ilvl="4" w:tplc="21F64176" w:tentative="1">
      <w:start w:val="1"/>
      <w:numFmt w:val="lowerLetter"/>
      <w:lvlText w:val="%5)"/>
      <w:lvlJc w:val="left"/>
      <w:pPr>
        <w:tabs>
          <w:tab w:val="num" w:pos="2100"/>
        </w:tabs>
        <w:ind w:left="2100" w:hanging="420"/>
      </w:pPr>
      <w:rPr>
        <w:rFonts w:cs="Times New Roman"/>
      </w:rPr>
    </w:lvl>
    <w:lvl w:ilvl="5" w:tplc="DE865598" w:tentative="1">
      <w:start w:val="1"/>
      <w:numFmt w:val="lowerRoman"/>
      <w:lvlText w:val="%6."/>
      <w:lvlJc w:val="right"/>
      <w:pPr>
        <w:tabs>
          <w:tab w:val="num" w:pos="2520"/>
        </w:tabs>
        <w:ind w:left="2520" w:hanging="420"/>
      </w:pPr>
      <w:rPr>
        <w:rFonts w:cs="Times New Roman"/>
      </w:rPr>
    </w:lvl>
    <w:lvl w:ilvl="6" w:tplc="0C9E6BD8" w:tentative="1">
      <w:start w:val="1"/>
      <w:numFmt w:val="decimal"/>
      <w:lvlText w:val="%7."/>
      <w:lvlJc w:val="left"/>
      <w:pPr>
        <w:tabs>
          <w:tab w:val="num" w:pos="2940"/>
        </w:tabs>
        <w:ind w:left="2940" w:hanging="420"/>
      </w:pPr>
      <w:rPr>
        <w:rFonts w:cs="Times New Roman"/>
      </w:rPr>
    </w:lvl>
    <w:lvl w:ilvl="7" w:tplc="C94283A2" w:tentative="1">
      <w:start w:val="1"/>
      <w:numFmt w:val="lowerLetter"/>
      <w:lvlText w:val="%8)"/>
      <w:lvlJc w:val="left"/>
      <w:pPr>
        <w:tabs>
          <w:tab w:val="num" w:pos="3360"/>
        </w:tabs>
        <w:ind w:left="3360" w:hanging="420"/>
      </w:pPr>
      <w:rPr>
        <w:rFonts w:cs="Times New Roman"/>
      </w:rPr>
    </w:lvl>
    <w:lvl w:ilvl="8" w:tplc="6AF6BB6C" w:tentative="1">
      <w:start w:val="1"/>
      <w:numFmt w:val="lowerRoman"/>
      <w:lvlText w:val="%9."/>
      <w:lvlJc w:val="right"/>
      <w:pPr>
        <w:tabs>
          <w:tab w:val="num" w:pos="3780"/>
        </w:tabs>
        <w:ind w:left="3780" w:hanging="420"/>
      </w:pPr>
      <w:rPr>
        <w:rFonts w:cs="Times New Roman"/>
      </w:rPr>
    </w:lvl>
  </w:abstractNum>
  <w:abstractNum w:abstractNumId="11">
    <w:nsid w:val="7E0C7403"/>
    <w:multiLevelType w:val="hybridMultilevel"/>
    <w:tmpl w:val="BF00FD90"/>
    <w:lvl w:ilvl="0" w:tplc="12A2424A">
      <w:start w:val="1"/>
      <w:numFmt w:val="japaneseCounting"/>
      <w:lvlText w:val="%1、"/>
      <w:lvlJc w:val="left"/>
      <w:pPr>
        <w:tabs>
          <w:tab w:val="num" w:pos="450"/>
        </w:tabs>
        <w:ind w:left="450" w:hanging="450"/>
      </w:pPr>
      <w:rPr>
        <w:rFonts w:cs="Times New Roman" w:hint="eastAsia"/>
      </w:rPr>
    </w:lvl>
    <w:lvl w:ilvl="1" w:tplc="3B720F34">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num>
  <w:num w:numId="2">
    <w:abstractNumId w:val="1"/>
  </w:num>
  <w:num w:numId="3">
    <w:abstractNumId w:val="9"/>
  </w:num>
  <w:num w:numId="4">
    <w:abstractNumId w:val="6"/>
  </w:num>
  <w:num w:numId="5">
    <w:abstractNumId w:val="10"/>
  </w:num>
  <w:num w:numId="6">
    <w:abstractNumId w:val="11"/>
  </w:num>
  <w:num w:numId="7">
    <w:abstractNumId w:val="8"/>
  </w:num>
  <w:num w:numId="8">
    <w:abstractNumId w:val="7"/>
  </w:num>
  <w:num w:numId="9">
    <w:abstractNumId w:val="2"/>
  </w:num>
  <w:num w:numId="10">
    <w:abstractNumId w:val="0"/>
  </w:num>
  <w:num w:numId="11">
    <w:abstractNumId w:val="5"/>
  </w:num>
  <w:num w:numId="12">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4353"/>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199F"/>
    <w:rsid w:val="0014452C"/>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28E0"/>
    <w:rsid w:val="001A2F8F"/>
    <w:rsid w:val="001A45C9"/>
    <w:rsid w:val="001A5AB3"/>
    <w:rsid w:val="001B062E"/>
    <w:rsid w:val="001B0CD7"/>
    <w:rsid w:val="001B1DD7"/>
    <w:rsid w:val="001B65F9"/>
    <w:rsid w:val="001B6BCF"/>
    <w:rsid w:val="001B73D4"/>
    <w:rsid w:val="001C00FD"/>
    <w:rsid w:val="001C23F7"/>
    <w:rsid w:val="001C4A2D"/>
    <w:rsid w:val="001C75C8"/>
    <w:rsid w:val="001D10C5"/>
    <w:rsid w:val="001D1C36"/>
    <w:rsid w:val="001D2AE5"/>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1EE4"/>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80E3D"/>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16C9B"/>
    <w:rsid w:val="0032019B"/>
    <w:rsid w:val="00321A17"/>
    <w:rsid w:val="00322DB7"/>
    <w:rsid w:val="00323698"/>
    <w:rsid w:val="003301D8"/>
    <w:rsid w:val="00336E52"/>
    <w:rsid w:val="00340863"/>
    <w:rsid w:val="00341B85"/>
    <w:rsid w:val="00341DE9"/>
    <w:rsid w:val="0034442F"/>
    <w:rsid w:val="0034512C"/>
    <w:rsid w:val="00345908"/>
    <w:rsid w:val="003503D7"/>
    <w:rsid w:val="00352CD3"/>
    <w:rsid w:val="00354CA5"/>
    <w:rsid w:val="00362448"/>
    <w:rsid w:val="00362508"/>
    <w:rsid w:val="00363DE0"/>
    <w:rsid w:val="00363E13"/>
    <w:rsid w:val="00365100"/>
    <w:rsid w:val="00367B95"/>
    <w:rsid w:val="003702ED"/>
    <w:rsid w:val="003704B4"/>
    <w:rsid w:val="00370AB0"/>
    <w:rsid w:val="00373220"/>
    <w:rsid w:val="003735DE"/>
    <w:rsid w:val="003776D0"/>
    <w:rsid w:val="00382F2B"/>
    <w:rsid w:val="0038744E"/>
    <w:rsid w:val="00387F3E"/>
    <w:rsid w:val="00390D10"/>
    <w:rsid w:val="003915D5"/>
    <w:rsid w:val="00394BA9"/>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0948"/>
    <w:rsid w:val="00421E54"/>
    <w:rsid w:val="00422AEE"/>
    <w:rsid w:val="00425664"/>
    <w:rsid w:val="0042567E"/>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6D14"/>
    <w:rsid w:val="00487FF5"/>
    <w:rsid w:val="00490E9C"/>
    <w:rsid w:val="00493183"/>
    <w:rsid w:val="00494DD3"/>
    <w:rsid w:val="004966DD"/>
    <w:rsid w:val="00496FFB"/>
    <w:rsid w:val="00497DD5"/>
    <w:rsid w:val="004A2534"/>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1F8"/>
    <w:rsid w:val="004F0A40"/>
    <w:rsid w:val="004F2B9D"/>
    <w:rsid w:val="004F3FEB"/>
    <w:rsid w:val="004F4455"/>
    <w:rsid w:val="004F53D8"/>
    <w:rsid w:val="004F61C1"/>
    <w:rsid w:val="004F6C83"/>
    <w:rsid w:val="004F7DB1"/>
    <w:rsid w:val="00502DE2"/>
    <w:rsid w:val="005030BD"/>
    <w:rsid w:val="00510683"/>
    <w:rsid w:val="00517646"/>
    <w:rsid w:val="00521ACC"/>
    <w:rsid w:val="005223D8"/>
    <w:rsid w:val="00522D07"/>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5B8"/>
    <w:rsid w:val="005A7E1C"/>
    <w:rsid w:val="005B2235"/>
    <w:rsid w:val="005B267E"/>
    <w:rsid w:val="005B5DBF"/>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C74"/>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3461"/>
    <w:rsid w:val="006C6F8B"/>
    <w:rsid w:val="006D5C5D"/>
    <w:rsid w:val="006D7440"/>
    <w:rsid w:val="006E1107"/>
    <w:rsid w:val="006E5508"/>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F96"/>
    <w:rsid w:val="007B5136"/>
    <w:rsid w:val="007B647D"/>
    <w:rsid w:val="007B7ADB"/>
    <w:rsid w:val="007C1197"/>
    <w:rsid w:val="007D2036"/>
    <w:rsid w:val="007D255C"/>
    <w:rsid w:val="007D59AB"/>
    <w:rsid w:val="007D6145"/>
    <w:rsid w:val="007E26C6"/>
    <w:rsid w:val="007E5863"/>
    <w:rsid w:val="007E63DF"/>
    <w:rsid w:val="007E68BC"/>
    <w:rsid w:val="007E76E8"/>
    <w:rsid w:val="008025AB"/>
    <w:rsid w:val="008044BA"/>
    <w:rsid w:val="008044D4"/>
    <w:rsid w:val="008066A8"/>
    <w:rsid w:val="00811354"/>
    <w:rsid w:val="00812341"/>
    <w:rsid w:val="00812542"/>
    <w:rsid w:val="00815753"/>
    <w:rsid w:val="008209B8"/>
    <w:rsid w:val="0082248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31F2"/>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2A2"/>
    <w:rsid w:val="00940993"/>
    <w:rsid w:val="00943C7D"/>
    <w:rsid w:val="00944FDD"/>
    <w:rsid w:val="009451A1"/>
    <w:rsid w:val="00945568"/>
    <w:rsid w:val="00952836"/>
    <w:rsid w:val="00957457"/>
    <w:rsid w:val="00957BCA"/>
    <w:rsid w:val="00960A78"/>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61F1"/>
    <w:rsid w:val="009D73B1"/>
    <w:rsid w:val="009E13B2"/>
    <w:rsid w:val="009E1C5C"/>
    <w:rsid w:val="009E1FEF"/>
    <w:rsid w:val="009E2062"/>
    <w:rsid w:val="009E2E53"/>
    <w:rsid w:val="009E3013"/>
    <w:rsid w:val="009E3832"/>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1CF9"/>
    <w:rsid w:val="00A83310"/>
    <w:rsid w:val="00A8425E"/>
    <w:rsid w:val="00A847D3"/>
    <w:rsid w:val="00A84CCF"/>
    <w:rsid w:val="00A8627D"/>
    <w:rsid w:val="00A8679E"/>
    <w:rsid w:val="00A86946"/>
    <w:rsid w:val="00A87831"/>
    <w:rsid w:val="00A90B4F"/>
    <w:rsid w:val="00A91D7F"/>
    <w:rsid w:val="00A936B4"/>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4C2"/>
    <w:rsid w:val="00AE0BA7"/>
    <w:rsid w:val="00AE1407"/>
    <w:rsid w:val="00AE167A"/>
    <w:rsid w:val="00AE1F7A"/>
    <w:rsid w:val="00AE211D"/>
    <w:rsid w:val="00AE2FC3"/>
    <w:rsid w:val="00AE38C9"/>
    <w:rsid w:val="00AE40D7"/>
    <w:rsid w:val="00AE6921"/>
    <w:rsid w:val="00AF0336"/>
    <w:rsid w:val="00AF0F6C"/>
    <w:rsid w:val="00AF652E"/>
    <w:rsid w:val="00AF7949"/>
    <w:rsid w:val="00B04050"/>
    <w:rsid w:val="00B054D9"/>
    <w:rsid w:val="00B05599"/>
    <w:rsid w:val="00B06C74"/>
    <w:rsid w:val="00B06FBD"/>
    <w:rsid w:val="00B10D60"/>
    <w:rsid w:val="00B15C19"/>
    <w:rsid w:val="00B169B3"/>
    <w:rsid w:val="00B200B3"/>
    <w:rsid w:val="00B24EC1"/>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41"/>
    <w:rsid w:val="00B65F90"/>
    <w:rsid w:val="00B735C5"/>
    <w:rsid w:val="00B75EDF"/>
    <w:rsid w:val="00B806BD"/>
    <w:rsid w:val="00B81EB9"/>
    <w:rsid w:val="00B85A4E"/>
    <w:rsid w:val="00B861B3"/>
    <w:rsid w:val="00B906CF"/>
    <w:rsid w:val="00B92ACF"/>
    <w:rsid w:val="00B92DD2"/>
    <w:rsid w:val="00B92F00"/>
    <w:rsid w:val="00B9479E"/>
    <w:rsid w:val="00B97631"/>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BF7B10"/>
    <w:rsid w:val="00C00A54"/>
    <w:rsid w:val="00C030FE"/>
    <w:rsid w:val="00C03BFB"/>
    <w:rsid w:val="00C068A6"/>
    <w:rsid w:val="00C069B0"/>
    <w:rsid w:val="00C075DC"/>
    <w:rsid w:val="00C07C00"/>
    <w:rsid w:val="00C10915"/>
    <w:rsid w:val="00C11B94"/>
    <w:rsid w:val="00C13F2D"/>
    <w:rsid w:val="00C171AE"/>
    <w:rsid w:val="00C17E9C"/>
    <w:rsid w:val="00C2117B"/>
    <w:rsid w:val="00C21FBA"/>
    <w:rsid w:val="00C22247"/>
    <w:rsid w:val="00C23D44"/>
    <w:rsid w:val="00C26F5F"/>
    <w:rsid w:val="00C300DD"/>
    <w:rsid w:val="00C30D63"/>
    <w:rsid w:val="00C335DB"/>
    <w:rsid w:val="00C34D24"/>
    <w:rsid w:val="00C35E86"/>
    <w:rsid w:val="00C4284E"/>
    <w:rsid w:val="00C44288"/>
    <w:rsid w:val="00C44932"/>
    <w:rsid w:val="00C450D7"/>
    <w:rsid w:val="00C454EA"/>
    <w:rsid w:val="00C46ABD"/>
    <w:rsid w:val="00C46EE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1502"/>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5DFC"/>
    <w:rsid w:val="00D07AA0"/>
    <w:rsid w:val="00D1264D"/>
    <w:rsid w:val="00D13530"/>
    <w:rsid w:val="00D15957"/>
    <w:rsid w:val="00D1698F"/>
    <w:rsid w:val="00D17713"/>
    <w:rsid w:val="00D2041A"/>
    <w:rsid w:val="00D21DA7"/>
    <w:rsid w:val="00D3072D"/>
    <w:rsid w:val="00D30797"/>
    <w:rsid w:val="00D30939"/>
    <w:rsid w:val="00D3295C"/>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2C53"/>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1C4F"/>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94F"/>
    <w:rsid w:val="00E21B34"/>
    <w:rsid w:val="00E22F9A"/>
    <w:rsid w:val="00E27545"/>
    <w:rsid w:val="00E31A28"/>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40D8"/>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6692"/>
    <w:rsid w:val="00F072FD"/>
    <w:rsid w:val="00F10FF5"/>
    <w:rsid w:val="00F11193"/>
    <w:rsid w:val="00F12E64"/>
    <w:rsid w:val="00F1721A"/>
    <w:rsid w:val="00F20D19"/>
    <w:rsid w:val="00F22D48"/>
    <w:rsid w:val="00F23257"/>
    <w:rsid w:val="00F23907"/>
    <w:rsid w:val="00F27ECD"/>
    <w:rsid w:val="00F31B97"/>
    <w:rsid w:val="00F36722"/>
    <w:rsid w:val="00F36CFE"/>
    <w:rsid w:val="00F40492"/>
    <w:rsid w:val="00F442EA"/>
    <w:rsid w:val="00F52740"/>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3BCB"/>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paragraph" w:styleId="1">
    <w:name w:val="heading 1"/>
    <w:basedOn w:val="a"/>
    <w:next w:val="a"/>
    <w:link w:val="1Char"/>
    <w:qFormat/>
    <w:rsid w:val="009131F2"/>
    <w:pPr>
      <w:keepNext/>
      <w:jc w:val="center"/>
      <w:outlineLvl w:val="0"/>
    </w:pPr>
    <w:rPr>
      <w:rFonts w:ascii="楷体_GB2312" w:eastAsia="楷体_GB2312"/>
      <w:b/>
      <w:sz w:val="28"/>
      <w:szCs w:val="20"/>
    </w:rPr>
  </w:style>
  <w:style w:type="paragraph" w:styleId="2">
    <w:name w:val="heading 2"/>
    <w:basedOn w:val="a"/>
    <w:next w:val="a"/>
    <w:link w:val="2Char"/>
    <w:qFormat/>
    <w:rsid w:val="009131F2"/>
    <w:pPr>
      <w:keepNext/>
      <w:jc w:val="center"/>
      <w:outlineLvl w:val="1"/>
    </w:pPr>
    <w:rPr>
      <w:rFonts w:ascii="楷体_GB2312" w:eastAsia="楷体_GB2312"/>
      <w:b/>
      <w:bCs/>
      <w:sz w:val="18"/>
      <w:szCs w:val="20"/>
    </w:rPr>
  </w:style>
  <w:style w:type="paragraph" w:styleId="3">
    <w:name w:val="heading 3"/>
    <w:basedOn w:val="a"/>
    <w:next w:val="a"/>
    <w:link w:val="3Char"/>
    <w:qFormat/>
    <w:rsid w:val="009131F2"/>
    <w:pPr>
      <w:keepNext/>
      <w:jc w:val="center"/>
      <w:outlineLvl w:val="2"/>
    </w:pPr>
    <w:rPr>
      <w:rFonts w:eastAsia="楷体_GB2312"/>
      <w:b/>
      <w:bCs/>
      <w:sz w:val="15"/>
      <w:szCs w:val="20"/>
    </w:rPr>
  </w:style>
  <w:style w:type="paragraph" w:styleId="4">
    <w:name w:val="heading 4"/>
    <w:basedOn w:val="a"/>
    <w:next w:val="a"/>
    <w:link w:val="4Char"/>
    <w:qFormat/>
    <w:rsid w:val="009131F2"/>
    <w:pPr>
      <w:keepNext/>
      <w:jc w:val="center"/>
      <w:outlineLvl w:val="3"/>
    </w:pPr>
    <w:rPr>
      <w:rFonts w:eastAsia="楷体_GB2312"/>
      <w:b/>
      <w:bCs/>
      <w:sz w:val="13"/>
      <w:szCs w:val="20"/>
    </w:rPr>
  </w:style>
  <w:style w:type="paragraph" w:styleId="5">
    <w:name w:val="heading 5"/>
    <w:basedOn w:val="a"/>
    <w:next w:val="a"/>
    <w:link w:val="5Char"/>
    <w:qFormat/>
    <w:rsid w:val="009131F2"/>
    <w:pPr>
      <w:keepNext/>
      <w:numPr>
        <w:numId w:val="5"/>
      </w:numPr>
      <w:outlineLvl w:val="4"/>
    </w:pPr>
    <w:rPr>
      <w:rFonts w:ascii="楷体_GB2312" w:eastAsia="楷体_GB2312"/>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link w:val="Char6"/>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nhideWhenUsed/>
    <w:rsid w:val="00812542"/>
    <w:pPr>
      <w:tabs>
        <w:tab w:val="center" w:pos="4153"/>
        <w:tab w:val="right" w:pos="8306"/>
      </w:tabs>
      <w:snapToGrid w:val="0"/>
      <w:jc w:val="left"/>
    </w:pPr>
    <w:rPr>
      <w:sz w:val="18"/>
      <w:szCs w:val="18"/>
    </w:rPr>
  </w:style>
  <w:style w:type="paragraph" w:styleId="a8">
    <w:name w:val="header"/>
    <w:basedOn w:val="a"/>
    <w:link w:val="Char0"/>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nhideWhenUsed/>
    <w:rsid w:val="00812542"/>
    <w:rPr>
      <w:sz w:val="18"/>
      <w:szCs w:val="18"/>
    </w:rPr>
  </w:style>
  <w:style w:type="paragraph" w:styleId="af">
    <w:name w:val="Normal (Web)"/>
    <w:basedOn w:val="a"/>
    <w:uiPriority w:val="99"/>
    <w:qFormat/>
    <w:rsid w:val="00812542"/>
    <w:pPr>
      <w:spacing w:beforeAutospacing="1" w:afterAutospacing="1"/>
      <w:jc w:val="left"/>
    </w:pPr>
    <w:rPr>
      <w:rFonts w:ascii="Calibri" w:hAnsi="Calibri"/>
      <w:kern w:val="0"/>
      <w:sz w:val="24"/>
    </w:rPr>
  </w:style>
  <w:style w:type="paragraph" w:styleId="af0">
    <w:name w:val="Plain Text"/>
    <w:basedOn w:val="a"/>
    <w:link w:val="Char7"/>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0">
    <w:name w:val="Body Text Indent 3"/>
    <w:basedOn w:val="a"/>
    <w:link w:val="3Char0"/>
    <w:rsid w:val="00794190"/>
    <w:pPr>
      <w:spacing w:after="120"/>
      <w:ind w:leftChars="200" w:left="420"/>
    </w:pPr>
    <w:rPr>
      <w:sz w:val="16"/>
      <w:szCs w:val="16"/>
    </w:rPr>
  </w:style>
  <w:style w:type="character" w:customStyle="1" w:styleId="3Char0">
    <w:name w:val="正文文本缩进 3 Char"/>
    <w:basedOn w:val="a0"/>
    <w:link w:val="30"/>
    <w:rsid w:val="00794190"/>
    <w:rPr>
      <w:kern w:val="2"/>
      <w:sz w:val="16"/>
      <w:szCs w:val="16"/>
    </w:rPr>
  </w:style>
  <w:style w:type="paragraph" w:styleId="af4">
    <w:name w:val="List Paragraph"/>
    <w:basedOn w:val="a"/>
    <w:link w:val="Char8"/>
    <w:uiPriority w:val="34"/>
    <w:qFormat/>
    <w:rsid w:val="00D1698F"/>
    <w:pPr>
      <w:ind w:firstLineChars="200" w:firstLine="420"/>
    </w:pPr>
  </w:style>
  <w:style w:type="character" w:customStyle="1" w:styleId="Char8">
    <w:name w:val="列出段落 Char"/>
    <w:link w:val="af4"/>
    <w:uiPriority w:val="34"/>
    <w:locked/>
    <w:rsid w:val="00316C9B"/>
    <w:rPr>
      <w:kern w:val="2"/>
      <w:sz w:val="21"/>
      <w:szCs w:val="24"/>
    </w:rPr>
  </w:style>
  <w:style w:type="character" w:customStyle="1" w:styleId="1Char">
    <w:name w:val="标题 1 Char"/>
    <w:basedOn w:val="a0"/>
    <w:link w:val="1"/>
    <w:rsid w:val="009131F2"/>
    <w:rPr>
      <w:rFonts w:ascii="楷体_GB2312" w:eastAsia="楷体_GB2312"/>
      <w:b/>
      <w:kern w:val="2"/>
      <w:sz w:val="28"/>
    </w:rPr>
  </w:style>
  <w:style w:type="character" w:customStyle="1" w:styleId="2Char">
    <w:name w:val="标题 2 Char"/>
    <w:basedOn w:val="a0"/>
    <w:link w:val="2"/>
    <w:rsid w:val="009131F2"/>
    <w:rPr>
      <w:rFonts w:ascii="楷体_GB2312" w:eastAsia="楷体_GB2312"/>
      <w:b/>
      <w:bCs/>
      <w:kern w:val="2"/>
      <w:sz w:val="18"/>
    </w:rPr>
  </w:style>
  <w:style w:type="character" w:customStyle="1" w:styleId="3Char">
    <w:name w:val="标题 3 Char"/>
    <w:basedOn w:val="a0"/>
    <w:link w:val="3"/>
    <w:rsid w:val="009131F2"/>
    <w:rPr>
      <w:rFonts w:eastAsia="楷体_GB2312"/>
      <w:b/>
      <w:bCs/>
      <w:kern w:val="2"/>
      <w:sz w:val="15"/>
    </w:rPr>
  </w:style>
  <w:style w:type="character" w:customStyle="1" w:styleId="4Char">
    <w:name w:val="标题 4 Char"/>
    <w:basedOn w:val="a0"/>
    <w:link w:val="4"/>
    <w:rsid w:val="009131F2"/>
    <w:rPr>
      <w:rFonts w:eastAsia="楷体_GB2312"/>
      <w:b/>
      <w:bCs/>
      <w:kern w:val="2"/>
      <w:sz w:val="13"/>
    </w:rPr>
  </w:style>
  <w:style w:type="character" w:customStyle="1" w:styleId="5Char">
    <w:name w:val="标题 5 Char"/>
    <w:basedOn w:val="a0"/>
    <w:link w:val="5"/>
    <w:rsid w:val="009131F2"/>
    <w:rPr>
      <w:rFonts w:ascii="楷体_GB2312" w:eastAsia="楷体_GB2312"/>
      <w:bCs/>
      <w:kern w:val="2"/>
      <w:sz w:val="28"/>
    </w:rPr>
  </w:style>
  <w:style w:type="paragraph" w:styleId="af5">
    <w:name w:val="Body Text Indent"/>
    <w:basedOn w:val="a"/>
    <w:link w:val="Char9"/>
    <w:rsid w:val="009131F2"/>
    <w:pPr>
      <w:ind w:firstLine="576"/>
    </w:pPr>
    <w:rPr>
      <w:b/>
      <w:sz w:val="30"/>
      <w:szCs w:val="20"/>
    </w:rPr>
  </w:style>
  <w:style w:type="character" w:customStyle="1" w:styleId="Char9">
    <w:name w:val="正文文本缩进 Char"/>
    <w:basedOn w:val="a0"/>
    <w:link w:val="af5"/>
    <w:rsid w:val="009131F2"/>
    <w:rPr>
      <w:b/>
      <w:kern w:val="2"/>
      <w:sz w:val="30"/>
    </w:rPr>
  </w:style>
  <w:style w:type="paragraph" w:styleId="20">
    <w:name w:val="Body Text Indent 2"/>
    <w:basedOn w:val="a"/>
    <w:link w:val="2Char0"/>
    <w:rsid w:val="009131F2"/>
    <w:pPr>
      <w:ind w:left="900"/>
    </w:pPr>
    <w:rPr>
      <w:rFonts w:ascii="楷体_GB2312" w:eastAsia="楷体_GB2312"/>
      <w:b/>
      <w:sz w:val="28"/>
      <w:szCs w:val="20"/>
    </w:rPr>
  </w:style>
  <w:style w:type="character" w:customStyle="1" w:styleId="2Char0">
    <w:name w:val="正文文本缩进 2 Char"/>
    <w:basedOn w:val="a0"/>
    <w:link w:val="20"/>
    <w:rsid w:val="009131F2"/>
    <w:rPr>
      <w:rFonts w:ascii="楷体_GB2312" w:eastAsia="楷体_GB2312"/>
      <w:b/>
      <w:kern w:val="2"/>
      <w:sz w:val="28"/>
    </w:rPr>
  </w:style>
  <w:style w:type="paragraph" w:customStyle="1" w:styleId="font5">
    <w:name w:val="font5"/>
    <w:basedOn w:val="a"/>
    <w:rsid w:val="009131F2"/>
    <w:pPr>
      <w:widowControl/>
      <w:spacing w:before="100" w:beforeAutospacing="1" w:after="100" w:afterAutospacing="1"/>
      <w:jc w:val="left"/>
    </w:pPr>
    <w:rPr>
      <w:rFonts w:ascii="宋体" w:hAnsi="宋体"/>
      <w:kern w:val="0"/>
      <w:sz w:val="18"/>
      <w:szCs w:val="18"/>
    </w:rPr>
  </w:style>
  <w:style w:type="paragraph" w:customStyle="1" w:styleId="font6">
    <w:name w:val="font6"/>
    <w:basedOn w:val="a"/>
    <w:rsid w:val="009131F2"/>
    <w:pPr>
      <w:widowControl/>
      <w:spacing w:before="100" w:beforeAutospacing="1" w:after="100" w:afterAutospacing="1"/>
      <w:jc w:val="left"/>
    </w:pPr>
    <w:rPr>
      <w:rFonts w:ascii="宋体" w:hAnsi="宋体"/>
      <w:b/>
      <w:bCs/>
      <w:kern w:val="0"/>
      <w:sz w:val="20"/>
      <w:szCs w:val="20"/>
    </w:rPr>
  </w:style>
  <w:style w:type="paragraph" w:customStyle="1" w:styleId="font7">
    <w:name w:val="font7"/>
    <w:basedOn w:val="a"/>
    <w:rsid w:val="009131F2"/>
    <w:pPr>
      <w:widowControl/>
      <w:spacing w:before="100" w:beforeAutospacing="1" w:after="100" w:afterAutospacing="1"/>
      <w:jc w:val="left"/>
    </w:pPr>
    <w:rPr>
      <w:b/>
      <w:bCs/>
      <w:i/>
      <w:iCs/>
      <w:kern w:val="0"/>
      <w:sz w:val="20"/>
      <w:szCs w:val="20"/>
    </w:rPr>
  </w:style>
  <w:style w:type="paragraph" w:customStyle="1" w:styleId="font8">
    <w:name w:val="font8"/>
    <w:basedOn w:val="a"/>
    <w:rsid w:val="009131F2"/>
    <w:pPr>
      <w:widowControl/>
      <w:spacing w:before="100" w:beforeAutospacing="1" w:after="100" w:afterAutospacing="1"/>
      <w:jc w:val="left"/>
    </w:pPr>
    <w:rPr>
      <w:rFonts w:ascii="宋体" w:hAnsi="宋体"/>
      <w:b/>
      <w:bCs/>
      <w:i/>
      <w:iCs/>
      <w:kern w:val="0"/>
      <w:sz w:val="20"/>
      <w:szCs w:val="20"/>
    </w:rPr>
  </w:style>
  <w:style w:type="paragraph" w:customStyle="1" w:styleId="font9">
    <w:name w:val="font9"/>
    <w:basedOn w:val="a"/>
    <w:rsid w:val="009131F2"/>
    <w:pPr>
      <w:widowControl/>
      <w:spacing w:before="100" w:beforeAutospacing="1" w:after="100" w:afterAutospacing="1"/>
      <w:jc w:val="left"/>
    </w:pPr>
    <w:rPr>
      <w:b/>
      <w:bCs/>
      <w:kern w:val="0"/>
      <w:sz w:val="20"/>
      <w:szCs w:val="20"/>
    </w:rPr>
  </w:style>
  <w:style w:type="paragraph" w:customStyle="1" w:styleId="xl24">
    <w:name w:val="xl2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5">
    <w:name w:val="xl2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xl26">
    <w:name w:val="xl2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27">
    <w:name w:val="xl2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28">
    <w:name w:val="xl2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9">
    <w:name w:val="xl2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30">
    <w:name w:val="xl3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1">
    <w:name w:val="xl3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rPr>
  </w:style>
  <w:style w:type="paragraph" w:customStyle="1" w:styleId="xl32">
    <w:name w:val="xl3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3">
    <w:name w:val="xl3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4">
    <w:name w:val="xl3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5">
    <w:name w:val="xl3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36">
    <w:name w:val="xl3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37">
    <w:name w:val="xl3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xl38">
    <w:name w:val="xl3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9">
    <w:name w:val="xl3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41">
    <w:name w:val="xl4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42">
    <w:name w:val="xl4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3">
    <w:name w:val="xl43"/>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4">
    <w:name w:val="xl44"/>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5">
    <w:name w:val="xl45"/>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6">
    <w:name w:val="xl46"/>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7">
    <w:name w:val="xl47"/>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8">
    <w:name w:val="xl48"/>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9">
    <w:name w:val="xl49"/>
    <w:basedOn w:val="a"/>
    <w:rsid w:val="009131F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0">
    <w:name w:val="xl50"/>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1">
    <w:name w:val="xl51"/>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2">
    <w:name w:val="xl52"/>
    <w:basedOn w:val="a"/>
    <w:rsid w:val="009131F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3">
    <w:name w:val="xl53"/>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4">
    <w:name w:val="xl54"/>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xl55">
    <w:name w:val="xl55"/>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6">
    <w:name w:val="xl56"/>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7">
    <w:name w:val="xl57"/>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8">
    <w:name w:val="xl58"/>
    <w:basedOn w:val="a"/>
    <w:rsid w:val="009131F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9">
    <w:name w:val="xl59"/>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60">
    <w:name w:val="xl60"/>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1">
    <w:name w:val="xl61"/>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2">
    <w:name w:val="xl62"/>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9131F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10">
    <w:name w:val="font10"/>
    <w:basedOn w:val="a"/>
    <w:rsid w:val="009131F2"/>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rsid w:val="009131F2"/>
    <w:pPr>
      <w:widowControl/>
      <w:spacing w:before="100" w:beforeAutospacing="1" w:after="100" w:afterAutospacing="1"/>
      <w:jc w:val="left"/>
    </w:pPr>
    <w:rPr>
      <w:b/>
      <w:bCs/>
      <w:kern w:val="0"/>
      <w:sz w:val="18"/>
      <w:szCs w:val="18"/>
    </w:rPr>
  </w:style>
  <w:style w:type="paragraph" w:customStyle="1" w:styleId="font12">
    <w:name w:val="font12"/>
    <w:basedOn w:val="a"/>
    <w:rsid w:val="009131F2"/>
    <w:pPr>
      <w:widowControl/>
      <w:spacing w:before="100" w:beforeAutospacing="1" w:after="100" w:afterAutospacing="1"/>
      <w:jc w:val="left"/>
    </w:pPr>
    <w:rPr>
      <w:rFonts w:ascii="宋体" w:hAnsi="宋体"/>
      <w:kern w:val="0"/>
      <w:sz w:val="36"/>
      <w:szCs w:val="36"/>
    </w:rPr>
  </w:style>
  <w:style w:type="paragraph" w:customStyle="1" w:styleId="font13">
    <w:name w:val="font13"/>
    <w:basedOn w:val="a"/>
    <w:rsid w:val="009131F2"/>
    <w:pPr>
      <w:widowControl/>
      <w:spacing w:before="100" w:beforeAutospacing="1" w:after="100" w:afterAutospacing="1"/>
      <w:jc w:val="left"/>
    </w:pPr>
    <w:rPr>
      <w:i/>
      <w:iCs/>
      <w:kern w:val="0"/>
      <w:sz w:val="36"/>
      <w:szCs w:val="36"/>
    </w:rPr>
  </w:style>
  <w:style w:type="paragraph" w:customStyle="1" w:styleId="font14">
    <w:name w:val="font14"/>
    <w:basedOn w:val="a"/>
    <w:rsid w:val="009131F2"/>
    <w:pPr>
      <w:widowControl/>
      <w:spacing w:before="100" w:beforeAutospacing="1" w:after="100" w:afterAutospacing="1"/>
      <w:jc w:val="left"/>
    </w:pPr>
    <w:rPr>
      <w:kern w:val="0"/>
      <w:sz w:val="36"/>
      <w:szCs w:val="36"/>
    </w:rPr>
  </w:style>
  <w:style w:type="character" w:styleId="af6">
    <w:name w:val="Strong"/>
    <w:basedOn w:val="a0"/>
    <w:uiPriority w:val="22"/>
    <w:qFormat/>
    <w:rsid w:val="009131F2"/>
    <w:rPr>
      <w:rFonts w:cs="Times New Roman"/>
      <w:b/>
      <w:bCs/>
    </w:rPr>
  </w:style>
  <w:style w:type="character" w:customStyle="1" w:styleId="case31">
    <w:name w:val="case31"/>
    <w:basedOn w:val="a0"/>
    <w:rsid w:val="009131F2"/>
    <w:rPr>
      <w:rFonts w:cs="Times New Roman"/>
      <w:spacing w:val="390"/>
      <w:sz w:val="21"/>
      <w:szCs w:val="21"/>
    </w:rPr>
  </w:style>
  <w:style w:type="paragraph" w:styleId="af7">
    <w:name w:val="Normal Indent"/>
    <w:aliases w:val="正文非缩进"/>
    <w:basedOn w:val="a"/>
    <w:rsid w:val="009131F2"/>
    <w:pPr>
      <w:ind w:firstLine="420"/>
    </w:pPr>
    <w:rPr>
      <w:szCs w:val="20"/>
    </w:rPr>
  </w:style>
  <w:style w:type="paragraph" w:customStyle="1" w:styleId="af8">
    <w:name w:val="普通文字"/>
    <w:basedOn w:val="a"/>
    <w:next w:val="a"/>
    <w:rsid w:val="009131F2"/>
    <w:rPr>
      <w:rFonts w:ascii="宋体"/>
      <w:kern w:val="0"/>
      <w:sz w:val="24"/>
      <w:szCs w:val="20"/>
      <w:u w:color="000000"/>
    </w:rPr>
  </w:style>
  <w:style w:type="paragraph" w:customStyle="1" w:styleId="ParaChar">
    <w:name w:val="默认段落字体 Para Char"/>
    <w:basedOn w:val="a"/>
    <w:autoRedefine/>
    <w:rsid w:val="009131F2"/>
    <w:pPr>
      <w:tabs>
        <w:tab w:val="num" w:pos="552"/>
      </w:tabs>
      <w:ind w:left="552" w:hanging="420"/>
    </w:pPr>
    <w:rPr>
      <w:sz w:val="24"/>
    </w:rPr>
  </w:style>
  <w:style w:type="character" w:customStyle="1" w:styleId="Char6">
    <w:name w:val="文档结构图 Char"/>
    <w:basedOn w:val="a0"/>
    <w:link w:val="ae"/>
    <w:locked/>
    <w:rsid w:val="009131F2"/>
    <w:rPr>
      <w:kern w:val="2"/>
      <w:sz w:val="21"/>
      <w:szCs w:val="24"/>
      <w:shd w:val="clear" w:color="auto" w:fill="000080"/>
    </w:rPr>
  </w:style>
  <w:style w:type="character" w:styleId="HTML">
    <w:name w:val="HTML Typewriter"/>
    <w:basedOn w:val="a0"/>
    <w:rsid w:val="009131F2"/>
    <w:rPr>
      <w:rFonts w:ascii="宋体" w:eastAsia="宋体" w:hAnsi="宋体" w:cs="宋体"/>
      <w:sz w:val="24"/>
      <w:szCs w:val="24"/>
    </w:rPr>
  </w:style>
  <w:style w:type="paragraph" w:styleId="21">
    <w:name w:val="Body Text 2"/>
    <w:basedOn w:val="a"/>
    <w:link w:val="2Char1"/>
    <w:rsid w:val="009131F2"/>
    <w:pPr>
      <w:spacing w:after="120" w:line="480" w:lineRule="auto"/>
    </w:pPr>
    <w:rPr>
      <w:szCs w:val="20"/>
    </w:rPr>
  </w:style>
  <w:style w:type="character" w:customStyle="1" w:styleId="2Char1">
    <w:name w:val="正文文本 2 Char"/>
    <w:basedOn w:val="a0"/>
    <w:link w:val="21"/>
    <w:rsid w:val="009131F2"/>
    <w:rPr>
      <w:kern w:val="2"/>
      <w:sz w:val="21"/>
    </w:rPr>
  </w:style>
  <w:style w:type="paragraph" w:customStyle="1" w:styleId="CharChar1CharCharCharChar">
    <w:name w:val="Char Char1 Char Char Char Char"/>
    <w:basedOn w:val="ae"/>
    <w:autoRedefine/>
    <w:rsid w:val="009131F2"/>
    <w:pPr>
      <w:adjustRightInd w:val="0"/>
      <w:spacing w:line="436" w:lineRule="exact"/>
      <w:ind w:left="357"/>
      <w:jc w:val="left"/>
      <w:outlineLvl w:val="3"/>
    </w:pPr>
    <w:rPr>
      <w:rFonts w:ascii="Tahoma" w:hAnsi="Tahoma"/>
      <w:b/>
      <w:sz w:val="24"/>
    </w:rPr>
  </w:style>
  <w:style w:type="paragraph" w:customStyle="1" w:styleId="Char2CharCharChar">
    <w:name w:val="Char2 Char Char Char"/>
    <w:basedOn w:val="a"/>
    <w:rsid w:val="009131F2"/>
    <w:pPr>
      <w:widowControl/>
      <w:spacing w:beforeLines="100" w:after="160" w:line="240" w:lineRule="exact"/>
      <w:jc w:val="left"/>
    </w:pPr>
    <w:rPr>
      <w:rFonts w:ascii="Verdana" w:hAnsi="Verdana" w:cs="Verdana"/>
      <w:kern w:val="0"/>
      <w:sz w:val="20"/>
      <w:szCs w:val="20"/>
      <w:lang w:eastAsia="en-US"/>
    </w:rPr>
  </w:style>
  <w:style w:type="paragraph" w:customStyle="1" w:styleId="10">
    <w:name w:val="列出段落1"/>
    <w:aliases w:val="lp1,List Paragraph11,彩色列表 - 着色 11,编号"/>
    <w:basedOn w:val="a"/>
    <w:rsid w:val="009131F2"/>
    <w:pPr>
      <w:ind w:firstLineChars="200" w:firstLine="420"/>
    </w:pPr>
    <w:rPr>
      <w:sz w:val="24"/>
    </w:rPr>
  </w:style>
  <w:style w:type="character" w:customStyle="1" w:styleId="Char7">
    <w:name w:val="纯文本 Char"/>
    <w:basedOn w:val="a0"/>
    <w:link w:val="af0"/>
    <w:rsid w:val="009131F2"/>
    <w:rPr>
      <w:rFonts w:ascii="MingLiU" w:eastAsia="MingLiU" w:hAnsi="Courier New"/>
      <w:kern w:val="2"/>
      <w:sz w:val="24"/>
      <w:lang w:eastAsia="zh-TW"/>
    </w:rPr>
  </w:style>
  <w:style w:type="character" w:customStyle="1" w:styleId="11">
    <w:name w:val="访问过的超链接1"/>
    <w:rsid w:val="009131F2"/>
    <w:rPr>
      <w:color w:val="auto"/>
      <w:u w:val="none"/>
    </w:rPr>
  </w:style>
  <w:style w:type="paragraph" w:customStyle="1" w:styleId="22">
    <w:name w:val="列出段落2"/>
    <w:basedOn w:val="a"/>
    <w:rsid w:val="009131F2"/>
    <w:pPr>
      <w:ind w:firstLineChars="200" w:firstLine="420"/>
    </w:pPr>
    <w:rPr>
      <w:szCs w:val="21"/>
    </w:rPr>
  </w:style>
  <w:style w:type="paragraph" w:customStyle="1" w:styleId="Body">
    <w:name w:val="Body"/>
    <w:rsid w:val="009131F2"/>
    <w:pPr>
      <w:spacing w:before="130" w:after="130" w:line="260" w:lineRule="exact"/>
    </w:pPr>
    <w:rPr>
      <w:rFonts w:ascii="Univers" w:hAnsi="Univers" w:cs="Univers"/>
      <w:color w:val="000000"/>
      <w:sz w:val="22"/>
      <w:szCs w:val="22"/>
      <w:lang w:eastAsia="en-US"/>
    </w:rPr>
  </w:style>
  <w:style w:type="paragraph" w:customStyle="1" w:styleId="110">
    <w:name w:val="列出段落11"/>
    <w:basedOn w:val="a"/>
    <w:rsid w:val="009131F2"/>
    <w:pPr>
      <w:widowControl/>
      <w:spacing w:after="200" w:line="276" w:lineRule="auto"/>
      <w:ind w:left="720"/>
      <w:jc w:val="left"/>
    </w:pPr>
    <w:rPr>
      <w:rFonts w:ascii="Calibri" w:hAnsi="Calibri" w:cs="Calibri"/>
      <w:kern w:val="0"/>
      <w:sz w:val="22"/>
      <w:szCs w:val="22"/>
    </w:rPr>
  </w:style>
  <w:style w:type="paragraph" w:customStyle="1" w:styleId="msonormal0">
    <w:name w:val="msonormal"/>
    <w:basedOn w:val="a"/>
    <w:rsid w:val="009131F2"/>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9131F2"/>
    <w:pPr>
      <w:widowControl/>
      <w:spacing w:before="100" w:beforeAutospacing="1" w:after="100" w:afterAutospacing="1"/>
      <w:jc w:val="center"/>
    </w:pPr>
    <w:rPr>
      <w:rFonts w:ascii="宋体" w:hAnsi="宋体" w:cs="宋体"/>
      <w:kern w:val="0"/>
      <w:sz w:val="24"/>
    </w:rPr>
  </w:style>
  <w:style w:type="paragraph" w:customStyle="1" w:styleId="xl75">
    <w:name w:val="xl75"/>
    <w:basedOn w:val="a"/>
    <w:rsid w:val="009131F2"/>
    <w:pPr>
      <w:widowControl/>
      <w:spacing w:before="100" w:beforeAutospacing="1" w:after="100" w:afterAutospacing="1"/>
      <w:jc w:val="center"/>
    </w:pPr>
    <w:rPr>
      <w:rFonts w:ascii="宋体" w:hAnsi="宋体" w:cs="宋体"/>
      <w:kern w:val="0"/>
      <w:sz w:val="24"/>
    </w:rPr>
  </w:style>
  <w:style w:type="paragraph" w:customStyle="1" w:styleId="xl76">
    <w:name w:val="xl7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9131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9131F2"/>
    <w:pPr>
      <w:widowControl/>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9131F2"/>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9131F2"/>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font0">
    <w:name w:val="font0"/>
    <w:basedOn w:val="a"/>
    <w:rsid w:val="009131F2"/>
    <w:pPr>
      <w:widowControl/>
      <w:spacing w:before="100" w:beforeAutospacing="1" w:after="100" w:afterAutospacing="1"/>
      <w:jc w:val="left"/>
    </w:pPr>
    <w:rPr>
      <w:rFonts w:ascii="宋体" w:hAnsi="宋体" w:cs="宋体"/>
      <w:color w:val="000000"/>
      <w:kern w:val="0"/>
      <w:sz w:val="22"/>
      <w:szCs w:val="22"/>
    </w:rPr>
  </w:style>
  <w:style w:type="paragraph" w:customStyle="1" w:styleId="31">
    <w:name w:val="列出段落3"/>
    <w:basedOn w:val="a"/>
    <w:qFormat/>
    <w:rsid w:val="009131F2"/>
    <w:pPr>
      <w:ind w:firstLineChars="200" w:firstLine="420"/>
    </w:pPr>
    <w:rPr>
      <w:szCs w:val="21"/>
    </w:rPr>
  </w:style>
  <w:style w:type="paragraph" w:styleId="af9">
    <w:name w:val="Title"/>
    <w:basedOn w:val="a"/>
    <w:next w:val="a"/>
    <w:link w:val="Chara"/>
    <w:qFormat/>
    <w:rsid w:val="009131F2"/>
    <w:pPr>
      <w:spacing w:before="240" w:after="60"/>
      <w:jc w:val="center"/>
      <w:outlineLvl w:val="0"/>
    </w:pPr>
    <w:rPr>
      <w:rFonts w:ascii="等线 Light" w:hAnsi="等线 Light"/>
      <w:b/>
      <w:bCs/>
      <w:sz w:val="32"/>
      <w:szCs w:val="32"/>
    </w:rPr>
  </w:style>
  <w:style w:type="character" w:customStyle="1" w:styleId="Chara">
    <w:name w:val="标题 Char"/>
    <w:basedOn w:val="a0"/>
    <w:link w:val="af9"/>
    <w:rsid w:val="009131F2"/>
    <w:rPr>
      <w:rFonts w:ascii="等线 Light" w:hAnsi="等线 Light"/>
      <w:b/>
      <w:bCs/>
      <w:kern w:val="2"/>
      <w:sz w:val="32"/>
      <w:szCs w:val="32"/>
    </w:rPr>
  </w:style>
  <w:style w:type="paragraph" w:styleId="afa">
    <w:name w:val="Subtitle"/>
    <w:basedOn w:val="a"/>
    <w:next w:val="a"/>
    <w:link w:val="Charb"/>
    <w:qFormat/>
    <w:rsid w:val="009131F2"/>
    <w:pPr>
      <w:spacing w:before="240" w:after="60" w:line="312" w:lineRule="auto"/>
      <w:jc w:val="center"/>
      <w:outlineLvl w:val="1"/>
    </w:pPr>
    <w:rPr>
      <w:rFonts w:ascii="等线 Light" w:hAnsi="等线 Light"/>
      <w:b/>
      <w:bCs/>
      <w:kern w:val="28"/>
      <w:sz w:val="32"/>
      <w:szCs w:val="32"/>
    </w:rPr>
  </w:style>
  <w:style w:type="character" w:customStyle="1" w:styleId="Charb">
    <w:name w:val="副标题 Char"/>
    <w:basedOn w:val="a0"/>
    <w:link w:val="afa"/>
    <w:rsid w:val="009131F2"/>
    <w:rPr>
      <w:rFonts w:ascii="等线 Light" w:hAnsi="等线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64540984">
      <w:bodyDiv w:val="1"/>
      <w:marLeft w:val="0"/>
      <w:marRight w:val="0"/>
      <w:marTop w:val="0"/>
      <w:marBottom w:val="0"/>
      <w:divBdr>
        <w:top w:val="none" w:sz="0" w:space="0" w:color="auto"/>
        <w:left w:val="none" w:sz="0" w:space="0" w:color="auto"/>
        <w:bottom w:val="none" w:sz="0" w:space="0" w:color="auto"/>
        <w:right w:val="none" w:sz="0" w:space="0" w:color="auto"/>
      </w:divBdr>
      <w:divsChild>
        <w:div w:id="2120640466">
          <w:marLeft w:val="0"/>
          <w:marRight w:val="0"/>
          <w:marTop w:val="0"/>
          <w:marBottom w:val="0"/>
          <w:divBdr>
            <w:top w:val="none" w:sz="0" w:space="0" w:color="auto"/>
            <w:left w:val="none" w:sz="0" w:space="0" w:color="auto"/>
            <w:bottom w:val="none" w:sz="0" w:space="0" w:color="auto"/>
            <w:right w:val="none" w:sz="0" w:space="0" w:color="auto"/>
          </w:divBdr>
          <w:divsChild>
            <w:div w:id="5331711">
              <w:marLeft w:val="0"/>
              <w:marRight w:val="0"/>
              <w:marTop w:val="0"/>
              <w:marBottom w:val="0"/>
              <w:divBdr>
                <w:top w:val="none" w:sz="0" w:space="0" w:color="auto"/>
                <w:left w:val="none" w:sz="0" w:space="0" w:color="auto"/>
                <w:bottom w:val="none" w:sz="0" w:space="0" w:color="auto"/>
                <w:right w:val="none" w:sz="0" w:space="0" w:color="auto"/>
              </w:divBdr>
              <w:divsChild>
                <w:div w:id="255556833">
                  <w:marLeft w:val="0"/>
                  <w:marRight w:val="0"/>
                  <w:marTop w:val="0"/>
                  <w:marBottom w:val="450"/>
                  <w:divBdr>
                    <w:top w:val="single" w:sz="2" w:space="4" w:color="CCCCCC"/>
                    <w:left w:val="single" w:sz="6" w:space="0" w:color="CCCCCC"/>
                    <w:bottom w:val="single" w:sz="6" w:space="0" w:color="CCCCCC"/>
                    <w:right w:val="single" w:sz="6" w:space="0" w:color="CCCCCC"/>
                  </w:divBdr>
                  <w:divsChild>
                    <w:div w:id="2077969564">
                      <w:marLeft w:val="0"/>
                      <w:marRight w:val="0"/>
                      <w:marTop w:val="0"/>
                      <w:marBottom w:val="0"/>
                      <w:divBdr>
                        <w:top w:val="none" w:sz="0" w:space="0" w:color="auto"/>
                        <w:left w:val="none" w:sz="0" w:space="0" w:color="auto"/>
                        <w:bottom w:val="none" w:sz="0" w:space="0" w:color="auto"/>
                        <w:right w:val="none" w:sz="0" w:space="0" w:color="auto"/>
                      </w:divBdr>
                      <w:divsChild>
                        <w:div w:id="1005330441">
                          <w:marLeft w:val="0"/>
                          <w:marRight w:val="0"/>
                          <w:marTop w:val="0"/>
                          <w:marBottom w:val="0"/>
                          <w:divBdr>
                            <w:top w:val="none" w:sz="0" w:space="0" w:color="auto"/>
                            <w:left w:val="none" w:sz="0" w:space="0" w:color="auto"/>
                            <w:bottom w:val="none" w:sz="0" w:space="0" w:color="auto"/>
                            <w:right w:val="none" w:sz="0" w:space="0" w:color="auto"/>
                          </w:divBdr>
                        </w:div>
                        <w:div w:id="1214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7794122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88D4-8EF8-49F0-B6D5-60F52E82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1155</Words>
  <Characters>6589</Characters>
  <Application>Microsoft Office Word</Application>
  <DocSecurity>0</DocSecurity>
  <PresentationFormat/>
  <Lines>54</Lines>
  <Paragraphs>15</Paragraphs>
  <Slides>0</Slides>
  <Notes>0</Notes>
  <HiddenSlides>0</HiddenSlides>
  <MMClips>0</MMClips>
  <ScaleCrop>false</ScaleCrop>
  <Company>微软中国</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8</cp:revision>
  <dcterms:created xsi:type="dcterms:W3CDTF">2017-11-22T03:09:00Z</dcterms:created>
  <dcterms:modified xsi:type="dcterms:W3CDTF">2017-12-01T01:09:00Z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