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6C1C9D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跆拳道散打设备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6C1C9D">
        <w:rPr>
          <w:rFonts w:ascii="宋体" w:hAnsi="宋体" w:hint="eastAsia"/>
          <w:sz w:val="30"/>
          <w:szCs w:val="30"/>
          <w:u w:val="single"/>
        </w:rPr>
        <w:t>跆拳道散打设备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XZ201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</w:t>
      </w:r>
      <w:r w:rsidR="006C1C9D">
        <w:rPr>
          <w:rFonts w:ascii="宋体" w:hAnsi="宋体" w:hint="eastAsia"/>
          <w:sz w:val="30"/>
          <w:szCs w:val="30"/>
        </w:rPr>
        <w:t>002</w:t>
      </w:r>
    </w:p>
    <w:p w:rsidR="00F14E29" w:rsidRPr="006C1C9D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6C1C9D" w:rsidRPr="006C1C9D">
        <w:rPr>
          <w:rFonts w:ascii="宋体" w:hAnsi="宋体" w:hint="eastAsia"/>
          <w:b/>
          <w:sz w:val="30"/>
          <w:szCs w:val="30"/>
        </w:rPr>
        <w:t>跆拳道散打设备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51"/>
        <w:gridCol w:w="1717"/>
        <w:gridCol w:w="1915"/>
        <w:gridCol w:w="5529"/>
      </w:tblGrid>
      <w:tr w:rsidR="00F00DAC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D939F0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搏击与</w:t>
            </w:r>
            <w:r w:rsidR="006C1C9D">
              <w:rPr>
                <w:rFonts w:ascii="宋体" w:hAnsi="宋体" w:cs="宋体" w:hint="eastAsia"/>
                <w:kern w:val="0"/>
                <w:sz w:val="18"/>
                <w:szCs w:val="18"/>
              </w:rPr>
              <w:t>散打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两用</w:t>
            </w:r>
            <w:r w:rsidR="006C1C9D">
              <w:rPr>
                <w:rFonts w:ascii="宋体" w:hAnsi="宋体" w:cs="宋体" w:hint="eastAsia"/>
                <w:kern w:val="0"/>
                <w:sz w:val="18"/>
                <w:szCs w:val="18"/>
              </w:rPr>
              <w:t>小擂台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131C85" w:rsidRDefault="005434E3" w:rsidP="005434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131C85">
              <w:rPr>
                <w:rFonts w:ascii="微软雅黑" w:hAnsi="微软雅黑" w:hint="eastAsia"/>
                <w:color w:val="FF0000"/>
                <w:szCs w:val="21"/>
              </w:rPr>
              <w:t>外围做有绳的靠边放，里面做散打擂台，中间用保护垫隔约两米间距；若需要有绳的搏击擂台时就将外围架子向散打擂台合拢固定，如此两用台。散打擂台材质钢架结构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,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为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组合式框架，台架全部采用标准扣件，安装便捷，烤漆处理，台面胶合板消音处理，擂台垫采用高弹革外套，可与盖单直接粘合。盖单采用胶面防滑可清洗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PVC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胶革，台下四周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2M*1M*30M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保护垫防水处理。规格：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6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M*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6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M*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6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0CM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（台下四周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2M*1M*30M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保护垫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40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块，场地总尺寸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8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米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*8</w:t>
            </w:r>
            <w:r w:rsidRPr="00131C85">
              <w:rPr>
                <w:rFonts w:ascii="微软雅黑" w:hAnsi="微软雅黑"/>
                <w:color w:val="FF0000"/>
                <w:szCs w:val="21"/>
              </w:rPr>
              <w:t>米）</w:t>
            </w:r>
            <w:r w:rsidRPr="00131C85">
              <w:rPr>
                <w:rFonts w:ascii="微软雅黑" w:hAnsi="微软雅黑" w:hint="eastAsia"/>
                <w:color w:val="FF0000"/>
                <w:szCs w:val="21"/>
              </w:rPr>
              <w:t>。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C97FDC" w:rsidRDefault="000419DE" w:rsidP="000419DE">
      <w:pPr>
        <w:spacing w:line="500" w:lineRule="exact"/>
        <w:ind w:firstLineChars="200" w:firstLine="600"/>
        <w:rPr>
          <w:rFonts w:ascii="宋体" w:hAnsi="宋体" w:hint="eastAsia"/>
          <w:color w:val="FF0000"/>
          <w:sz w:val="30"/>
          <w:szCs w:val="30"/>
        </w:rPr>
      </w:pPr>
      <w:r w:rsidRPr="00C97FDC">
        <w:rPr>
          <w:rFonts w:ascii="宋体" w:hAnsi="宋体" w:hint="eastAsia"/>
          <w:color w:val="FF0000"/>
          <w:sz w:val="30"/>
          <w:szCs w:val="30"/>
        </w:rPr>
        <w:t>6.</w:t>
      </w:r>
      <w:r w:rsidR="00F00DAC" w:rsidRPr="00C97FDC">
        <w:rPr>
          <w:rFonts w:ascii="宋体" w:hAnsi="宋体" w:hint="eastAsia"/>
          <w:color w:val="FF0000"/>
          <w:sz w:val="30"/>
          <w:szCs w:val="30"/>
        </w:rPr>
        <w:t>付款方式：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中标单位向</w:t>
      </w:r>
      <w:r w:rsidR="00C97FDC" w:rsidRPr="00C97FDC">
        <w:rPr>
          <w:rFonts w:ascii="宋体" w:hAnsi="宋体"/>
          <w:color w:val="FF0000"/>
          <w:sz w:val="30"/>
          <w:szCs w:val="30"/>
        </w:rPr>
        <w:t>学院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缴纳中标</w:t>
      </w:r>
      <w:r w:rsidR="00C97FDC" w:rsidRPr="00C97FDC">
        <w:rPr>
          <w:rFonts w:ascii="宋体" w:hAnsi="宋体"/>
          <w:color w:val="FF0000"/>
          <w:sz w:val="30"/>
          <w:szCs w:val="30"/>
        </w:rPr>
        <w:t>总额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的5</w:t>
      </w:r>
      <w:r w:rsidR="00C97FDC" w:rsidRPr="00C97FDC">
        <w:rPr>
          <w:rFonts w:ascii="宋体" w:hAnsi="宋体"/>
          <w:color w:val="FF0000"/>
          <w:sz w:val="30"/>
          <w:szCs w:val="30"/>
        </w:rPr>
        <w:t>%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作为</w:t>
      </w:r>
      <w:r w:rsidR="00C97FDC" w:rsidRPr="00C97FDC">
        <w:rPr>
          <w:rFonts w:ascii="宋体" w:hAnsi="宋体"/>
          <w:color w:val="FF0000"/>
          <w:sz w:val="30"/>
          <w:szCs w:val="30"/>
        </w:rPr>
        <w:t>履约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lastRenderedPageBreak/>
        <w:t>保证</w:t>
      </w:r>
      <w:r w:rsidR="00C97FDC" w:rsidRPr="00C97FDC">
        <w:rPr>
          <w:rFonts w:ascii="宋体" w:hAnsi="宋体"/>
          <w:color w:val="FF0000"/>
          <w:sz w:val="30"/>
          <w:szCs w:val="30"/>
        </w:rPr>
        <w:t>金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，学院</w:t>
      </w:r>
      <w:r w:rsidR="00C97FDC" w:rsidRPr="00C97FDC">
        <w:rPr>
          <w:rFonts w:ascii="宋体" w:hAnsi="宋体"/>
          <w:color w:val="FF0000"/>
          <w:sz w:val="30"/>
          <w:szCs w:val="30"/>
        </w:rPr>
        <w:t>收到履约保证金和</w:t>
      </w:r>
      <w:r w:rsidR="00F00DAC" w:rsidRPr="00C97FDC">
        <w:rPr>
          <w:rFonts w:ascii="宋体" w:hAnsi="宋体" w:hint="eastAsia"/>
          <w:color w:val="FF0000"/>
          <w:sz w:val="30"/>
          <w:szCs w:val="30"/>
        </w:rPr>
        <w:t>验收合格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后</w:t>
      </w:r>
      <w:r w:rsidR="00F00DAC" w:rsidRPr="00C97FDC">
        <w:rPr>
          <w:rFonts w:ascii="宋体" w:hAnsi="宋体" w:hint="eastAsia"/>
          <w:color w:val="FF0000"/>
          <w:sz w:val="30"/>
          <w:szCs w:val="30"/>
        </w:rPr>
        <w:t>付款</w:t>
      </w:r>
      <w:r w:rsidR="00C97FDC" w:rsidRPr="00C97FDC">
        <w:rPr>
          <w:rFonts w:ascii="宋体" w:hAnsi="宋体"/>
          <w:color w:val="FF0000"/>
          <w:sz w:val="30"/>
          <w:szCs w:val="30"/>
        </w:rPr>
        <w:t>100</w:t>
      </w:r>
      <w:r w:rsidR="00F00DAC" w:rsidRPr="00C97FDC">
        <w:rPr>
          <w:rFonts w:ascii="宋体" w:hAnsi="宋体" w:hint="eastAsia"/>
          <w:color w:val="FF0000"/>
          <w:sz w:val="30"/>
          <w:szCs w:val="30"/>
        </w:rPr>
        <w:t>%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。履约</w:t>
      </w:r>
      <w:r w:rsidR="00C97FDC" w:rsidRPr="00C97FDC">
        <w:rPr>
          <w:rFonts w:ascii="宋体" w:hAnsi="宋体"/>
          <w:color w:val="FF0000"/>
          <w:sz w:val="30"/>
          <w:szCs w:val="30"/>
        </w:rPr>
        <w:t>保证金</w:t>
      </w:r>
      <w:r w:rsidR="00F00DAC" w:rsidRPr="00C97FDC">
        <w:rPr>
          <w:rFonts w:ascii="宋体" w:hAnsi="宋体" w:hint="eastAsia"/>
          <w:color w:val="FF0000"/>
          <w:sz w:val="30"/>
          <w:szCs w:val="30"/>
        </w:rPr>
        <w:t>一年后</w:t>
      </w:r>
      <w:r w:rsidR="00C97FDC" w:rsidRPr="00C97FDC">
        <w:rPr>
          <w:rFonts w:ascii="宋体" w:hAnsi="宋体" w:hint="eastAsia"/>
          <w:color w:val="FF0000"/>
          <w:sz w:val="30"/>
          <w:szCs w:val="30"/>
        </w:rPr>
        <w:t>无</w:t>
      </w:r>
      <w:r w:rsidR="00C97FDC" w:rsidRPr="00C97FDC">
        <w:rPr>
          <w:rFonts w:ascii="宋体" w:hAnsi="宋体"/>
          <w:color w:val="FF0000"/>
          <w:sz w:val="30"/>
          <w:szCs w:val="30"/>
        </w:rPr>
        <w:t>质量问题退还供货方。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A8273F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6669A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月</w:t>
      </w:r>
      <w:r w:rsidR="00C97FDC">
        <w:rPr>
          <w:rFonts w:ascii="宋体" w:hAnsi="宋体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日上午</w:t>
      </w:r>
      <w:r w:rsidR="00C97FDC">
        <w:rPr>
          <w:rFonts w:ascii="宋体" w:hAnsi="宋体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</w:t>
      </w:r>
      <w:r w:rsidRPr="009F5842">
        <w:rPr>
          <w:rFonts w:ascii="宋体" w:hAnsi="宋体" w:hint="eastAsia"/>
          <w:sz w:val="30"/>
          <w:szCs w:val="30"/>
        </w:rPr>
        <w:lastRenderedPageBreak/>
        <w:t>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C97FDC">
        <w:rPr>
          <w:rFonts w:ascii="宋体" w:hAnsi="宋体"/>
          <w:sz w:val="30"/>
          <w:szCs w:val="30"/>
        </w:rPr>
        <w:t>2</w:t>
      </w:r>
      <w:r w:rsidR="008674CF">
        <w:rPr>
          <w:rFonts w:ascii="宋体" w:hAnsi="宋体" w:hint="eastAsia"/>
          <w:sz w:val="30"/>
          <w:szCs w:val="30"/>
        </w:rPr>
        <w:t>月</w:t>
      </w:r>
      <w:r w:rsidR="00C97FDC">
        <w:rPr>
          <w:rFonts w:ascii="宋体" w:hAnsi="宋体"/>
          <w:sz w:val="30"/>
          <w:szCs w:val="30"/>
        </w:rPr>
        <w:t>5</w:t>
      </w:r>
      <w:r w:rsidR="008674CF">
        <w:rPr>
          <w:rFonts w:ascii="宋体" w:hAnsi="宋体" w:hint="eastAsia"/>
          <w:sz w:val="30"/>
          <w:szCs w:val="30"/>
        </w:rPr>
        <w:t>日</w:t>
      </w:r>
      <w:r w:rsidR="00C97FDC">
        <w:rPr>
          <w:rFonts w:ascii="宋体" w:hAnsi="宋体"/>
          <w:sz w:val="30"/>
          <w:szCs w:val="30"/>
        </w:rPr>
        <w:t>10</w:t>
      </w:r>
      <w:r w:rsidR="008674CF">
        <w:rPr>
          <w:rFonts w:ascii="宋体" w:hAnsi="宋体" w:hint="eastAsia"/>
          <w:sz w:val="30"/>
          <w:szCs w:val="30"/>
        </w:rPr>
        <w:t>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16669A">
        <w:rPr>
          <w:rFonts w:ascii="宋体" w:hAnsi="宋体" w:hint="eastAsia"/>
          <w:sz w:val="30"/>
          <w:szCs w:val="30"/>
        </w:rPr>
        <w:t>1</w:t>
      </w:r>
      <w:r w:rsidRPr="008674CF">
        <w:rPr>
          <w:rFonts w:ascii="宋体" w:hAnsi="宋体" w:hint="eastAsia"/>
          <w:sz w:val="30"/>
          <w:szCs w:val="30"/>
        </w:rPr>
        <w:t>月</w:t>
      </w:r>
      <w:r w:rsidR="00A8273F">
        <w:rPr>
          <w:rFonts w:ascii="宋体" w:hAnsi="宋体" w:hint="eastAsia"/>
          <w:sz w:val="30"/>
          <w:szCs w:val="30"/>
        </w:rPr>
        <w:t>2</w:t>
      </w:r>
      <w:r w:rsidR="0016669A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AB2403">
            <w:pPr>
              <w:ind w:firstLineChars="350" w:firstLine="84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AB2403" w:rsidRDefault="009F5842" w:rsidP="00AB240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3853B9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AB2403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16669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小写：</w:t>
            </w:r>
            <w:r w:rsidR="0016669A" w:rsidRPr="00904CF4"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Default="00A4592A" w:rsidP="005F01A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1，</w:t>
            </w:r>
            <w:r w:rsidR="00081307">
              <w:rPr>
                <w:rFonts w:ascii="宋体" w:hAnsi="宋体" w:hint="eastAsia"/>
                <w:sz w:val="24"/>
              </w:rPr>
              <w:t>质量保证：我司保证本次投标产品均为原厂新品，产品符合国家标准</w:t>
            </w:r>
          </w:p>
          <w:p w:rsidR="00081307" w:rsidRDefault="00A4592A" w:rsidP="00A4592A">
            <w:pPr>
              <w:spacing w:line="40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2，供货安装时间及技术培训：我司在本次招标采购中若中标，将在7日内提供货物并安装，提供产品免费送货，安装，调试，我司还负责向用户培训设备的使用操作和简单维护</w:t>
            </w:r>
          </w:p>
          <w:p w:rsidR="00A4592A" w:rsidRDefault="00A4592A" w:rsidP="00A4592A">
            <w:pPr>
              <w:spacing w:line="40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3，保修期：产品框架保修10</w:t>
            </w:r>
            <w:r w:rsidR="00AB2403">
              <w:rPr>
                <w:rFonts w:ascii="宋体" w:hAnsi="宋体" w:hint="eastAsia"/>
                <w:sz w:val="24"/>
              </w:rPr>
              <w:t>年，配件</w:t>
            </w:r>
            <w:r>
              <w:rPr>
                <w:rFonts w:ascii="宋体" w:hAnsi="宋体" w:hint="eastAsia"/>
                <w:sz w:val="24"/>
              </w:rPr>
              <w:t>2年，提供上门服务，无需用户送修，并提供终身技术服务支持和维修</w:t>
            </w:r>
          </w:p>
          <w:p w:rsidR="00A4592A" w:rsidRDefault="00A4592A" w:rsidP="00A4592A">
            <w:pPr>
              <w:spacing w:line="40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4，响应时间：坚持</w:t>
            </w:r>
            <w:r w:rsidR="00AB2403">
              <w:rPr>
                <w:rFonts w:ascii="宋体" w:hAnsi="宋体" w:hint="eastAsia"/>
                <w:sz w:val="24"/>
              </w:rPr>
              <w:t>每月定期回访，巡回检查及保养以延长器材</w:t>
            </w:r>
            <w:r>
              <w:rPr>
                <w:rFonts w:ascii="宋体" w:hAnsi="宋体" w:hint="eastAsia"/>
                <w:sz w:val="24"/>
              </w:rPr>
              <w:t>使用寿命，保修期内，产品若发生故障，2小时内到达现场并检修，保修期内因检修多次仍不能正常使用的，我司将无偿</w:t>
            </w:r>
            <w:r w:rsidR="00AB2403">
              <w:rPr>
                <w:rFonts w:ascii="宋体" w:hAnsi="宋体" w:hint="eastAsia"/>
                <w:sz w:val="24"/>
              </w:rPr>
              <w:t>更换新器材</w:t>
            </w:r>
            <w:r>
              <w:rPr>
                <w:rFonts w:ascii="宋体" w:hAnsi="宋体" w:hint="eastAsia"/>
                <w:sz w:val="24"/>
              </w:rPr>
              <w:t>，在超出保修期后，如产品发生故障，我司可派技术员免费上门服务，如需更换配件，配件按市场最优惠价格供应</w:t>
            </w:r>
          </w:p>
          <w:p w:rsidR="00A4592A" w:rsidRPr="00A4592A" w:rsidRDefault="00AB2403" w:rsidP="00A4592A">
            <w:pPr>
              <w:spacing w:line="40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5，我司保证所提供的所有消耗材料均为原装正品，绝不提供假冒伪劣耗品，以确保器材的良好使用</w:t>
            </w: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lastRenderedPageBreak/>
        <w:t>投标人名称：（章）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16669A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AB2403">
        <w:rPr>
          <w:rFonts w:ascii="宋体" w:hAnsi="宋体" w:hint="eastAsia"/>
          <w:b/>
          <w:bCs/>
          <w:sz w:val="32"/>
          <w:szCs w:val="32"/>
          <w:u w:val="single"/>
        </w:rPr>
        <w:t xml:space="preserve">跆拳道散打设备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AB240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AB2403" w:rsidRDefault="000419DE" w:rsidP="0016669A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</w:t>
            </w:r>
            <w:r w:rsidR="003853B9">
              <w:rPr>
                <w:rFonts w:ascii="宋体" w:hAnsi="宋体" w:hint="eastAsia"/>
                <w:b/>
                <w:sz w:val="24"/>
              </w:rPr>
              <w:t>伍萬玖仟圆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 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 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="0016669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A2195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16669A" w:rsidRDefault="0016669A" w:rsidP="0016669A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16669A" w:rsidRDefault="0016669A" w:rsidP="0016669A">
      <w:pPr>
        <w:spacing w:line="500" w:lineRule="exact"/>
        <w:ind w:right="32"/>
        <w:rPr>
          <w:sz w:val="28"/>
          <w:szCs w:val="28"/>
        </w:rPr>
      </w:pPr>
    </w:p>
    <w:p w:rsidR="0016669A" w:rsidRDefault="0016669A" w:rsidP="0016669A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16669A" w:rsidRDefault="0016669A" w:rsidP="0016669A">
      <w:pPr>
        <w:spacing w:line="360" w:lineRule="auto"/>
        <w:ind w:right="34" w:firstLine="420"/>
        <w:rPr>
          <w:sz w:val="28"/>
          <w:szCs w:val="28"/>
        </w:rPr>
      </w:pPr>
    </w:p>
    <w:p w:rsidR="0016669A" w:rsidRDefault="0016669A" w:rsidP="0016669A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16669A" w:rsidRDefault="0016669A" w:rsidP="0016669A">
      <w:pPr>
        <w:spacing w:line="360" w:lineRule="auto"/>
        <w:ind w:right="34"/>
        <w:rPr>
          <w:sz w:val="28"/>
          <w:szCs w:val="28"/>
        </w:rPr>
      </w:pPr>
    </w:p>
    <w:p w:rsidR="0016669A" w:rsidRDefault="0016669A" w:rsidP="0016669A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16669A" w:rsidRDefault="0016669A" w:rsidP="0016669A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16669A" w:rsidRDefault="0016669A" w:rsidP="0016669A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16669A" w:rsidRDefault="0016669A" w:rsidP="0016669A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16669A" w:rsidRDefault="008A2195" w:rsidP="0016669A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9" type="#_x0000_t202" style="position:absolute;left:0;text-align:left;margin-left:63pt;margin-top:24.25pt;width:306pt;height:171.6pt;z-index:251660288">
            <v:textbox>
              <w:txbxContent>
                <w:p w:rsidR="0016669A" w:rsidRDefault="0016669A" w:rsidP="0016669A"/>
                <w:p w:rsidR="0016669A" w:rsidRDefault="0016669A" w:rsidP="0016669A"/>
                <w:p w:rsidR="0016669A" w:rsidRDefault="0016669A" w:rsidP="0016669A"/>
                <w:p w:rsidR="0016669A" w:rsidRDefault="0016669A" w:rsidP="0016669A"/>
                <w:p w:rsidR="0016669A" w:rsidRDefault="0016669A" w:rsidP="0016669A"/>
                <w:p w:rsidR="0016669A" w:rsidRDefault="0016669A" w:rsidP="0016669A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16669A" w:rsidRDefault="0016669A" w:rsidP="0016669A">
      <w:pPr>
        <w:spacing w:line="360" w:lineRule="auto"/>
        <w:ind w:rightChars="-167" w:right="-351"/>
        <w:rPr>
          <w:sz w:val="28"/>
          <w:szCs w:val="28"/>
        </w:rPr>
      </w:pPr>
    </w:p>
    <w:p w:rsidR="0016669A" w:rsidRDefault="0016669A" w:rsidP="0016669A">
      <w:pPr>
        <w:spacing w:line="360" w:lineRule="auto"/>
        <w:ind w:rightChars="-167" w:right="-351"/>
        <w:rPr>
          <w:sz w:val="28"/>
          <w:szCs w:val="28"/>
        </w:rPr>
      </w:pPr>
    </w:p>
    <w:p w:rsidR="0016669A" w:rsidRDefault="0016669A" w:rsidP="0016669A">
      <w:pPr>
        <w:spacing w:line="360" w:lineRule="auto"/>
        <w:ind w:rightChars="-167" w:right="-351"/>
        <w:rPr>
          <w:sz w:val="28"/>
          <w:szCs w:val="28"/>
        </w:rPr>
      </w:pPr>
    </w:p>
    <w:p w:rsidR="0016669A" w:rsidRDefault="0016669A" w:rsidP="0016669A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95" w:rsidRDefault="008A2195" w:rsidP="000419DE">
      <w:r>
        <w:separator/>
      </w:r>
    </w:p>
  </w:endnote>
  <w:endnote w:type="continuationSeparator" w:id="0">
    <w:p w:rsidR="008A2195" w:rsidRDefault="008A2195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95" w:rsidRDefault="008A2195" w:rsidP="000419DE">
      <w:r>
        <w:separator/>
      </w:r>
    </w:p>
  </w:footnote>
  <w:footnote w:type="continuationSeparator" w:id="0">
    <w:p w:rsidR="008A2195" w:rsidRDefault="008A2195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307"/>
    <w:rsid w:val="00081475"/>
    <w:rsid w:val="00094863"/>
    <w:rsid w:val="000D0EEE"/>
    <w:rsid w:val="000E3E02"/>
    <w:rsid w:val="001120D6"/>
    <w:rsid w:val="00117216"/>
    <w:rsid w:val="00131C85"/>
    <w:rsid w:val="001612E6"/>
    <w:rsid w:val="0016669A"/>
    <w:rsid w:val="00171CFE"/>
    <w:rsid w:val="00182185"/>
    <w:rsid w:val="001D313D"/>
    <w:rsid w:val="002E7788"/>
    <w:rsid w:val="003037A4"/>
    <w:rsid w:val="00327716"/>
    <w:rsid w:val="00343E28"/>
    <w:rsid w:val="003853B9"/>
    <w:rsid w:val="003935DA"/>
    <w:rsid w:val="00395530"/>
    <w:rsid w:val="00483134"/>
    <w:rsid w:val="005434E3"/>
    <w:rsid w:val="005A0821"/>
    <w:rsid w:val="005C1DBB"/>
    <w:rsid w:val="005E3FE8"/>
    <w:rsid w:val="00614ACB"/>
    <w:rsid w:val="006C1C9D"/>
    <w:rsid w:val="00774152"/>
    <w:rsid w:val="007E5FA4"/>
    <w:rsid w:val="00811018"/>
    <w:rsid w:val="00856BBD"/>
    <w:rsid w:val="008674CF"/>
    <w:rsid w:val="008A2195"/>
    <w:rsid w:val="008D2EBB"/>
    <w:rsid w:val="00903AA2"/>
    <w:rsid w:val="00924151"/>
    <w:rsid w:val="00927FBC"/>
    <w:rsid w:val="00934BC7"/>
    <w:rsid w:val="00976D19"/>
    <w:rsid w:val="009C41C6"/>
    <w:rsid w:val="009F5842"/>
    <w:rsid w:val="00A4592A"/>
    <w:rsid w:val="00A714FF"/>
    <w:rsid w:val="00A8273F"/>
    <w:rsid w:val="00A95EE8"/>
    <w:rsid w:val="00AB2403"/>
    <w:rsid w:val="00AE200E"/>
    <w:rsid w:val="00B153E4"/>
    <w:rsid w:val="00B47E93"/>
    <w:rsid w:val="00B532CF"/>
    <w:rsid w:val="00B54F87"/>
    <w:rsid w:val="00B75F49"/>
    <w:rsid w:val="00B859E6"/>
    <w:rsid w:val="00B9216F"/>
    <w:rsid w:val="00BA36A4"/>
    <w:rsid w:val="00BC0751"/>
    <w:rsid w:val="00C92439"/>
    <w:rsid w:val="00C97FDC"/>
    <w:rsid w:val="00CC1653"/>
    <w:rsid w:val="00CD2D61"/>
    <w:rsid w:val="00D06206"/>
    <w:rsid w:val="00D50C57"/>
    <w:rsid w:val="00D61A57"/>
    <w:rsid w:val="00D939F0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7F9E9-0C6A-4F47-92FA-B7A95508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3</cp:revision>
  <dcterms:created xsi:type="dcterms:W3CDTF">2018-01-29T05:50:00Z</dcterms:created>
  <dcterms:modified xsi:type="dcterms:W3CDTF">2018-01-29T05:57:00Z</dcterms:modified>
</cp:coreProperties>
</file>