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26" w:rsidRDefault="00764B26">
      <w:pPr>
        <w:jc w:val="center"/>
        <w:rPr>
          <w:rFonts w:ascii="宋体" w:hAnsi="宋体" w:hint="eastAsia"/>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4B6DF8">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E51D76" w:rsidRPr="00E51D76" w:rsidRDefault="00764B26" w:rsidP="00E51D76">
      <w:pPr>
        <w:spacing w:line="300" w:lineRule="auto"/>
        <w:ind w:firstLineChars="150" w:firstLine="480"/>
        <w:rPr>
          <w:rFonts w:ascii="宋体" w:hAnsi="宋体"/>
          <w:b/>
          <w:sz w:val="32"/>
          <w:szCs w:val="32"/>
        </w:rPr>
      </w:pPr>
      <w:r>
        <w:rPr>
          <w:rFonts w:ascii="宋体" w:hAnsi="宋体" w:hint="eastAsia"/>
          <w:sz w:val="32"/>
          <w:szCs w:val="32"/>
        </w:rPr>
        <w:t>项目名称</w:t>
      </w:r>
      <w:r>
        <w:rPr>
          <w:rFonts w:ascii="宋体" w:hAnsi="宋体" w:hint="eastAsia"/>
          <w:b/>
          <w:sz w:val="32"/>
          <w:szCs w:val="32"/>
        </w:rPr>
        <w:t>:</w:t>
      </w:r>
      <w:r w:rsidR="008B00E7">
        <w:rPr>
          <w:rFonts w:ascii="宋体" w:hAnsi="宋体" w:hint="eastAsia"/>
          <w:b/>
          <w:sz w:val="32"/>
          <w:szCs w:val="32"/>
        </w:rPr>
        <w:t>电信学院</w:t>
      </w:r>
      <w:r w:rsidR="00BA42CD">
        <w:rPr>
          <w:rFonts w:ascii="宋体" w:hAnsi="宋体" w:hint="eastAsia"/>
          <w:b/>
          <w:sz w:val="32"/>
          <w:szCs w:val="32"/>
        </w:rPr>
        <w:t>无人机采购项目</w:t>
      </w:r>
      <w:r w:rsidR="00E51D76">
        <w:rPr>
          <w:rFonts w:ascii="宋体" w:hAnsi="宋体"/>
          <w:b/>
          <w:sz w:val="32"/>
          <w:szCs w:val="32"/>
        </w:rPr>
        <w:t>(</w:t>
      </w:r>
      <w:r w:rsidR="00E51D76">
        <w:rPr>
          <w:rFonts w:ascii="宋体" w:hAnsi="宋体" w:hint="eastAsia"/>
          <w:b/>
          <w:sz w:val="32"/>
          <w:szCs w:val="32"/>
        </w:rPr>
        <w:t>二次</w:t>
      </w:r>
      <w:r w:rsidR="00E51D76">
        <w:rPr>
          <w:rFonts w:ascii="宋体" w:hAnsi="宋体"/>
          <w:b/>
          <w:sz w:val="32"/>
          <w:szCs w:val="32"/>
        </w:rPr>
        <w:t>)</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BA42CD">
        <w:rPr>
          <w:rFonts w:ascii="宋体" w:hAnsi="宋体" w:hint="eastAsia"/>
          <w:b/>
          <w:sz w:val="32"/>
          <w:szCs w:val="32"/>
        </w:rPr>
        <w:t>2018071301</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CB3FDE">
        <w:rPr>
          <w:rFonts w:ascii="宋体" w:eastAsia="宋体" w:hAnsi="宋体" w:hint="eastAsia"/>
        </w:rPr>
        <w:t>8</w:t>
      </w:r>
      <w:r>
        <w:rPr>
          <w:rFonts w:ascii="宋体" w:eastAsia="宋体" w:hAnsi="宋体" w:hint="eastAsia"/>
        </w:rPr>
        <w:t>年</w:t>
      </w:r>
      <w:r w:rsidR="00E51D76">
        <w:rPr>
          <w:rFonts w:ascii="宋体" w:eastAsia="宋体" w:hAnsi="宋体"/>
        </w:rPr>
        <w:t>8</w:t>
      </w:r>
      <w:r>
        <w:rPr>
          <w:rFonts w:ascii="宋体" w:eastAsia="宋体" w:hAnsi="宋体" w:hint="eastAsia"/>
        </w:rPr>
        <w:t>月</w:t>
      </w:r>
      <w:r w:rsidR="00E51D76">
        <w:rPr>
          <w:rFonts w:ascii="宋体" w:eastAsia="宋体" w:hAnsi="宋体"/>
        </w:rPr>
        <w:t>4</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764B26">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8B00E7">
        <w:rPr>
          <w:rFonts w:ascii="宋体" w:hAnsi="宋体" w:hint="eastAsia"/>
          <w:spacing w:val="4"/>
          <w:sz w:val="24"/>
        </w:rPr>
        <w:t>电信</w:t>
      </w:r>
      <w:r w:rsidR="00DA65FA">
        <w:rPr>
          <w:rFonts w:ascii="宋体" w:hAnsi="宋体" w:cs="Arial" w:hint="eastAsia"/>
          <w:sz w:val="24"/>
          <w:u w:val="single"/>
        </w:rPr>
        <w:t>学院</w:t>
      </w:r>
      <w:r w:rsidR="00BA42CD">
        <w:rPr>
          <w:rFonts w:ascii="宋体" w:hAnsi="宋体" w:cs="Arial" w:hint="eastAsia"/>
          <w:sz w:val="24"/>
          <w:u w:val="single"/>
        </w:rPr>
        <w:t>无人机</w:t>
      </w:r>
      <w:r>
        <w:rPr>
          <w:rFonts w:ascii="宋体" w:hAnsi="宋体" w:hint="eastAsia"/>
          <w:spacing w:val="4"/>
          <w:sz w:val="24"/>
        </w:rPr>
        <w:t>采购项目进行比选招标，现邀请合格投标人参加投标。本次招标的相关信息如下：</w:t>
      </w:r>
    </w:p>
    <w:p w:rsidR="00BA42CD" w:rsidRDefault="00764B26">
      <w:pPr>
        <w:spacing w:line="360" w:lineRule="auto"/>
        <w:ind w:firstLineChars="200" w:firstLine="498"/>
        <w:rPr>
          <w:rFonts w:ascii="宋体" w:hAnsi="宋体" w:cs="Arial"/>
          <w:color w:val="FF0000"/>
          <w:sz w:val="24"/>
        </w:rPr>
      </w:pPr>
      <w:r>
        <w:rPr>
          <w:rFonts w:ascii="宋体" w:hAnsi="宋体" w:hint="eastAsia"/>
          <w:b/>
          <w:spacing w:val="4"/>
          <w:sz w:val="24"/>
        </w:rPr>
        <w:t>一、 招标项目名称：</w:t>
      </w:r>
      <w:r w:rsidR="00CB3FDE">
        <w:rPr>
          <w:rFonts w:ascii="宋体" w:hAnsi="宋体" w:cs="Arial" w:hint="eastAsia"/>
          <w:sz w:val="24"/>
        </w:rPr>
        <w:t>江苏信息职业技术</w:t>
      </w:r>
      <w:r w:rsidR="00DA65FA">
        <w:rPr>
          <w:rFonts w:ascii="宋体" w:hAnsi="宋体" w:cs="Arial" w:hint="eastAsia"/>
          <w:sz w:val="24"/>
        </w:rPr>
        <w:t>学院</w:t>
      </w:r>
      <w:r w:rsidR="008B00E7">
        <w:rPr>
          <w:rFonts w:ascii="宋体" w:hAnsi="宋体" w:cs="Arial" w:hint="eastAsia"/>
          <w:sz w:val="24"/>
        </w:rPr>
        <w:t>电信学院</w:t>
      </w:r>
      <w:r w:rsidR="00BA42CD">
        <w:rPr>
          <w:rFonts w:ascii="宋体" w:hAnsi="宋体" w:cs="Arial" w:hint="eastAsia"/>
          <w:sz w:val="24"/>
        </w:rPr>
        <w:t>无人机采购</w:t>
      </w:r>
    </w:p>
    <w:p w:rsidR="00CB3FDE" w:rsidRDefault="00764B26" w:rsidP="00BA42CD">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BA42CD">
        <w:rPr>
          <w:rFonts w:ascii="宋体" w:hAnsi="宋体" w:hint="eastAsia"/>
          <w:b/>
          <w:spacing w:val="4"/>
          <w:sz w:val="24"/>
        </w:rPr>
        <w:t>2018071301</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 xml:space="preserve">价 </w:t>
      </w:r>
      <w:r w:rsidR="00BA42CD">
        <w:rPr>
          <w:rFonts w:ascii="宋体" w:hAnsi="宋体" w:hint="eastAsia"/>
          <w:b/>
          <w:color w:val="000000"/>
          <w:spacing w:val="4"/>
          <w:sz w:val="24"/>
        </w:rPr>
        <w:t>9.8</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764B26" w:rsidRPr="000F7C55" w:rsidRDefault="00BA42CD"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Default="00764B26">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CB3FDE">
        <w:rPr>
          <w:rFonts w:hint="eastAsia"/>
          <w:color w:val="000000"/>
          <w:sz w:val="24"/>
        </w:rPr>
        <w:t>8</w:t>
      </w:r>
      <w:r>
        <w:rPr>
          <w:rFonts w:hint="eastAsia"/>
          <w:color w:val="000000"/>
          <w:sz w:val="24"/>
        </w:rPr>
        <w:t>年</w:t>
      </w:r>
      <w:r w:rsidR="00FA1530">
        <w:rPr>
          <w:rFonts w:hint="eastAsia"/>
          <w:color w:val="000000"/>
          <w:sz w:val="24"/>
        </w:rPr>
        <w:t>8</w:t>
      </w:r>
      <w:r>
        <w:rPr>
          <w:rFonts w:hint="eastAsia"/>
          <w:color w:val="000000"/>
          <w:sz w:val="24"/>
        </w:rPr>
        <w:t>月</w:t>
      </w:r>
      <w:r w:rsidR="00FA1530">
        <w:rPr>
          <w:rFonts w:hint="eastAsia"/>
          <w:color w:val="000000"/>
          <w:sz w:val="24"/>
        </w:rPr>
        <w:t>7</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764B26" w:rsidRDefault="00764B26" w:rsidP="00DD275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450835">
        <w:rPr>
          <w:rFonts w:ascii="宋体" w:hAnsi="宋体" w:hint="eastAsia"/>
          <w:spacing w:val="4"/>
          <w:sz w:val="24"/>
        </w:rPr>
        <w:t>8</w:t>
      </w:r>
      <w:r w:rsidRPr="00AD2B1E">
        <w:rPr>
          <w:rFonts w:ascii="宋体" w:hAnsi="宋体" w:hint="eastAsia"/>
          <w:spacing w:val="4"/>
          <w:sz w:val="24"/>
        </w:rPr>
        <w:t>月</w:t>
      </w:r>
      <w:r w:rsidR="00C41A5B">
        <w:rPr>
          <w:rFonts w:ascii="宋体" w:hAnsi="宋体" w:hint="eastAsia"/>
          <w:spacing w:val="4"/>
          <w:sz w:val="24"/>
        </w:rPr>
        <w:t>10</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450835">
        <w:rPr>
          <w:rFonts w:ascii="宋体" w:hAnsi="宋体" w:hint="eastAsia"/>
          <w:spacing w:val="4"/>
          <w:sz w:val="24"/>
        </w:rPr>
        <w:t>8</w:t>
      </w:r>
      <w:r w:rsidRPr="00AD2B1E">
        <w:rPr>
          <w:rFonts w:ascii="宋体" w:hAnsi="宋体" w:hint="eastAsia"/>
          <w:spacing w:val="4"/>
          <w:sz w:val="24"/>
        </w:rPr>
        <w:t>月</w:t>
      </w:r>
      <w:r w:rsidR="00C41A5B">
        <w:rPr>
          <w:rFonts w:ascii="宋体" w:hAnsi="宋体" w:hint="eastAsia"/>
          <w:spacing w:val="4"/>
          <w:sz w:val="24"/>
        </w:rPr>
        <w:t>10</w:t>
      </w:r>
      <w:bookmarkStart w:id="8" w:name="_GoBack"/>
      <w:bookmarkEnd w:id="8"/>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t>联系人：王老师</w:t>
      </w:r>
    </w:p>
    <w:p w:rsidR="00764B26" w:rsidRDefault="00764B26">
      <w:pPr>
        <w:spacing w:line="360" w:lineRule="auto"/>
        <w:ind w:firstLineChars="391" w:firstLine="970"/>
        <w:rPr>
          <w:spacing w:val="4"/>
          <w:sz w:val="24"/>
        </w:rPr>
      </w:pPr>
    </w:p>
    <w:p w:rsidR="00764B26" w:rsidRDefault="00764B26" w:rsidP="00E51D76">
      <w:pPr>
        <w:spacing w:line="360" w:lineRule="auto"/>
        <w:ind w:firstLineChars="1800" w:firstLine="4464"/>
        <w:rPr>
          <w:spacing w:val="4"/>
          <w:sz w:val="24"/>
        </w:rPr>
      </w:pPr>
      <w:r>
        <w:rPr>
          <w:rFonts w:hint="eastAsia"/>
          <w:spacing w:val="4"/>
          <w:sz w:val="24"/>
        </w:rPr>
        <w:lastRenderedPageBreak/>
        <w:t>江苏信息职业技术学院</w:t>
      </w:r>
    </w:p>
    <w:p w:rsidR="00764B26" w:rsidRDefault="00764B26" w:rsidP="00E51D76">
      <w:pPr>
        <w:spacing w:line="360" w:lineRule="auto"/>
        <w:ind w:firstLineChars="2041" w:firstLine="5062"/>
        <w:rPr>
          <w:spacing w:val="4"/>
          <w:sz w:val="24"/>
        </w:rPr>
      </w:pPr>
      <w:r>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CB3FDE">
        <w:rPr>
          <w:rFonts w:hint="eastAsia"/>
          <w:spacing w:val="4"/>
          <w:sz w:val="24"/>
        </w:rPr>
        <w:t>8</w:t>
      </w:r>
      <w:r>
        <w:rPr>
          <w:rFonts w:hint="eastAsia"/>
          <w:spacing w:val="4"/>
          <w:sz w:val="24"/>
        </w:rPr>
        <w:t>年</w:t>
      </w:r>
      <w:r w:rsidR="00E51D76">
        <w:rPr>
          <w:spacing w:val="4"/>
          <w:sz w:val="24"/>
        </w:rPr>
        <w:t>8</w:t>
      </w:r>
      <w:r>
        <w:rPr>
          <w:rFonts w:hint="eastAsia"/>
          <w:spacing w:val="4"/>
          <w:sz w:val="24"/>
        </w:rPr>
        <w:t>月</w:t>
      </w:r>
      <w:r w:rsidR="00E51D76">
        <w:rPr>
          <w:spacing w:val="4"/>
          <w:sz w:val="24"/>
        </w:rPr>
        <w:t>4</w:t>
      </w:r>
      <w:r>
        <w:rPr>
          <w:rFonts w:hint="eastAsia"/>
          <w:spacing w:val="4"/>
          <w:sz w:val="24"/>
        </w:rPr>
        <w:t>日</w:t>
      </w:r>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sidR="006F5B24">
        <w:rPr>
          <w:rFonts w:hint="eastAsia"/>
          <w:sz w:val="24"/>
        </w:rPr>
        <w:t>2</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Pr="001A1E94" w:rsidRDefault="00764B26">
      <w:pPr>
        <w:spacing w:line="360" w:lineRule="auto"/>
        <w:ind w:firstLineChars="200" w:firstLine="480"/>
        <w:rPr>
          <w:sz w:val="24"/>
        </w:rPr>
      </w:pPr>
      <w:r>
        <w:rPr>
          <w:rFonts w:hint="eastAsia"/>
          <w:sz w:val="24"/>
        </w:rPr>
        <w:t>（</w:t>
      </w:r>
      <w:r>
        <w:rPr>
          <w:sz w:val="24"/>
        </w:rPr>
        <w:t>2</w:t>
      </w:r>
      <w:r>
        <w:rPr>
          <w:rFonts w:hint="eastAsia"/>
          <w:sz w:val="24"/>
        </w:rPr>
        <w:t>）</w:t>
      </w:r>
      <w:r w:rsidRPr="001A1E94">
        <w:rPr>
          <w:rFonts w:hint="eastAsia"/>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lastRenderedPageBreak/>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764B26" w:rsidRDefault="00764B26" w:rsidP="00DD2756">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8B00E7">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lastRenderedPageBreak/>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lastRenderedPageBreak/>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lastRenderedPageBreak/>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p w:rsidR="00FD1FB2" w:rsidRPr="003B2F08"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Pr>
          <w:rFonts w:ascii="宋体" w:hAnsi="宋体" w:hint="eastAsia"/>
          <w:bCs/>
          <w:sz w:val="24"/>
        </w:rPr>
        <w:t>60</w:t>
      </w:r>
      <w:r w:rsidRPr="003B2F08">
        <w:rPr>
          <w:rFonts w:ascii="宋体" w:hAnsi="宋体" w:hint="eastAsia"/>
          <w:bCs/>
          <w:sz w:val="24"/>
        </w:rPr>
        <w:t>分）：</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FD1FB2" w:rsidRPr="003B2F08" w:rsidRDefault="00FD1FB2" w:rsidP="00FD1FB2">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FD1FB2" w:rsidRPr="00AD020F"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FD1FB2" w:rsidRPr="00AD020F" w:rsidRDefault="00FD1FB2" w:rsidP="00FD1FB2">
      <w:pPr>
        <w:pStyle w:val="10"/>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FD1FB2" w:rsidRPr="00AD020F" w:rsidRDefault="00FD1FB2" w:rsidP="00FD1FB2">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FD1FB2" w:rsidRPr="00AD020F" w:rsidRDefault="00FD1FB2" w:rsidP="00FD1FB2">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numPr>
          <w:ilvl w:val="2"/>
          <w:numId w:val="1"/>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FD1FB2" w:rsidRPr="00AD020F" w:rsidRDefault="00FD1FB2" w:rsidP="00FD1FB2">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FD1FB2" w:rsidRPr="00AD020F" w:rsidRDefault="00FD1FB2" w:rsidP="00FD1FB2">
      <w:pPr>
        <w:numPr>
          <w:ilvl w:val="0"/>
          <w:numId w:val="2"/>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FD1FB2" w:rsidRPr="00AD020F" w:rsidRDefault="00FD1FB2" w:rsidP="00FD1FB2">
      <w:pPr>
        <w:pStyle w:val="Style4"/>
        <w:numPr>
          <w:ilvl w:val="0"/>
          <w:numId w:val="2"/>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FD1FB2" w:rsidRPr="00AD020F" w:rsidRDefault="00FD1FB2" w:rsidP="00FD1FB2">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FD1FB2" w:rsidRPr="00AD020F" w:rsidRDefault="00FD1FB2" w:rsidP="00FD1FB2">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lastRenderedPageBreak/>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FD1FB2" w:rsidRDefault="00FD1FB2" w:rsidP="00FD1FB2">
      <w:pPr>
        <w:spacing w:line="360" w:lineRule="auto"/>
        <w:rPr>
          <w:rFonts w:ascii="宋体"/>
          <w:sz w:val="24"/>
          <w:lang w:val="zh-CN"/>
        </w:rPr>
      </w:pPr>
    </w:p>
    <w:p w:rsidR="00764B26" w:rsidRDefault="00764B26">
      <w:pPr>
        <w:spacing w:line="360" w:lineRule="auto"/>
        <w:rPr>
          <w:rFonts w:ascii="宋体" w:hAnsi="宋体"/>
          <w:b/>
          <w:sz w:val="24"/>
        </w:rPr>
      </w:pPr>
      <w:r>
        <w:rPr>
          <w:rFonts w:ascii="宋体" w:hAnsi="宋体" w:hint="eastAsia"/>
          <w:b/>
          <w:sz w:val="24"/>
        </w:rPr>
        <w:t>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rsidP="00DD275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469CF" w:rsidRDefault="00764B26" w:rsidP="005469CF">
      <w:pPr>
        <w:pStyle w:val="af2"/>
        <w:numPr>
          <w:ilvl w:val="0"/>
          <w:numId w:val="7"/>
        </w:numPr>
        <w:spacing w:line="288" w:lineRule="auto"/>
        <w:ind w:firstLineChars="0"/>
        <w:outlineLvl w:val="0"/>
        <w:rPr>
          <w:rFonts w:hAnsi="宋体"/>
          <w:b/>
          <w:bCs/>
          <w:sz w:val="24"/>
        </w:rPr>
      </w:pPr>
      <w:r w:rsidRPr="005469CF">
        <w:rPr>
          <w:rFonts w:hAnsi="宋体"/>
          <w:b/>
          <w:bCs/>
          <w:sz w:val="24"/>
        </w:rPr>
        <w:t>货物需求一览表</w:t>
      </w:r>
    </w:p>
    <w:p w:rsidR="00BA1FE5" w:rsidRDefault="00BA1FE5" w:rsidP="00BA1FE5">
      <w:pPr>
        <w:spacing w:line="288" w:lineRule="auto"/>
        <w:outlineLvl w:val="0"/>
        <w:rPr>
          <w:rFonts w:hAnsi="宋体"/>
          <w:b/>
          <w:bCs/>
          <w:sz w:val="24"/>
        </w:rPr>
      </w:pPr>
    </w:p>
    <w:tbl>
      <w:tblPr>
        <w:tblW w:w="77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19"/>
        <w:gridCol w:w="2758"/>
        <w:gridCol w:w="1781"/>
        <w:gridCol w:w="2478"/>
      </w:tblGrid>
      <w:tr w:rsidR="000339E3" w:rsidRPr="007D0D33" w:rsidTr="000339E3">
        <w:trPr>
          <w:trHeight w:val="465"/>
          <w:jc w:val="center"/>
        </w:trPr>
        <w:tc>
          <w:tcPr>
            <w:tcW w:w="719" w:type="dxa"/>
          </w:tcPr>
          <w:p w:rsidR="000339E3" w:rsidRDefault="000339E3" w:rsidP="00FD1FB2">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758" w:type="dxa"/>
            <w:shd w:val="clear" w:color="auto" w:fill="auto"/>
            <w:vAlign w:val="center"/>
          </w:tcPr>
          <w:p w:rsidR="000339E3" w:rsidRPr="007D0D33" w:rsidRDefault="000339E3" w:rsidP="00FD1FB2">
            <w:pPr>
              <w:widowControl/>
              <w:jc w:val="center"/>
              <w:rPr>
                <w:rFonts w:ascii="宋体" w:hAnsi="宋体" w:cs="宋体"/>
                <w:color w:val="000000"/>
                <w:kern w:val="0"/>
                <w:szCs w:val="21"/>
              </w:rPr>
            </w:pPr>
            <w:r w:rsidRPr="007D0D33">
              <w:rPr>
                <w:rFonts w:ascii="宋体" w:hAnsi="宋体" w:cs="宋体" w:hint="eastAsia"/>
                <w:color w:val="000000"/>
                <w:kern w:val="0"/>
                <w:szCs w:val="21"/>
              </w:rPr>
              <w:t>设备名称</w:t>
            </w:r>
          </w:p>
        </w:tc>
        <w:tc>
          <w:tcPr>
            <w:tcW w:w="1781" w:type="dxa"/>
            <w:shd w:val="clear" w:color="auto" w:fill="auto"/>
            <w:vAlign w:val="center"/>
          </w:tcPr>
          <w:p w:rsidR="000339E3" w:rsidRPr="007D0D33" w:rsidRDefault="000339E3" w:rsidP="00FD1FB2">
            <w:pPr>
              <w:widowControl/>
              <w:jc w:val="center"/>
              <w:rPr>
                <w:rFonts w:ascii="宋体" w:hAnsi="宋体" w:cs="宋体"/>
                <w:bCs/>
                <w:color w:val="000000"/>
                <w:kern w:val="0"/>
                <w:szCs w:val="21"/>
              </w:rPr>
            </w:pPr>
            <w:r>
              <w:rPr>
                <w:rFonts w:ascii="宋体" w:hAnsi="宋体" w:cs="宋体" w:hint="eastAsia"/>
                <w:bCs/>
                <w:color w:val="000000"/>
                <w:kern w:val="0"/>
                <w:szCs w:val="21"/>
              </w:rPr>
              <w:t>技术要求</w:t>
            </w:r>
          </w:p>
        </w:tc>
        <w:tc>
          <w:tcPr>
            <w:tcW w:w="2478" w:type="dxa"/>
            <w:shd w:val="clear" w:color="auto" w:fill="auto"/>
            <w:vAlign w:val="center"/>
          </w:tcPr>
          <w:p w:rsidR="000339E3" w:rsidRPr="007D0D33" w:rsidRDefault="000339E3" w:rsidP="00FD1FB2">
            <w:pPr>
              <w:widowControl/>
              <w:jc w:val="center"/>
              <w:rPr>
                <w:rFonts w:ascii="宋体" w:hAnsi="宋体" w:cs="宋体"/>
                <w:color w:val="000000"/>
                <w:kern w:val="0"/>
                <w:szCs w:val="21"/>
              </w:rPr>
            </w:pPr>
            <w:r w:rsidRPr="007D0D33">
              <w:rPr>
                <w:rFonts w:ascii="宋体" w:hAnsi="宋体" w:cs="宋体" w:hint="eastAsia"/>
                <w:color w:val="000000"/>
                <w:kern w:val="0"/>
                <w:szCs w:val="21"/>
              </w:rPr>
              <w:t>数量</w:t>
            </w:r>
          </w:p>
        </w:tc>
      </w:tr>
      <w:tr w:rsidR="000339E3" w:rsidRPr="00E960ED" w:rsidTr="000339E3">
        <w:trPr>
          <w:trHeight w:val="1300"/>
          <w:jc w:val="center"/>
        </w:trPr>
        <w:tc>
          <w:tcPr>
            <w:tcW w:w="719" w:type="dxa"/>
          </w:tcPr>
          <w:p w:rsidR="000339E3" w:rsidRDefault="000339E3" w:rsidP="004210BC">
            <w:pPr>
              <w:widowControl/>
              <w:jc w:val="left"/>
              <w:rPr>
                <w:rFonts w:ascii="宋体" w:hAnsi="宋体"/>
                <w:color w:val="000000"/>
                <w:szCs w:val="21"/>
              </w:rPr>
            </w:pPr>
            <w:r>
              <w:rPr>
                <w:rFonts w:ascii="宋体" w:hAnsi="宋体" w:hint="eastAsia"/>
                <w:color w:val="000000"/>
                <w:szCs w:val="21"/>
              </w:rPr>
              <w:t>1</w:t>
            </w:r>
          </w:p>
        </w:tc>
        <w:tc>
          <w:tcPr>
            <w:tcW w:w="2758" w:type="dxa"/>
            <w:shd w:val="clear" w:color="auto" w:fill="auto"/>
            <w:vAlign w:val="center"/>
          </w:tcPr>
          <w:p w:rsidR="000339E3" w:rsidRPr="00E960ED" w:rsidRDefault="000339E3" w:rsidP="004210BC">
            <w:pPr>
              <w:rPr>
                <w:color w:val="000000"/>
              </w:rPr>
            </w:pPr>
            <w:r>
              <w:rPr>
                <w:rFonts w:hint="eastAsia"/>
                <w:color w:val="000000"/>
              </w:rPr>
              <w:t>四轴航拍飞行器变形无人机</w:t>
            </w:r>
          </w:p>
        </w:tc>
        <w:tc>
          <w:tcPr>
            <w:tcW w:w="1781" w:type="dxa"/>
            <w:vAlign w:val="center"/>
          </w:tcPr>
          <w:p w:rsidR="000339E3" w:rsidRPr="00E960ED" w:rsidRDefault="000339E3" w:rsidP="00FD1FB2">
            <w:pPr>
              <w:rPr>
                <w:rFonts w:ascii="宋体" w:hAnsi="宋体" w:cs="宋体"/>
                <w:color w:val="000000"/>
                <w:kern w:val="0"/>
                <w:szCs w:val="21"/>
              </w:rPr>
            </w:pPr>
            <w:r>
              <w:rPr>
                <w:rFonts w:ascii="宋体" w:hAnsi="宋体" w:cs="宋体" w:hint="eastAsia"/>
                <w:color w:val="000000"/>
                <w:kern w:val="0"/>
                <w:szCs w:val="21"/>
              </w:rPr>
              <w:t>见二、技术参数</w:t>
            </w:r>
          </w:p>
        </w:tc>
        <w:tc>
          <w:tcPr>
            <w:tcW w:w="2478" w:type="dxa"/>
            <w:shd w:val="clear" w:color="auto" w:fill="auto"/>
            <w:vAlign w:val="center"/>
          </w:tcPr>
          <w:p w:rsidR="000339E3" w:rsidRPr="00E960ED" w:rsidRDefault="000339E3" w:rsidP="004210BC">
            <w:pPr>
              <w:rPr>
                <w:rFonts w:ascii="宋体" w:hAnsi="宋体" w:cs="宋体"/>
                <w:color w:val="000000"/>
                <w:kern w:val="0"/>
                <w:szCs w:val="21"/>
              </w:rPr>
            </w:pPr>
            <w:r>
              <w:rPr>
                <w:rFonts w:ascii="宋体" w:hAnsi="宋体" w:cs="宋体" w:hint="eastAsia"/>
                <w:color w:val="000000"/>
                <w:kern w:val="0"/>
                <w:szCs w:val="21"/>
              </w:rPr>
              <w:t>2</w:t>
            </w:r>
          </w:p>
        </w:tc>
      </w:tr>
      <w:tr w:rsidR="000339E3" w:rsidRPr="00E960ED" w:rsidTr="000339E3">
        <w:trPr>
          <w:trHeight w:val="1300"/>
          <w:jc w:val="center"/>
        </w:trPr>
        <w:tc>
          <w:tcPr>
            <w:tcW w:w="719" w:type="dxa"/>
          </w:tcPr>
          <w:p w:rsidR="000339E3" w:rsidRDefault="000339E3" w:rsidP="004210BC">
            <w:pPr>
              <w:widowControl/>
              <w:jc w:val="left"/>
              <w:rPr>
                <w:rFonts w:ascii="宋体" w:hAnsi="宋体"/>
                <w:color w:val="000000"/>
                <w:szCs w:val="21"/>
              </w:rPr>
            </w:pPr>
            <w:r>
              <w:rPr>
                <w:rFonts w:ascii="宋体" w:hAnsi="宋体" w:hint="eastAsia"/>
                <w:color w:val="000000"/>
                <w:szCs w:val="21"/>
              </w:rPr>
              <w:t>2</w:t>
            </w:r>
          </w:p>
        </w:tc>
        <w:tc>
          <w:tcPr>
            <w:tcW w:w="2758" w:type="dxa"/>
            <w:tcBorders>
              <w:bottom w:val="single" w:sz="6" w:space="0" w:color="auto"/>
            </w:tcBorders>
            <w:shd w:val="clear" w:color="auto" w:fill="auto"/>
            <w:vAlign w:val="center"/>
          </w:tcPr>
          <w:p w:rsidR="000339E3" w:rsidRPr="00E960ED" w:rsidRDefault="000339E3" w:rsidP="004210BC">
            <w:pPr>
              <w:rPr>
                <w:color w:val="000000"/>
              </w:rPr>
            </w:pPr>
            <w:r>
              <w:rPr>
                <w:rFonts w:hint="eastAsia"/>
                <w:color w:val="000000"/>
              </w:rPr>
              <w:t>六轴农业植保无人机</w:t>
            </w:r>
          </w:p>
        </w:tc>
        <w:tc>
          <w:tcPr>
            <w:tcW w:w="1781" w:type="dxa"/>
            <w:tcBorders>
              <w:bottom w:val="single" w:sz="6" w:space="0" w:color="auto"/>
            </w:tcBorders>
            <w:vAlign w:val="center"/>
          </w:tcPr>
          <w:p w:rsidR="000339E3" w:rsidRPr="00E960ED" w:rsidRDefault="000339E3" w:rsidP="00FD1FB2">
            <w:pPr>
              <w:rPr>
                <w:rFonts w:ascii="宋体" w:hAnsi="宋体" w:cs="宋体"/>
                <w:color w:val="000000"/>
                <w:kern w:val="0"/>
                <w:szCs w:val="21"/>
              </w:rPr>
            </w:pPr>
            <w:r>
              <w:rPr>
                <w:rFonts w:ascii="宋体" w:hAnsi="宋体" w:cs="宋体" w:hint="eastAsia"/>
                <w:color w:val="000000"/>
                <w:kern w:val="0"/>
                <w:szCs w:val="21"/>
              </w:rPr>
              <w:t>见二、技术参数</w:t>
            </w:r>
          </w:p>
        </w:tc>
        <w:tc>
          <w:tcPr>
            <w:tcW w:w="2478" w:type="dxa"/>
            <w:tcBorders>
              <w:bottom w:val="single" w:sz="6" w:space="0" w:color="auto"/>
            </w:tcBorders>
            <w:shd w:val="clear" w:color="auto" w:fill="auto"/>
            <w:vAlign w:val="center"/>
          </w:tcPr>
          <w:p w:rsidR="000339E3" w:rsidRPr="00E960ED" w:rsidRDefault="000339E3" w:rsidP="004210BC">
            <w:pPr>
              <w:rPr>
                <w:rFonts w:ascii="宋体" w:hAnsi="宋体" w:cs="宋体"/>
                <w:color w:val="000000"/>
                <w:kern w:val="0"/>
                <w:szCs w:val="21"/>
              </w:rPr>
            </w:pPr>
            <w:r>
              <w:rPr>
                <w:rFonts w:ascii="宋体" w:hAnsi="宋体" w:cs="宋体" w:hint="eastAsia"/>
                <w:color w:val="000000"/>
                <w:kern w:val="0"/>
                <w:szCs w:val="21"/>
              </w:rPr>
              <w:t>2</w:t>
            </w:r>
          </w:p>
        </w:tc>
      </w:tr>
    </w:tbl>
    <w:p w:rsidR="00BA1FE5" w:rsidRDefault="000339E3" w:rsidP="000339E3">
      <w:pPr>
        <w:rPr>
          <w:rFonts w:ascii="微软雅黑" w:eastAsia="微软雅黑" w:hAnsi="微软雅黑" w:cs="微软雅黑"/>
          <w:b/>
          <w:color w:val="000000"/>
          <w:sz w:val="24"/>
          <w:shd w:val="clear" w:color="auto" w:fill="FFFFFF"/>
        </w:rPr>
      </w:pPr>
      <w:r>
        <w:rPr>
          <w:rFonts w:hAnsi="宋体" w:hint="eastAsia"/>
          <w:b/>
          <w:bCs/>
          <w:sz w:val="24"/>
        </w:rPr>
        <w:t>二、</w:t>
      </w:r>
      <w:r>
        <w:rPr>
          <w:rFonts w:ascii="微软雅黑" w:eastAsia="微软雅黑" w:hAnsi="微软雅黑" w:cs="微软雅黑" w:hint="eastAsia"/>
          <w:b/>
          <w:color w:val="000000"/>
          <w:sz w:val="24"/>
          <w:shd w:val="clear" w:color="auto" w:fill="FFFFFF"/>
        </w:rPr>
        <w:t>技术参数：</w:t>
      </w:r>
    </w:p>
    <w:p w:rsidR="000339E3" w:rsidRPr="000339E3" w:rsidRDefault="000339E3" w:rsidP="000339E3">
      <w:pPr>
        <w:pStyle w:val="1"/>
        <w:widowControl/>
        <w:shd w:val="clear" w:color="auto" w:fill="FFFFFF"/>
        <w:spacing w:before="0" w:beforeAutospacing="0" w:after="0" w:afterAutospacing="0" w:line="15" w:lineRule="atLeast"/>
        <w:rPr>
          <w:rFonts w:ascii="微软雅黑" w:eastAsia="微软雅黑" w:hAnsi="微软雅黑" w:cs="微软雅黑" w:hint="default"/>
          <w:color w:val="000000"/>
          <w:sz w:val="28"/>
          <w:szCs w:val="28"/>
          <w:shd w:val="clear" w:color="auto" w:fill="FFFFFF"/>
        </w:rPr>
      </w:pPr>
      <w:r w:rsidRPr="000339E3">
        <w:rPr>
          <w:rFonts w:ascii="微软雅黑" w:eastAsia="微软雅黑" w:hAnsi="微软雅黑" w:cs="微软雅黑"/>
          <w:color w:val="000000"/>
          <w:sz w:val="28"/>
          <w:szCs w:val="28"/>
          <w:shd w:val="clear" w:color="auto" w:fill="FFFFFF"/>
        </w:rPr>
        <w:t>四轴航拍飞行器变形无人机</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 性能强大，易于操控，机体采用镁铝合金制成，更为坚固且重量更轻，最快速度高达94公里/小时，0-80公里/小时的加速时间仅为5秒，最长飞行时间27分钟。搭载全新双电池冗余系统，最长飞行时间27分钟，且在一块电池故障时也能依靠另一块电量充足的电池实现安全飞行。</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基于大疆的机器视觉技术，Inspire 2的智能飞行功能再度升级。Spotlight Pro模式中，得益于360°云台系统，在跟拍过程中，无论无人机飞向何方，相机将始终保持朝向选定物体。如果云台旋转方向达到极限，无人机将自主旋转机身。指点飞行中，点击FPV相机画面的目标后，即可按设定速度朝目标飞行，遇到障碍物时还可自主绕飞，此时只需专注于主云台相机的操控，提升单人航拍效率。第二代智能跟随功能不仅可识别并且自主追踪拍摄对象，且在跟随过程中，机头朝向飞行方向，能够实时避障，还能在拍摄对象的侧边保持同步移动，进行平行跟拍。</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2内置全新图像处理系统CineCore 2.0，处理大型视频文件更加得心应手，能以Adobe Cinema DNG格式拍摄4.2Gbps码率的5.2K视频，配合使用全新设计的DJI CINESSD高速存储卡，工作体验非常流畅。</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2的强大配置让其能够被应用于更多样化的拍摄场景。专用的高原桨（选配）能有效帮助飞行器在海拔最高5000米的高原地带正常飞行；智能电池的自加热系统使得Inspire 2在零下20摄氏度的严寒环境下，也能保持良好的电池性能；Inspire 2还可输出广播电视行业常用的1080i50/720p60视频信号，兼容主流广播电视制式，系统经过特殊优化，使得HDMI的视频更加流畅；经过全面调校的飞控系统优化了微小杆量操控，让用户在需要精准构图时应对自如。</w:t>
      </w:r>
    </w:p>
    <w:p w:rsidR="000339E3" w:rsidRDefault="000339E3" w:rsidP="000339E3">
      <w:pPr>
        <w:pStyle w:val="1"/>
        <w:widowControl/>
        <w:shd w:val="clear" w:color="auto" w:fill="FFFFFF"/>
        <w:spacing w:before="0" w:beforeAutospacing="0" w:after="0" w:afterAutospacing="0" w:line="15" w:lineRule="atLeast"/>
        <w:rPr>
          <w:rFonts w:ascii="微软雅黑" w:eastAsia="微软雅黑" w:hAnsi="微软雅黑" w:cs="微软雅黑" w:hint="default"/>
          <w:color w:val="000000"/>
          <w:sz w:val="28"/>
          <w:szCs w:val="28"/>
          <w:shd w:val="clear" w:color="auto" w:fill="FFFFFF"/>
        </w:rPr>
      </w:pPr>
      <w:r>
        <w:rPr>
          <w:rFonts w:ascii="微软雅黑" w:eastAsia="微软雅黑" w:hAnsi="微软雅黑" w:cs="微软雅黑" w:hint="default"/>
          <w:color w:val="000000"/>
          <w:sz w:val="28"/>
          <w:szCs w:val="28"/>
          <w:shd w:val="clear" w:color="auto" w:fill="FFFFFF"/>
        </w:rPr>
        <w:t>六轴农业植保无人机</w:t>
      </w:r>
    </w:p>
    <w:p w:rsidR="000339E3" w:rsidRDefault="000339E3" w:rsidP="000339E3">
      <w:pPr>
        <w:rPr>
          <w:rFonts w:ascii="微软雅黑" w:eastAsia="微软雅黑" w:hAnsi="微软雅黑" w:cs="微软雅黑"/>
          <w:b/>
          <w:color w:val="000000"/>
          <w:sz w:val="24"/>
          <w:shd w:val="clear" w:color="auto" w:fill="FFFFFF"/>
        </w:rPr>
      </w:pPr>
      <w:r>
        <w:rPr>
          <w:rFonts w:ascii="微软雅黑" w:eastAsia="微软雅黑" w:hAnsi="微软雅黑" w:cs="微软雅黑" w:hint="eastAsia"/>
          <w:b/>
          <w:color w:val="000000"/>
          <w:sz w:val="24"/>
          <w:shd w:val="clear" w:color="auto" w:fill="FFFFFF"/>
        </w:rPr>
        <w:t>技术参数：</w:t>
      </w:r>
    </w:p>
    <w:p w:rsidR="000339E3" w:rsidRDefault="000339E3" w:rsidP="000339E3">
      <w:pPr>
        <w:numPr>
          <w:ilvl w:val="0"/>
          <w:numId w:val="11"/>
        </w:numPr>
        <w:rPr>
          <w:rFonts w:ascii="宋体" w:hAnsi="宋体" w:cs="宋体"/>
          <w:color w:val="000000"/>
          <w:sz w:val="24"/>
        </w:rPr>
      </w:pPr>
      <w:r>
        <w:rPr>
          <w:rFonts w:ascii="宋体" w:hAnsi="宋体" w:cs="宋体" w:hint="eastAsia"/>
          <w:color w:val="000000"/>
          <w:sz w:val="24"/>
        </w:rPr>
        <w:t>飞控系统更新至 A3 飞控，内置双气压计和双指南针冗余系统，针对植保作业进行优化，确保载重时的飞行稳定性；</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lastRenderedPageBreak/>
        <w:t>新增定制水泵，可分别控制前、后两对喷头， 提供前单喷、后单喷及全喷三种作业模式；</w:t>
      </w:r>
    </w:p>
    <w:p w:rsidR="00DD2756" w:rsidRDefault="000339E3" w:rsidP="000339E3">
      <w:pPr>
        <w:numPr>
          <w:ilvl w:val="0"/>
          <w:numId w:val="11"/>
        </w:numPr>
        <w:rPr>
          <w:rFonts w:ascii="宋体" w:hAnsi="宋体" w:cs="宋体"/>
          <w:color w:val="000000"/>
          <w:sz w:val="24"/>
        </w:rPr>
      </w:pPr>
      <w:r w:rsidRPr="00DD2756">
        <w:rPr>
          <w:rFonts w:ascii="宋体" w:hAnsi="宋体" w:cs="宋体" w:hint="eastAsia"/>
          <w:color w:val="000000"/>
          <w:sz w:val="24"/>
        </w:rPr>
        <w:t>大疆</w:t>
      </w:r>
      <w:r w:rsidRPr="00DD2756">
        <w:rPr>
          <w:rFonts w:ascii="宋体" w:hAnsi="宋体" w:cs="宋体"/>
          <w:color w:val="000000"/>
          <w:sz w:val="24"/>
        </w:rPr>
        <w:t>遥控器，内置 GPS，飞手可以通过遥控器自主设置航点、规划作业区域、标识障碍物</w:t>
      </w:r>
      <w:r w:rsidR="00DD2756">
        <w:rPr>
          <w:rFonts w:ascii="宋体" w:hAnsi="宋体" w:cs="宋体" w:hint="eastAsia"/>
          <w:color w:val="000000"/>
          <w:sz w:val="24"/>
        </w:rPr>
        <w:t>.</w:t>
      </w:r>
    </w:p>
    <w:p w:rsidR="000339E3" w:rsidRPr="00DD2756" w:rsidRDefault="000339E3" w:rsidP="000339E3">
      <w:pPr>
        <w:numPr>
          <w:ilvl w:val="0"/>
          <w:numId w:val="11"/>
        </w:numPr>
        <w:rPr>
          <w:rFonts w:ascii="宋体" w:hAnsi="宋体" w:cs="宋体"/>
          <w:color w:val="000000"/>
          <w:sz w:val="24"/>
        </w:rPr>
      </w:pPr>
      <w:r w:rsidRPr="00DD2756">
        <w:rPr>
          <w:rFonts w:ascii="宋体" w:hAnsi="宋体" w:cs="宋体"/>
          <w:color w:val="000000"/>
          <w:sz w:val="24"/>
        </w:rPr>
        <w:t>机臂、脚架、水箱、水泵等机械结构优化；</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t>智能电池强化自均衡性，配备高强度表面防护外壳及减震装置，输出线材亦进行增强防护，空载续航时间保持为 24 分钟。</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t>支持智能规划航线， 并可对飞行轨迹进行编辑修改， 航线规划灵活、作业 操控便捷。喷洒参数联动设计， 可轻松设置亩用量，高效率、强沉降两种模式可 满足多种作业环境的需求。</w:t>
      </w:r>
    </w:p>
    <w:p w:rsidR="00BA1FE5" w:rsidRPr="000339E3"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Pr="00BA1FE5" w:rsidRDefault="00BA1FE5" w:rsidP="00BA1FE5">
      <w:pPr>
        <w:spacing w:line="288" w:lineRule="auto"/>
        <w:outlineLvl w:val="0"/>
        <w:rPr>
          <w:rFonts w:hAnsi="宋体"/>
          <w:b/>
          <w:bCs/>
          <w:sz w:val="24"/>
        </w:rPr>
      </w:pPr>
    </w:p>
    <w:p w:rsidR="00764B26" w:rsidRDefault="00764B26">
      <w:pPr>
        <w:tabs>
          <w:tab w:val="left" w:pos="840"/>
        </w:tabs>
        <w:spacing w:line="360" w:lineRule="auto"/>
        <w:ind w:firstLineChars="400" w:firstLine="1799"/>
        <w:rPr>
          <w:b/>
          <w:sz w:val="24"/>
        </w:rPr>
      </w:pPr>
      <w:r>
        <w:rPr>
          <w:rFonts w:ascii="宋体" w:hAnsi="宋体" w:hint="eastAsia"/>
          <w:b/>
          <w:spacing w:val="4"/>
          <w:sz w:val="44"/>
          <w:szCs w:val="44"/>
        </w:rPr>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D1685E" w:rsidRPr="008F16D0">
        <w:rPr>
          <w:rFonts w:hint="eastAsia"/>
          <w:color w:val="000000"/>
          <w:sz w:val="24"/>
        </w:rPr>
        <w:t>45</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B3FDE" w:rsidRDefault="00CB3FDE" w:rsidP="00CB3FDE">
      <w:pPr>
        <w:spacing w:line="288" w:lineRule="auto"/>
        <w:ind w:firstLineChars="200" w:firstLine="480"/>
        <w:outlineLvl w:val="0"/>
        <w:rPr>
          <w:sz w:val="24"/>
        </w:rPr>
      </w:pPr>
      <w:r w:rsidRPr="008F16D0">
        <w:rPr>
          <w:rFonts w:hint="eastAsia"/>
          <w:sz w:val="24"/>
        </w:rPr>
        <w:t>合同签订后预付</w:t>
      </w:r>
      <w:r w:rsidRPr="008F16D0">
        <w:rPr>
          <w:rFonts w:hint="eastAsia"/>
          <w:sz w:val="24"/>
        </w:rPr>
        <w:t>50%</w:t>
      </w:r>
      <w:r w:rsidRPr="008F16D0">
        <w:rPr>
          <w:rFonts w:hint="eastAsia"/>
          <w:sz w:val="24"/>
        </w:rPr>
        <w:t>，交货并验收合格后支付其余的</w:t>
      </w:r>
      <w:r w:rsidRPr="008F16D0">
        <w:rPr>
          <w:rFonts w:hint="eastAsia"/>
          <w:sz w:val="24"/>
        </w:rPr>
        <w:t>50%</w:t>
      </w:r>
      <w:r w:rsidRPr="008F16D0">
        <w:rPr>
          <w:rFonts w:hint="eastAsia"/>
          <w:sz w:val="24"/>
        </w:rPr>
        <w:t>。</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4B6DF8">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4B6DF8">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F8" w:rsidRDefault="004B6DF8">
      <w:r>
        <w:separator/>
      </w:r>
    </w:p>
  </w:endnote>
  <w:endnote w:type="continuationSeparator" w:id="0">
    <w:p w:rsidR="004B6DF8" w:rsidRDefault="004B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AC3001">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AC3001">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C41A5B">
      <w:rPr>
        <w:rStyle w:val="a5"/>
        <w:noProof/>
      </w:rPr>
      <w:t>3</w:t>
    </w:r>
    <w:r>
      <w:fldChar w:fldCharType="end"/>
    </w:r>
  </w:p>
  <w:p w:rsidR="00764B26" w:rsidRDefault="00764B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F8" w:rsidRDefault="004B6DF8">
      <w:r>
        <w:separator/>
      </w:r>
    </w:p>
  </w:footnote>
  <w:footnote w:type="continuationSeparator" w:id="0">
    <w:p w:rsidR="004B6DF8" w:rsidRDefault="004B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764B2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0EC12C"/>
    <w:multiLevelType w:val="singleLevel"/>
    <w:tmpl w:val="870EC12C"/>
    <w:lvl w:ilvl="0">
      <w:start w:val="1"/>
      <w:numFmt w:val="decimal"/>
      <w:suff w:val="space"/>
      <w:lvlText w:val="%1."/>
      <w:lvlJc w:val="left"/>
    </w:lvl>
  </w:abstractNum>
  <w:abstractNum w:abstractNumId="1">
    <w:nsid w:val="E6B84883"/>
    <w:multiLevelType w:val="singleLevel"/>
    <w:tmpl w:val="E6B84883"/>
    <w:lvl w:ilvl="0">
      <w:start w:val="2"/>
      <w:numFmt w:val="chineseCounting"/>
      <w:suff w:val="nothing"/>
      <w:lvlText w:val="%1．"/>
      <w:lvlJc w:val="left"/>
      <w:rPr>
        <w:rFonts w:hint="eastAsia"/>
      </w:rPr>
    </w:lvl>
  </w:abstractNum>
  <w:abstractNum w:abstractNumId="2">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4">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7">
    <w:nsid w:val="54FA8DF7"/>
    <w:multiLevelType w:val="singleLevel"/>
    <w:tmpl w:val="54FA8DF7"/>
    <w:lvl w:ilvl="0">
      <w:start w:val="1"/>
      <w:numFmt w:val="chineseCounting"/>
      <w:suff w:val="nothing"/>
      <w:lvlText w:val="%1、"/>
      <w:lvlJc w:val="left"/>
    </w:lvl>
  </w:abstractNum>
  <w:abstractNum w:abstractNumId="8">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9">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0">
    <w:nsid w:val="7A2156DC"/>
    <w:multiLevelType w:val="singleLevel"/>
    <w:tmpl w:val="7A2156DC"/>
    <w:lvl w:ilvl="0">
      <w:start w:val="1"/>
      <w:numFmt w:val="decimal"/>
      <w:suff w:val="space"/>
      <w:lvlText w:val="%1."/>
      <w:lvlJc w:val="left"/>
    </w:lvl>
  </w:abstractNum>
  <w:num w:numId="1">
    <w:abstractNumId w:val="8"/>
  </w:num>
  <w:num w:numId="2">
    <w:abstractNumId w:val="2"/>
  </w:num>
  <w:num w:numId="3">
    <w:abstractNumId w:val="4"/>
  </w:num>
  <w:num w:numId="4">
    <w:abstractNumId w:val="6"/>
  </w:num>
  <w:num w:numId="5">
    <w:abstractNumId w:val="9"/>
  </w:num>
  <w:num w:numId="6">
    <w:abstractNumId w:val="3"/>
  </w:num>
  <w:num w:numId="7">
    <w:abstractNumId w:val="5"/>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39E3"/>
    <w:rsid w:val="000351C0"/>
    <w:rsid w:val="00037139"/>
    <w:rsid w:val="00041FEE"/>
    <w:rsid w:val="00042A55"/>
    <w:rsid w:val="00042AD8"/>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0D65"/>
    <w:rsid w:val="00093C37"/>
    <w:rsid w:val="000970F4"/>
    <w:rsid w:val="000A2FC7"/>
    <w:rsid w:val="000B1DCD"/>
    <w:rsid w:val="000B571B"/>
    <w:rsid w:val="000B5752"/>
    <w:rsid w:val="000B79AB"/>
    <w:rsid w:val="000D1EFE"/>
    <w:rsid w:val="000E3CB4"/>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76738"/>
    <w:rsid w:val="001804B0"/>
    <w:rsid w:val="001813E6"/>
    <w:rsid w:val="001826AD"/>
    <w:rsid w:val="001840A3"/>
    <w:rsid w:val="001856EF"/>
    <w:rsid w:val="00185BC3"/>
    <w:rsid w:val="00185BF5"/>
    <w:rsid w:val="00190BE9"/>
    <w:rsid w:val="00192F20"/>
    <w:rsid w:val="001932DB"/>
    <w:rsid w:val="00193BE2"/>
    <w:rsid w:val="00195537"/>
    <w:rsid w:val="001963B3"/>
    <w:rsid w:val="001A0855"/>
    <w:rsid w:val="001A1E94"/>
    <w:rsid w:val="001A28E0"/>
    <w:rsid w:val="001A2F8F"/>
    <w:rsid w:val="001A45C9"/>
    <w:rsid w:val="001A5AB3"/>
    <w:rsid w:val="001B062E"/>
    <w:rsid w:val="001B06F9"/>
    <w:rsid w:val="001B0CD7"/>
    <w:rsid w:val="001B1DD7"/>
    <w:rsid w:val="001B65F9"/>
    <w:rsid w:val="001B6BCF"/>
    <w:rsid w:val="001B73D4"/>
    <w:rsid w:val="001C00FD"/>
    <w:rsid w:val="001C1A51"/>
    <w:rsid w:val="001C23F7"/>
    <w:rsid w:val="001C4A2D"/>
    <w:rsid w:val="001D0A13"/>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71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E52"/>
    <w:rsid w:val="00340863"/>
    <w:rsid w:val="00340DC5"/>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0E83"/>
    <w:rsid w:val="003F389A"/>
    <w:rsid w:val="003F47FC"/>
    <w:rsid w:val="003F7114"/>
    <w:rsid w:val="003F7F43"/>
    <w:rsid w:val="0040043F"/>
    <w:rsid w:val="00400F27"/>
    <w:rsid w:val="00402CA0"/>
    <w:rsid w:val="00405924"/>
    <w:rsid w:val="00407D09"/>
    <w:rsid w:val="00413CB0"/>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0835"/>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6DF8"/>
    <w:rsid w:val="004B7C2D"/>
    <w:rsid w:val="004C2DA5"/>
    <w:rsid w:val="004C496B"/>
    <w:rsid w:val="004C5020"/>
    <w:rsid w:val="004C59F1"/>
    <w:rsid w:val="004C5C98"/>
    <w:rsid w:val="004D4590"/>
    <w:rsid w:val="004D4E30"/>
    <w:rsid w:val="004D58FC"/>
    <w:rsid w:val="004D6AAB"/>
    <w:rsid w:val="004D70F5"/>
    <w:rsid w:val="004D7AB6"/>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179E5"/>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469CF"/>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4AF8"/>
    <w:rsid w:val="005A5607"/>
    <w:rsid w:val="005A7E1C"/>
    <w:rsid w:val="005B2235"/>
    <w:rsid w:val="005B267E"/>
    <w:rsid w:val="005B64DD"/>
    <w:rsid w:val="005C5228"/>
    <w:rsid w:val="005C5487"/>
    <w:rsid w:val="005C7A7E"/>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1881"/>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0ACB"/>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5B24"/>
    <w:rsid w:val="006F5F81"/>
    <w:rsid w:val="006F60E6"/>
    <w:rsid w:val="00700DBC"/>
    <w:rsid w:val="00706070"/>
    <w:rsid w:val="00707DF8"/>
    <w:rsid w:val="0071104D"/>
    <w:rsid w:val="00713D12"/>
    <w:rsid w:val="00715159"/>
    <w:rsid w:val="007176D5"/>
    <w:rsid w:val="00721A03"/>
    <w:rsid w:val="00722F34"/>
    <w:rsid w:val="00723EC7"/>
    <w:rsid w:val="00724F41"/>
    <w:rsid w:val="00727998"/>
    <w:rsid w:val="007316D5"/>
    <w:rsid w:val="00731C64"/>
    <w:rsid w:val="007321A8"/>
    <w:rsid w:val="0073229B"/>
    <w:rsid w:val="007338F9"/>
    <w:rsid w:val="00733EEC"/>
    <w:rsid w:val="0073706D"/>
    <w:rsid w:val="007411BD"/>
    <w:rsid w:val="00743B9C"/>
    <w:rsid w:val="00745542"/>
    <w:rsid w:val="00750C73"/>
    <w:rsid w:val="00751398"/>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C14DC"/>
    <w:rsid w:val="007C18EC"/>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B6B0F"/>
    <w:rsid w:val="008B75E9"/>
    <w:rsid w:val="008C0076"/>
    <w:rsid w:val="008C0668"/>
    <w:rsid w:val="008C1348"/>
    <w:rsid w:val="008C311B"/>
    <w:rsid w:val="008C36AC"/>
    <w:rsid w:val="008C580E"/>
    <w:rsid w:val="008C7FD8"/>
    <w:rsid w:val="008D3054"/>
    <w:rsid w:val="008D30B7"/>
    <w:rsid w:val="008D4939"/>
    <w:rsid w:val="008D641D"/>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5E9B"/>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001"/>
    <w:rsid w:val="00AC336A"/>
    <w:rsid w:val="00AC3407"/>
    <w:rsid w:val="00AD05CE"/>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44BDF"/>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1FE5"/>
    <w:rsid w:val="00BA32BB"/>
    <w:rsid w:val="00BA42CD"/>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1A5B"/>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26D"/>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2756"/>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27F8E"/>
    <w:rsid w:val="00E32B02"/>
    <w:rsid w:val="00E32B3E"/>
    <w:rsid w:val="00E35AB7"/>
    <w:rsid w:val="00E4043F"/>
    <w:rsid w:val="00E430AF"/>
    <w:rsid w:val="00E4324B"/>
    <w:rsid w:val="00E43975"/>
    <w:rsid w:val="00E43B42"/>
    <w:rsid w:val="00E46797"/>
    <w:rsid w:val="00E47C11"/>
    <w:rsid w:val="00E51D76"/>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96C62"/>
    <w:rsid w:val="00FA1530"/>
    <w:rsid w:val="00FA164C"/>
    <w:rsid w:val="00FA16C2"/>
    <w:rsid w:val="00FA23D2"/>
    <w:rsid w:val="00FA7902"/>
    <w:rsid w:val="00FA7F37"/>
    <w:rsid w:val="00FB0017"/>
    <w:rsid w:val="00FC2049"/>
    <w:rsid w:val="00FC211A"/>
    <w:rsid w:val="00FC2B1A"/>
    <w:rsid w:val="00FC4D32"/>
    <w:rsid w:val="00FC62EC"/>
    <w:rsid w:val="00FC6392"/>
    <w:rsid w:val="00FC639F"/>
    <w:rsid w:val="00FC6EB0"/>
    <w:rsid w:val="00FD19BC"/>
    <w:rsid w:val="00FD1C5D"/>
    <w:rsid w:val="00FD1FB2"/>
    <w:rsid w:val="00FD3D81"/>
    <w:rsid w:val="00FE0C9B"/>
    <w:rsid w:val="00FE205A"/>
    <w:rsid w:val="00FE33A6"/>
    <w:rsid w:val="00FE444E"/>
    <w:rsid w:val="00FE76BE"/>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线 4"/>
      </o:rules>
    </o:shapelayout>
  </w:shapeDefaults>
  <w:decimalSymbol w:val="."/>
  <w:listSeparator w:val=","/>
  <w15:docId w15:val="{37CAE6C5-63C3-4A01-8658-E6386030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F0"/>
    <w:pPr>
      <w:widowControl w:val="0"/>
      <w:jc w:val="both"/>
    </w:pPr>
    <w:rPr>
      <w:kern w:val="2"/>
      <w:sz w:val="21"/>
      <w:szCs w:val="24"/>
    </w:rPr>
  </w:style>
  <w:style w:type="paragraph" w:styleId="1">
    <w:name w:val="heading 1"/>
    <w:basedOn w:val="a"/>
    <w:next w:val="a"/>
    <w:link w:val="1Char"/>
    <w:qFormat/>
    <w:rsid w:val="000339E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0">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rsid w:val="000339E3"/>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1279</Words>
  <Characters>7294</Characters>
  <Application>Microsoft Office Word</Application>
  <DocSecurity>0</DocSecurity>
  <Lines>60</Lines>
  <Paragraphs>17</Paragraphs>
  <ScaleCrop>false</ScaleCrop>
  <Company>微软中国</Company>
  <LinksUpToDate>false</LinksUpToDate>
  <CharactersWithSpaces>8556</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5</cp:revision>
  <dcterms:created xsi:type="dcterms:W3CDTF">2018-08-01T12:19:00Z</dcterms:created>
  <dcterms:modified xsi:type="dcterms:W3CDTF">2018-08-08T08:48:00Z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