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26" w:rsidRDefault="00764B26">
      <w:pPr>
        <w:jc w:val="center"/>
        <w:rPr>
          <w:rFonts w:ascii="宋体" w:hAnsi="宋体"/>
          <w:b/>
          <w:sz w:val="24"/>
        </w:rPr>
      </w:pPr>
    </w:p>
    <w:p w:rsidR="00764B26" w:rsidRDefault="00764B26">
      <w:pPr>
        <w:ind w:left="660"/>
        <w:rPr>
          <w:rFonts w:ascii="楷体_GB2312" w:eastAsia="楷体_GB2312"/>
          <w:bCs/>
          <w:sz w:val="30"/>
        </w:rPr>
      </w:pPr>
    </w:p>
    <w:p w:rsidR="00764B26" w:rsidRDefault="00764B26">
      <w:pPr>
        <w:ind w:left="660"/>
        <w:rPr>
          <w:rFonts w:ascii="楷体_GB2312" w:eastAsia="楷体_GB2312"/>
          <w:bCs/>
          <w:sz w:val="30"/>
        </w:rPr>
      </w:pPr>
    </w:p>
    <w:p w:rsidR="00764B26" w:rsidRDefault="00764B26">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4B26" w:rsidRDefault="00AC3001">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31" style="position:absolute;left:0;text-align:left;z-index:251658752"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gv3/rXAAAACQEAAA8AAAAAAAAAAQAgAAAAIgAAAGRycy9kb3ducmV2LnhtbFBL&#10;AQIUABQAAAAIAIdO4kCQBWLgvgEAAF0DAAAOAAAAAAAAAAEAIAAAACYBAABkcnMvZTJvRG9jLnht&#10;bFBLBQYAAAAABgAGAFkBAABWBQAAAAA=&#10;" o:allowincell="f">
            <v:fill o:detectmouseclick="t"/>
          </v:line>
        </w:pict>
      </w:r>
      <w:r w:rsidR="00764B26">
        <w:rPr>
          <w:rFonts w:ascii="黑体" w:eastAsia="黑体" w:hAnsi="华文中宋" w:hint="eastAsia"/>
          <w:bCs/>
          <w:spacing w:val="20"/>
          <w:sz w:val="52"/>
          <w:szCs w:val="52"/>
        </w:rPr>
        <w:t>招  标  文 件</w:t>
      </w:r>
    </w:p>
    <w:p w:rsidR="00764B26" w:rsidRDefault="00764B26">
      <w:pPr>
        <w:rPr>
          <w:rFonts w:ascii="华文中宋" w:eastAsia="华文中宋" w:hAnsi="华文中宋"/>
          <w:bCs/>
          <w:sz w:val="30"/>
        </w:rPr>
      </w:pPr>
    </w:p>
    <w:p w:rsidR="00764B26" w:rsidRDefault="00764B26">
      <w:pPr>
        <w:rPr>
          <w:rFonts w:ascii="华文中宋" w:eastAsia="华文中宋" w:hAnsi="华文中宋"/>
          <w:bCs/>
          <w:sz w:val="30"/>
        </w:rPr>
      </w:pPr>
    </w:p>
    <w:p w:rsidR="00764B26" w:rsidRDefault="00764B26">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8B00E7">
        <w:rPr>
          <w:rFonts w:ascii="宋体" w:hAnsi="宋体" w:hint="eastAsia"/>
          <w:b/>
          <w:sz w:val="32"/>
          <w:szCs w:val="32"/>
        </w:rPr>
        <w:t>电信学院</w:t>
      </w:r>
      <w:r w:rsidR="00BA42CD">
        <w:rPr>
          <w:rFonts w:ascii="宋体" w:hAnsi="宋体" w:hint="eastAsia"/>
          <w:b/>
          <w:sz w:val="32"/>
          <w:szCs w:val="32"/>
        </w:rPr>
        <w:t>无人机采购项目</w:t>
      </w:r>
    </w:p>
    <w:p w:rsidR="00764B26" w:rsidRDefault="00764B26">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BA42CD">
        <w:rPr>
          <w:rFonts w:ascii="宋体" w:hAnsi="宋体" w:hint="eastAsia"/>
          <w:b/>
          <w:sz w:val="32"/>
          <w:szCs w:val="32"/>
        </w:rPr>
        <w:t>2018071301</w:t>
      </w: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jc w:val="center"/>
        <w:rPr>
          <w:rFonts w:ascii="宋体" w:hAnsi="宋体"/>
          <w:sz w:val="32"/>
        </w:rPr>
      </w:pPr>
      <w:r>
        <w:rPr>
          <w:rFonts w:ascii="宋体" w:hAnsi="宋体" w:hint="eastAsia"/>
          <w:sz w:val="32"/>
        </w:rPr>
        <w:t>江苏信息职业技术学院招投标中心</w:t>
      </w:r>
    </w:p>
    <w:p w:rsidR="00764B26" w:rsidRDefault="00764B26" w:rsidP="00D769A1">
      <w:pPr>
        <w:pStyle w:val="aa"/>
        <w:ind w:leftChars="0" w:firstLineChars="50" w:firstLine="160"/>
        <w:rPr>
          <w:rFonts w:ascii="宋体" w:eastAsia="宋体" w:hAnsi="宋体"/>
        </w:rPr>
      </w:pPr>
      <w:r>
        <w:rPr>
          <w:rFonts w:ascii="宋体" w:eastAsia="宋体" w:hAnsi="宋体" w:hint="eastAsia"/>
        </w:rPr>
        <w:t xml:space="preserve"> 201</w:t>
      </w:r>
      <w:r w:rsidR="00CB3FDE">
        <w:rPr>
          <w:rFonts w:ascii="宋体" w:eastAsia="宋体" w:hAnsi="宋体" w:hint="eastAsia"/>
        </w:rPr>
        <w:t>8</w:t>
      </w:r>
      <w:r>
        <w:rPr>
          <w:rFonts w:ascii="宋体" w:eastAsia="宋体" w:hAnsi="宋体" w:hint="eastAsia"/>
        </w:rPr>
        <w:t>年</w:t>
      </w:r>
      <w:r w:rsidR="00BA42CD">
        <w:rPr>
          <w:rFonts w:ascii="宋体" w:eastAsia="宋体" w:hAnsi="宋体" w:hint="eastAsia"/>
        </w:rPr>
        <w:t>7</w:t>
      </w:r>
      <w:r>
        <w:rPr>
          <w:rFonts w:ascii="宋体" w:eastAsia="宋体" w:hAnsi="宋体" w:hint="eastAsia"/>
        </w:rPr>
        <w:t>月</w:t>
      </w:r>
      <w:r w:rsidR="00450835">
        <w:rPr>
          <w:rFonts w:ascii="宋体" w:eastAsia="宋体" w:hAnsi="宋体" w:hint="eastAsia"/>
        </w:rPr>
        <w:t>19</w:t>
      </w:r>
      <w:r>
        <w:rPr>
          <w:rFonts w:ascii="宋体" w:eastAsia="宋体" w:hAnsi="宋体" w:hint="eastAsia"/>
        </w:rPr>
        <w:t>日</w:t>
      </w:r>
    </w:p>
    <w:p w:rsidR="00764B26" w:rsidRDefault="00764B26">
      <w:pPr>
        <w:ind w:firstLineChars="1700" w:firstLine="3570"/>
        <w:rPr>
          <w:rStyle w:val="a3"/>
          <w:rFonts w:eastAsia="黑体"/>
          <w:bCs/>
          <w:color w:val="auto"/>
          <w:sz w:val="48"/>
          <w:u w:val="none"/>
        </w:rPr>
      </w:pPr>
      <w:r>
        <w:br w:type="page"/>
      </w:r>
      <w:r>
        <w:rPr>
          <w:rStyle w:val="a3"/>
          <w:rFonts w:eastAsia="黑体" w:hint="eastAsia"/>
          <w:bCs/>
          <w:color w:val="auto"/>
          <w:sz w:val="48"/>
          <w:u w:val="none"/>
        </w:rPr>
        <w:lastRenderedPageBreak/>
        <w:t>目录</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23"/>
      <w:bookmarkStart w:id="3" w:name="_Hlt49764513"/>
      <w:bookmarkEnd w:id="1"/>
      <w:r>
        <w:rPr>
          <w:rFonts w:ascii="宋体" w:hAnsi="宋体" w:hint="eastAsia"/>
          <w:bCs/>
          <w:sz w:val="30"/>
          <w:szCs w:val="30"/>
        </w:rPr>
        <w:t>人</w:t>
      </w:r>
      <w:bookmarkEnd w:id="2"/>
      <w:bookmarkEnd w:id="3"/>
      <w:r>
        <w:rPr>
          <w:rFonts w:ascii="宋体" w:hAnsi="宋体" w:hint="eastAsia"/>
          <w:bCs/>
          <w:sz w:val="30"/>
          <w:szCs w:val="30"/>
        </w:rPr>
        <w:t>须知---------------------------------------（4）</w:t>
      </w:r>
    </w:p>
    <w:p w:rsidR="00764B26" w:rsidRDefault="00764B26">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50"/>
      <w:bookmarkStart w:id="6" w:name="_Hlt15786849"/>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4B26" w:rsidRDefault="00764B26">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4B26" w:rsidRDefault="00764B26">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sidR="008B00E7">
        <w:rPr>
          <w:rFonts w:ascii="宋体" w:hAnsi="宋体" w:hint="eastAsia"/>
          <w:spacing w:val="4"/>
          <w:sz w:val="24"/>
        </w:rPr>
        <w:t>电信</w:t>
      </w:r>
      <w:r w:rsidR="00DA65FA">
        <w:rPr>
          <w:rFonts w:ascii="宋体" w:hAnsi="宋体" w:cs="Arial" w:hint="eastAsia"/>
          <w:sz w:val="24"/>
          <w:u w:val="single"/>
        </w:rPr>
        <w:t>学院</w:t>
      </w:r>
      <w:r w:rsidR="00BA42CD">
        <w:rPr>
          <w:rFonts w:ascii="宋体" w:hAnsi="宋体" w:cs="Arial" w:hint="eastAsia"/>
          <w:sz w:val="24"/>
          <w:u w:val="single"/>
        </w:rPr>
        <w:t>无人机</w:t>
      </w:r>
      <w:r>
        <w:rPr>
          <w:rFonts w:ascii="宋体" w:hAnsi="宋体" w:hint="eastAsia"/>
          <w:spacing w:val="4"/>
          <w:sz w:val="24"/>
        </w:rPr>
        <w:t>采购项目进行比选招标，现邀请合格投标人参加投标。本次招标的相关信息如下：</w:t>
      </w:r>
    </w:p>
    <w:p w:rsidR="00BA42CD" w:rsidRDefault="00764B26">
      <w:pPr>
        <w:spacing w:line="360" w:lineRule="auto"/>
        <w:ind w:firstLineChars="200" w:firstLine="498"/>
        <w:rPr>
          <w:rFonts w:ascii="宋体" w:hAnsi="宋体" w:cs="Arial"/>
          <w:color w:val="FF0000"/>
          <w:sz w:val="24"/>
        </w:rPr>
      </w:pPr>
      <w:r>
        <w:rPr>
          <w:rFonts w:ascii="宋体" w:hAnsi="宋体" w:hint="eastAsia"/>
          <w:b/>
          <w:spacing w:val="4"/>
          <w:sz w:val="24"/>
        </w:rPr>
        <w:t>一、 招标项目名称：</w:t>
      </w:r>
      <w:r w:rsidR="00CB3FDE">
        <w:rPr>
          <w:rFonts w:ascii="宋体" w:hAnsi="宋体" w:cs="Arial" w:hint="eastAsia"/>
          <w:sz w:val="24"/>
        </w:rPr>
        <w:t>江苏信息职业技术</w:t>
      </w:r>
      <w:r w:rsidR="00DA65FA">
        <w:rPr>
          <w:rFonts w:ascii="宋体" w:hAnsi="宋体" w:cs="Arial" w:hint="eastAsia"/>
          <w:sz w:val="24"/>
        </w:rPr>
        <w:t>学院</w:t>
      </w:r>
      <w:r w:rsidR="008B00E7">
        <w:rPr>
          <w:rFonts w:ascii="宋体" w:hAnsi="宋体" w:cs="Arial" w:hint="eastAsia"/>
          <w:sz w:val="24"/>
        </w:rPr>
        <w:t>电信学院</w:t>
      </w:r>
      <w:r w:rsidR="00BA42CD">
        <w:rPr>
          <w:rFonts w:ascii="宋体" w:hAnsi="宋体" w:cs="Arial" w:hint="eastAsia"/>
          <w:sz w:val="24"/>
        </w:rPr>
        <w:t>无人机采购</w:t>
      </w:r>
    </w:p>
    <w:p w:rsidR="00CB3FDE" w:rsidRDefault="00764B26" w:rsidP="00BA42CD">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BA42CD">
        <w:rPr>
          <w:rFonts w:ascii="宋体" w:hAnsi="宋体" w:hint="eastAsia"/>
          <w:b/>
          <w:spacing w:val="4"/>
          <w:sz w:val="24"/>
        </w:rPr>
        <w:t>2018071301</w:t>
      </w:r>
    </w:p>
    <w:p w:rsidR="00764B26" w:rsidRDefault="00764B26" w:rsidP="00CB3FDE">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764B26" w:rsidRDefault="00764B26">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764B26" w:rsidRDefault="00764B26">
      <w:pPr>
        <w:spacing w:line="360" w:lineRule="auto"/>
        <w:ind w:firstLineChars="200" w:firstLine="498"/>
        <w:rPr>
          <w:rFonts w:ascii="宋体" w:hAnsi="宋体"/>
          <w:b/>
          <w:spacing w:val="4"/>
          <w:sz w:val="24"/>
        </w:rPr>
      </w:pPr>
      <w:r>
        <w:rPr>
          <w:rFonts w:ascii="宋体" w:hAnsi="宋体" w:hint="eastAsia"/>
          <w:b/>
          <w:spacing w:val="4"/>
          <w:sz w:val="24"/>
        </w:rPr>
        <w:t>四、</w:t>
      </w:r>
      <w:r w:rsidRPr="00821CA1">
        <w:rPr>
          <w:rFonts w:ascii="宋体" w:hAnsi="宋体" w:hint="eastAsia"/>
          <w:b/>
          <w:spacing w:val="4"/>
          <w:sz w:val="24"/>
        </w:rPr>
        <w:t>最高限</w:t>
      </w:r>
      <w:r w:rsidRPr="00821CA1">
        <w:rPr>
          <w:rFonts w:ascii="宋体" w:hAnsi="宋体" w:hint="eastAsia"/>
          <w:b/>
          <w:color w:val="000000"/>
          <w:spacing w:val="4"/>
          <w:sz w:val="24"/>
        </w:rPr>
        <w:t xml:space="preserve">价 </w:t>
      </w:r>
      <w:r w:rsidR="00BA42CD">
        <w:rPr>
          <w:rFonts w:ascii="宋体" w:hAnsi="宋体" w:hint="eastAsia"/>
          <w:b/>
          <w:color w:val="000000"/>
          <w:spacing w:val="4"/>
          <w:sz w:val="24"/>
        </w:rPr>
        <w:t>9.8</w:t>
      </w:r>
      <w:r w:rsidRPr="00821CA1">
        <w:rPr>
          <w:rFonts w:ascii="宋体" w:hAnsi="宋体" w:hint="eastAsia"/>
          <w:b/>
          <w:color w:val="000000"/>
          <w:spacing w:val="4"/>
          <w:sz w:val="24"/>
        </w:rPr>
        <w:t>万元（人民币</w:t>
      </w:r>
      <w:r w:rsidRPr="00821CA1">
        <w:rPr>
          <w:rFonts w:ascii="宋体" w:hAnsi="宋体" w:hint="eastAsia"/>
          <w:b/>
          <w:spacing w:val="4"/>
          <w:sz w:val="24"/>
        </w:rPr>
        <w:t>）</w:t>
      </w:r>
    </w:p>
    <w:p w:rsidR="00764B26" w:rsidRDefault="00764B26">
      <w:pPr>
        <w:spacing w:line="360" w:lineRule="auto"/>
        <w:ind w:firstLineChars="200" w:firstLine="482"/>
        <w:rPr>
          <w:rFonts w:ascii="宋体" w:hAnsi="宋体"/>
          <w:b/>
          <w:spacing w:val="4"/>
          <w:sz w:val="24"/>
        </w:rPr>
      </w:pPr>
      <w:r>
        <w:rPr>
          <w:rFonts w:hint="eastAsia"/>
          <w:b/>
          <w:sz w:val="24"/>
        </w:rPr>
        <w:t>五、合格的投标人</w:t>
      </w:r>
    </w:p>
    <w:p w:rsidR="00764B26" w:rsidRDefault="00764B26">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4B26" w:rsidRPr="000F7C55" w:rsidRDefault="00764B26" w:rsidP="000F7C55">
      <w:pPr>
        <w:spacing w:line="360" w:lineRule="auto"/>
        <w:ind w:firstLineChars="196" w:firstLine="470"/>
        <w:rPr>
          <w:rFonts w:ascii="宋体" w:hAnsi="宋体" w:cs="宋体"/>
          <w:kern w:val="0"/>
          <w:sz w:val="24"/>
        </w:rPr>
      </w:pPr>
      <w:r w:rsidRPr="000F7C55">
        <w:rPr>
          <w:rFonts w:ascii="宋体" w:hAnsi="宋体" w:cs="宋体" w:hint="eastAsia"/>
          <w:kern w:val="0"/>
          <w:sz w:val="24"/>
        </w:rPr>
        <w:t>1</w:t>
      </w:r>
      <w:r w:rsidR="000F7C55">
        <w:rPr>
          <w:rFonts w:ascii="宋体" w:hAnsi="宋体" w:cs="宋体" w:hint="eastAsia"/>
          <w:kern w:val="0"/>
          <w:sz w:val="24"/>
        </w:rPr>
        <w:t>．</w:t>
      </w:r>
      <w:r w:rsidRPr="000F7C55">
        <w:rPr>
          <w:rFonts w:ascii="宋体" w:hAnsi="宋体" w:cs="宋体"/>
          <w:kern w:val="0"/>
          <w:sz w:val="24"/>
        </w:rPr>
        <w:t>未被“信用中国”网站（</w:t>
      </w:r>
      <w:hyperlink r:id="rId7" w:history="1">
        <w:r w:rsidRPr="000F7C55">
          <w:rPr>
            <w:rFonts w:ascii="宋体" w:hAnsi="宋体" w:cs="宋体"/>
            <w:kern w:val="0"/>
            <w:sz w:val="24"/>
          </w:rPr>
          <w:t>www.creditchina.gov.cn</w:t>
        </w:r>
      </w:hyperlink>
      <w:r w:rsidRPr="000F7C55">
        <w:rPr>
          <w:rFonts w:ascii="宋体" w:hAnsi="宋体" w:cs="宋体"/>
          <w:kern w:val="0"/>
          <w:sz w:val="24"/>
        </w:rPr>
        <w:t>）列入失信执行人、重大税收违法案件当事人名单、政府采购严重违法失信行为记录名单。</w:t>
      </w:r>
    </w:p>
    <w:p w:rsidR="00764B26" w:rsidRPr="000F7C55" w:rsidRDefault="00BA42CD" w:rsidP="000F7C55">
      <w:pPr>
        <w:spacing w:line="360" w:lineRule="auto"/>
        <w:ind w:firstLineChars="196" w:firstLine="470"/>
        <w:rPr>
          <w:rFonts w:ascii="宋体" w:hAnsi="宋体" w:cs="宋体"/>
          <w:kern w:val="0"/>
          <w:sz w:val="24"/>
        </w:rPr>
      </w:pPr>
      <w:r>
        <w:rPr>
          <w:rFonts w:ascii="宋体" w:hAnsi="宋体" w:cs="宋体" w:hint="eastAsia"/>
          <w:kern w:val="0"/>
          <w:sz w:val="24"/>
        </w:rPr>
        <w:t>2</w:t>
      </w:r>
      <w:r w:rsidR="000F7C55">
        <w:rPr>
          <w:rFonts w:ascii="宋体" w:hAnsi="宋体" w:cs="宋体" w:hint="eastAsia"/>
          <w:kern w:val="0"/>
          <w:sz w:val="24"/>
        </w:rPr>
        <w:t>．</w:t>
      </w:r>
      <w:r w:rsidR="00764B26" w:rsidRPr="000F7C55">
        <w:rPr>
          <w:rFonts w:ascii="宋体" w:hAnsi="宋体" w:cs="宋体" w:hint="eastAsia"/>
          <w:kern w:val="0"/>
          <w:sz w:val="24"/>
        </w:rPr>
        <w:t>本项不接受联合体投标。</w:t>
      </w:r>
    </w:p>
    <w:p w:rsidR="00764B26" w:rsidRDefault="00764B26">
      <w:pPr>
        <w:spacing w:line="360" w:lineRule="auto"/>
        <w:ind w:firstLineChars="200" w:firstLine="482"/>
        <w:rPr>
          <w:color w:val="000000"/>
          <w:sz w:val="24"/>
        </w:rPr>
      </w:pPr>
      <w:r w:rsidRPr="000F7C55">
        <w:rPr>
          <w:rFonts w:hint="eastAsia"/>
          <w:b/>
          <w:sz w:val="24"/>
        </w:rPr>
        <w:t>六、资格审查方式：</w:t>
      </w:r>
      <w:r>
        <w:rPr>
          <w:rFonts w:hint="eastAsia"/>
          <w:color w:val="000000"/>
          <w:sz w:val="24"/>
        </w:rPr>
        <w:t>资格后审。</w:t>
      </w:r>
    </w:p>
    <w:p w:rsidR="00764B26" w:rsidRDefault="00764B26">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764B26" w:rsidRDefault="00764B26">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CB3FDE">
        <w:rPr>
          <w:rFonts w:hint="eastAsia"/>
          <w:color w:val="000000"/>
          <w:sz w:val="24"/>
        </w:rPr>
        <w:t>8</w:t>
      </w:r>
      <w:r>
        <w:rPr>
          <w:rFonts w:hint="eastAsia"/>
          <w:color w:val="000000"/>
          <w:sz w:val="24"/>
        </w:rPr>
        <w:t>年</w:t>
      </w:r>
      <w:r w:rsidR="00340DC5">
        <w:rPr>
          <w:rFonts w:hint="eastAsia"/>
          <w:color w:val="000000"/>
          <w:sz w:val="24"/>
        </w:rPr>
        <w:t>7</w:t>
      </w:r>
      <w:r>
        <w:rPr>
          <w:rFonts w:hint="eastAsia"/>
          <w:color w:val="000000"/>
          <w:sz w:val="24"/>
        </w:rPr>
        <w:t>月</w:t>
      </w:r>
      <w:r w:rsidR="00340DC5">
        <w:rPr>
          <w:rFonts w:hint="eastAsia"/>
          <w:color w:val="000000"/>
          <w:sz w:val="24"/>
        </w:rPr>
        <w:t>23</w:t>
      </w:r>
      <w:r w:rsidR="00D66B3F">
        <w:rPr>
          <w:rFonts w:hint="eastAsia"/>
          <w:color w:val="000000"/>
          <w:sz w:val="24"/>
        </w:rPr>
        <w:t>日</w:t>
      </w:r>
      <w:r w:rsidR="00D66B3F">
        <w:rPr>
          <w:rFonts w:hint="eastAsia"/>
          <w:color w:val="000000"/>
          <w:sz w:val="24"/>
        </w:rPr>
        <w:t>1</w:t>
      </w:r>
      <w:r>
        <w:rPr>
          <w:rFonts w:hint="eastAsia"/>
          <w:color w:val="000000"/>
          <w:sz w:val="24"/>
        </w:rPr>
        <w:t>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764B26" w:rsidRDefault="00764B26" w:rsidP="00DD2756">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4B26" w:rsidRPr="00AD2B1E" w:rsidRDefault="00764B26">
      <w:pPr>
        <w:spacing w:line="360" w:lineRule="auto"/>
        <w:ind w:firstLineChars="200" w:firstLine="498"/>
        <w:rPr>
          <w:rFonts w:ascii="宋体" w:hAnsi="宋体"/>
          <w:spacing w:val="4"/>
          <w:sz w:val="24"/>
        </w:rPr>
      </w:pPr>
      <w:r>
        <w:rPr>
          <w:rFonts w:ascii="宋体" w:hAnsi="宋体" w:hint="eastAsia"/>
          <w:b/>
          <w:spacing w:val="4"/>
          <w:sz w:val="24"/>
        </w:rPr>
        <w:t>九、投标时间：</w:t>
      </w:r>
      <w:r w:rsidRPr="00AD2B1E">
        <w:rPr>
          <w:rFonts w:ascii="宋体" w:hAnsi="宋体" w:hint="eastAsia"/>
          <w:spacing w:val="4"/>
          <w:sz w:val="24"/>
        </w:rPr>
        <w:t>201</w:t>
      </w:r>
      <w:r w:rsidR="00CB3FDE">
        <w:rPr>
          <w:rFonts w:ascii="宋体" w:hAnsi="宋体" w:hint="eastAsia"/>
          <w:spacing w:val="4"/>
          <w:sz w:val="24"/>
        </w:rPr>
        <w:t>8</w:t>
      </w:r>
      <w:r w:rsidRPr="00AD2B1E">
        <w:rPr>
          <w:rFonts w:ascii="宋体" w:hAnsi="宋体" w:hint="eastAsia"/>
          <w:spacing w:val="4"/>
          <w:sz w:val="24"/>
        </w:rPr>
        <w:t>年</w:t>
      </w:r>
      <w:r w:rsidR="00450835">
        <w:rPr>
          <w:rFonts w:ascii="宋体" w:hAnsi="宋体" w:hint="eastAsia"/>
          <w:spacing w:val="4"/>
          <w:sz w:val="24"/>
        </w:rPr>
        <w:t>8</w:t>
      </w:r>
      <w:r w:rsidRPr="00AD2B1E">
        <w:rPr>
          <w:rFonts w:ascii="宋体" w:hAnsi="宋体" w:hint="eastAsia"/>
          <w:spacing w:val="4"/>
          <w:sz w:val="24"/>
        </w:rPr>
        <w:t>月</w:t>
      </w:r>
      <w:r w:rsidR="00450835">
        <w:rPr>
          <w:rFonts w:ascii="宋体" w:hAnsi="宋体" w:hint="eastAsia"/>
          <w:spacing w:val="4"/>
          <w:sz w:val="24"/>
        </w:rPr>
        <w:t>3</w:t>
      </w:r>
      <w:r w:rsidRPr="00AD2B1E">
        <w:rPr>
          <w:rFonts w:ascii="宋体" w:hAnsi="宋体" w:hint="eastAsia"/>
          <w:spacing w:val="4"/>
          <w:sz w:val="24"/>
        </w:rPr>
        <w:t>日09时00分-9时30分</w:t>
      </w:r>
    </w:p>
    <w:p w:rsidR="00764B26" w:rsidRDefault="00764B26">
      <w:pPr>
        <w:spacing w:line="360" w:lineRule="auto"/>
        <w:ind w:firstLineChars="200" w:firstLine="498"/>
        <w:rPr>
          <w:rFonts w:ascii="宋体" w:hAnsi="宋体"/>
          <w:spacing w:val="4"/>
          <w:sz w:val="24"/>
        </w:rPr>
      </w:pPr>
      <w:r w:rsidRPr="00AD2B1E">
        <w:rPr>
          <w:rFonts w:ascii="宋体" w:hAnsi="宋体" w:hint="eastAsia"/>
          <w:b/>
          <w:spacing w:val="4"/>
          <w:sz w:val="24"/>
        </w:rPr>
        <w:t>十、投标截止时间及开标时间：</w:t>
      </w:r>
      <w:r w:rsidRPr="00AD2B1E">
        <w:rPr>
          <w:rFonts w:ascii="宋体" w:hAnsi="宋体" w:hint="eastAsia"/>
          <w:spacing w:val="4"/>
          <w:sz w:val="24"/>
        </w:rPr>
        <w:t>201</w:t>
      </w:r>
      <w:r w:rsidR="00CB3FDE">
        <w:rPr>
          <w:rFonts w:ascii="宋体" w:hAnsi="宋体" w:hint="eastAsia"/>
          <w:spacing w:val="4"/>
          <w:sz w:val="24"/>
        </w:rPr>
        <w:t>8</w:t>
      </w:r>
      <w:r w:rsidRPr="00AD2B1E">
        <w:rPr>
          <w:rFonts w:ascii="宋体" w:hAnsi="宋体" w:hint="eastAsia"/>
          <w:spacing w:val="4"/>
          <w:sz w:val="24"/>
        </w:rPr>
        <w:t>年</w:t>
      </w:r>
      <w:r w:rsidR="00450835">
        <w:rPr>
          <w:rFonts w:ascii="宋体" w:hAnsi="宋体" w:hint="eastAsia"/>
          <w:spacing w:val="4"/>
          <w:sz w:val="24"/>
        </w:rPr>
        <w:t>8</w:t>
      </w:r>
      <w:r w:rsidRPr="00AD2B1E">
        <w:rPr>
          <w:rFonts w:ascii="宋体" w:hAnsi="宋体" w:hint="eastAsia"/>
          <w:spacing w:val="4"/>
          <w:sz w:val="24"/>
        </w:rPr>
        <w:t>月</w:t>
      </w:r>
      <w:r w:rsidR="00450835">
        <w:rPr>
          <w:rFonts w:ascii="宋体" w:hAnsi="宋体" w:hint="eastAsia"/>
          <w:spacing w:val="4"/>
          <w:sz w:val="24"/>
        </w:rPr>
        <w:t>3</w:t>
      </w:r>
      <w:r w:rsidRPr="00AD2B1E">
        <w:rPr>
          <w:rFonts w:ascii="宋体" w:hAnsi="宋体" w:hint="eastAsia"/>
          <w:spacing w:val="4"/>
          <w:sz w:val="24"/>
        </w:rPr>
        <w:t>日09：30。</w:t>
      </w:r>
    </w:p>
    <w:p w:rsidR="00764B26" w:rsidRDefault="00764B26">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764B26" w:rsidRDefault="00764B26">
      <w:pPr>
        <w:spacing w:line="360" w:lineRule="auto"/>
        <w:ind w:firstLineChars="400" w:firstLine="992"/>
        <w:rPr>
          <w:spacing w:val="4"/>
          <w:sz w:val="24"/>
        </w:rPr>
      </w:pPr>
      <w:r>
        <w:rPr>
          <w:rFonts w:hint="eastAsia"/>
          <w:spacing w:val="4"/>
          <w:sz w:val="24"/>
        </w:rPr>
        <w:t>与本次招标有关的事宜请按下列通讯方式联系：</w:t>
      </w:r>
    </w:p>
    <w:p w:rsidR="00764B26" w:rsidRDefault="00764B26">
      <w:pPr>
        <w:spacing w:line="360" w:lineRule="auto"/>
        <w:ind w:firstLineChars="391" w:firstLine="970"/>
        <w:rPr>
          <w:spacing w:val="4"/>
          <w:sz w:val="24"/>
        </w:rPr>
      </w:pPr>
      <w:r>
        <w:rPr>
          <w:rFonts w:hint="eastAsia"/>
          <w:spacing w:val="4"/>
          <w:sz w:val="24"/>
        </w:rPr>
        <w:t>单位部门：江苏信息职业技术学院招投标中心</w:t>
      </w:r>
    </w:p>
    <w:p w:rsidR="00764B26" w:rsidRDefault="00764B26">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4B26" w:rsidRDefault="00764B26">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4B26" w:rsidRDefault="00764B26">
      <w:pPr>
        <w:spacing w:line="360" w:lineRule="auto"/>
        <w:ind w:firstLineChars="391" w:firstLine="970"/>
        <w:rPr>
          <w:spacing w:val="4"/>
          <w:sz w:val="24"/>
        </w:rPr>
      </w:pPr>
      <w:r>
        <w:rPr>
          <w:rFonts w:hint="eastAsia"/>
          <w:spacing w:val="4"/>
          <w:sz w:val="24"/>
        </w:rPr>
        <w:t>联系人：王老师</w:t>
      </w:r>
    </w:p>
    <w:p w:rsidR="00764B26" w:rsidRDefault="00764B26">
      <w:pPr>
        <w:spacing w:line="360" w:lineRule="auto"/>
        <w:ind w:firstLineChars="391" w:firstLine="970"/>
        <w:rPr>
          <w:spacing w:val="4"/>
          <w:sz w:val="24"/>
        </w:rPr>
      </w:pPr>
    </w:p>
    <w:p w:rsidR="00764B26" w:rsidRDefault="00764B26">
      <w:pPr>
        <w:spacing w:line="360" w:lineRule="auto"/>
        <w:rPr>
          <w:spacing w:val="4"/>
          <w:sz w:val="24"/>
        </w:rPr>
      </w:pPr>
      <w:r>
        <w:rPr>
          <w:rFonts w:hint="eastAsia"/>
          <w:spacing w:val="4"/>
          <w:sz w:val="24"/>
        </w:rPr>
        <w:lastRenderedPageBreak/>
        <w:t>江苏信息职业技术学院</w:t>
      </w:r>
    </w:p>
    <w:p w:rsidR="00764B26" w:rsidRDefault="00764B26">
      <w:pPr>
        <w:spacing w:line="360" w:lineRule="auto"/>
        <w:ind w:firstLineChars="391" w:firstLine="970"/>
        <w:rPr>
          <w:spacing w:val="4"/>
          <w:sz w:val="24"/>
        </w:rPr>
      </w:pPr>
      <w:r>
        <w:rPr>
          <w:rFonts w:hint="eastAsia"/>
          <w:spacing w:val="4"/>
          <w:sz w:val="24"/>
        </w:rPr>
        <w:t>招投标中心</w:t>
      </w:r>
    </w:p>
    <w:p w:rsidR="00764B26" w:rsidRDefault="00764B26">
      <w:pPr>
        <w:spacing w:line="360" w:lineRule="auto"/>
        <w:ind w:firstLineChars="391" w:firstLine="970"/>
        <w:rPr>
          <w:spacing w:val="4"/>
          <w:sz w:val="24"/>
        </w:rPr>
      </w:pPr>
      <w:r>
        <w:rPr>
          <w:rFonts w:hint="eastAsia"/>
          <w:spacing w:val="4"/>
          <w:sz w:val="24"/>
        </w:rPr>
        <w:t xml:space="preserve">                               201</w:t>
      </w:r>
      <w:r w:rsidR="00CB3FDE">
        <w:rPr>
          <w:rFonts w:hint="eastAsia"/>
          <w:spacing w:val="4"/>
          <w:sz w:val="24"/>
        </w:rPr>
        <w:t>8</w:t>
      </w:r>
      <w:r>
        <w:rPr>
          <w:rFonts w:hint="eastAsia"/>
          <w:spacing w:val="4"/>
          <w:sz w:val="24"/>
        </w:rPr>
        <w:t>年</w:t>
      </w:r>
      <w:r w:rsidR="00BA42CD">
        <w:rPr>
          <w:rFonts w:hint="eastAsia"/>
          <w:spacing w:val="4"/>
          <w:sz w:val="24"/>
        </w:rPr>
        <w:t>7</w:t>
      </w:r>
      <w:r>
        <w:rPr>
          <w:rFonts w:hint="eastAsia"/>
          <w:spacing w:val="4"/>
          <w:sz w:val="24"/>
        </w:rPr>
        <w:t>月</w:t>
      </w:r>
      <w:r w:rsidR="00450835">
        <w:rPr>
          <w:rFonts w:hint="eastAsia"/>
          <w:spacing w:val="4"/>
          <w:sz w:val="24"/>
        </w:rPr>
        <w:t>19</w:t>
      </w:r>
      <w:r>
        <w:rPr>
          <w:rFonts w:hint="eastAsia"/>
          <w:spacing w:val="4"/>
          <w:sz w:val="24"/>
        </w:rPr>
        <w:t>日</w:t>
      </w:r>
      <w:bookmarkStart w:id="8" w:name="_GoBack"/>
      <w:bookmarkEnd w:id="8"/>
    </w:p>
    <w:p w:rsidR="00764B26" w:rsidRDefault="00764B26">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4B26" w:rsidRDefault="00764B26">
      <w:pPr>
        <w:spacing w:line="360" w:lineRule="auto"/>
        <w:rPr>
          <w:b/>
          <w:sz w:val="24"/>
        </w:rPr>
      </w:pPr>
      <w:r>
        <w:rPr>
          <w:rFonts w:hint="eastAsia"/>
          <w:b/>
          <w:sz w:val="24"/>
        </w:rPr>
        <w:t>一、招标文件</w:t>
      </w:r>
    </w:p>
    <w:p w:rsidR="00764B26" w:rsidRDefault="00764B26">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4B26" w:rsidRDefault="00764B26">
      <w:pPr>
        <w:spacing w:line="360" w:lineRule="auto"/>
        <w:ind w:firstLineChars="200" w:firstLine="480"/>
        <w:rPr>
          <w:sz w:val="24"/>
        </w:rPr>
      </w:pPr>
      <w:r>
        <w:rPr>
          <w:rFonts w:hint="eastAsia"/>
          <w:sz w:val="24"/>
        </w:rPr>
        <w:t>本招标文件中的招标人、投标人、中标人分别指：</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4B26" w:rsidRDefault="00764B26">
      <w:pPr>
        <w:spacing w:line="360" w:lineRule="auto"/>
        <w:ind w:firstLineChars="200" w:firstLine="480"/>
        <w:rPr>
          <w:sz w:val="24"/>
        </w:rPr>
      </w:pPr>
      <w:r>
        <w:rPr>
          <w:rFonts w:hint="eastAsia"/>
          <w:sz w:val="24"/>
        </w:rPr>
        <w:t>（</w:t>
      </w:r>
      <w:r w:rsidR="006F5B24">
        <w:rPr>
          <w:rFonts w:hint="eastAsia"/>
          <w:sz w:val="24"/>
        </w:rPr>
        <w:t>2</w:t>
      </w:r>
      <w:r>
        <w:rPr>
          <w:rFonts w:hint="eastAsia"/>
          <w:sz w:val="24"/>
        </w:rPr>
        <w:t>）中标人指最后中标的投标人，亦称卖方。</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4B26" w:rsidRDefault="00764B26">
      <w:pPr>
        <w:spacing w:line="360" w:lineRule="auto"/>
        <w:ind w:firstLineChars="200" w:firstLine="480"/>
        <w:rPr>
          <w:sz w:val="24"/>
        </w:rPr>
      </w:pPr>
      <w:r>
        <w:rPr>
          <w:rFonts w:hint="eastAsia"/>
          <w:sz w:val="24"/>
        </w:rPr>
        <w:t>本招标文件由下列部分组成：</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）投标邀请</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）投标人须知</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4B26" w:rsidRDefault="00764B26">
      <w:pPr>
        <w:spacing w:line="360" w:lineRule="auto"/>
        <w:ind w:firstLineChars="200" w:firstLine="480"/>
        <w:rPr>
          <w:sz w:val="24"/>
        </w:rPr>
      </w:pPr>
      <w:r>
        <w:rPr>
          <w:rFonts w:hint="eastAsia"/>
          <w:sz w:val="24"/>
        </w:rPr>
        <w:t>（</w:t>
      </w:r>
      <w:r>
        <w:rPr>
          <w:sz w:val="24"/>
        </w:rPr>
        <w:t>4</w:t>
      </w:r>
      <w:r>
        <w:rPr>
          <w:rFonts w:hint="eastAsia"/>
          <w:sz w:val="24"/>
        </w:rPr>
        <w:t>）合同主要条款</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4B26" w:rsidRDefault="00764B26">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二</w:t>
      </w:r>
      <w:r>
        <w:rPr>
          <w:b/>
          <w:sz w:val="24"/>
        </w:rPr>
        <w:t xml:space="preserve">. </w:t>
      </w:r>
      <w:r>
        <w:rPr>
          <w:rFonts w:hint="eastAsia"/>
          <w:b/>
          <w:sz w:val="24"/>
        </w:rPr>
        <w:t>投标文件</w:t>
      </w:r>
    </w:p>
    <w:p w:rsidR="00764B26" w:rsidRDefault="00764B26">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4B26" w:rsidRPr="001A1E94" w:rsidRDefault="00764B26">
      <w:pPr>
        <w:spacing w:line="360" w:lineRule="auto"/>
        <w:ind w:firstLineChars="200" w:firstLine="480"/>
        <w:rPr>
          <w:sz w:val="24"/>
        </w:rPr>
      </w:pPr>
      <w:r>
        <w:rPr>
          <w:rFonts w:hint="eastAsia"/>
          <w:sz w:val="24"/>
        </w:rPr>
        <w:t>（</w:t>
      </w:r>
      <w:r>
        <w:rPr>
          <w:sz w:val="24"/>
        </w:rPr>
        <w:t>2</w:t>
      </w:r>
      <w:r>
        <w:rPr>
          <w:rFonts w:hint="eastAsia"/>
          <w:sz w:val="24"/>
        </w:rPr>
        <w:t>）</w:t>
      </w:r>
      <w:r w:rsidRPr="001A1E94">
        <w:rPr>
          <w:rFonts w:hint="eastAsia"/>
          <w:sz w:val="24"/>
        </w:rPr>
        <w:t>授权文件、样本等非中文材料，其中的要点应附有中文译文。</w:t>
      </w:r>
    </w:p>
    <w:p w:rsidR="00764B26" w:rsidRDefault="00764B26">
      <w:pPr>
        <w:spacing w:line="360" w:lineRule="auto"/>
        <w:ind w:firstLineChars="200" w:firstLine="482"/>
        <w:rPr>
          <w:sz w:val="24"/>
        </w:rPr>
      </w:pPr>
      <w:r>
        <w:rPr>
          <w:rFonts w:hint="eastAsia"/>
          <w:b/>
          <w:sz w:val="24"/>
        </w:rPr>
        <w:t>2</w:t>
      </w:r>
      <w:r>
        <w:rPr>
          <w:b/>
          <w:sz w:val="24"/>
        </w:rPr>
        <w:t>.</w:t>
      </w:r>
      <w:r>
        <w:rPr>
          <w:rFonts w:hint="eastAsia"/>
          <w:b/>
          <w:sz w:val="24"/>
        </w:rPr>
        <w:t>2</w:t>
      </w:r>
      <w:r>
        <w:rPr>
          <w:b/>
          <w:sz w:val="24"/>
        </w:rPr>
        <w:t xml:space="preserve">. </w:t>
      </w:r>
      <w:r>
        <w:rPr>
          <w:rFonts w:hint="eastAsia"/>
          <w:sz w:val="24"/>
        </w:rPr>
        <w:t>投标文件的组成</w:t>
      </w:r>
    </w:p>
    <w:p w:rsidR="00764B26" w:rsidRDefault="00764B26">
      <w:pPr>
        <w:spacing w:line="360" w:lineRule="auto"/>
        <w:ind w:firstLineChars="200" w:firstLine="480"/>
        <w:rPr>
          <w:sz w:val="24"/>
        </w:rPr>
      </w:pPr>
      <w:r>
        <w:rPr>
          <w:rFonts w:hint="eastAsia"/>
          <w:sz w:val="24"/>
        </w:rPr>
        <w:lastRenderedPageBreak/>
        <w:t>投标人编写的投标文件包括以下部分：</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）目录索引</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764B26" w:rsidRDefault="00764B26">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4B26" w:rsidRDefault="00764B26">
      <w:pPr>
        <w:spacing w:line="360" w:lineRule="auto"/>
        <w:ind w:firstLineChars="200" w:firstLine="480"/>
        <w:rPr>
          <w:sz w:val="24"/>
        </w:rPr>
      </w:pPr>
      <w:r>
        <w:rPr>
          <w:rFonts w:hint="eastAsia"/>
          <w:sz w:val="24"/>
        </w:rPr>
        <w:t>（</w:t>
      </w:r>
      <w:r>
        <w:rPr>
          <w:rFonts w:hint="eastAsia"/>
          <w:sz w:val="24"/>
        </w:rPr>
        <w:t>7</w:t>
      </w:r>
      <w:r>
        <w:rPr>
          <w:rFonts w:hint="eastAsia"/>
          <w:sz w:val="24"/>
        </w:rPr>
        <w:t>）投标人认为需要陈述的其他内容</w:t>
      </w:r>
    </w:p>
    <w:p w:rsidR="00764B26" w:rsidRDefault="00764B26">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4B26" w:rsidRPr="00F00494" w:rsidRDefault="00764B26" w:rsidP="00F00494">
      <w:pPr>
        <w:spacing w:line="360" w:lineRule="auto"/>
        <w:ind w:firstLineChars="200" w:firstLine="480"/>
        <w:rPr>
          <w:sz w:val="24"/>
        </w:rPr>
      </w:pP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。提供投标单位的企业法人营业执照复印件、税务登记证副本复印件，已执行三证合一，按新政策执行</w:t>
      </w:r>
      <w:r>
        <w:rPr>
          <w:rFonts w:hint="eastAsia"/>
          <w:sz w:val="24"/>
        </w:rPr>
        <w:t>；</w:t>
      </w:r>
    </w:p>
    <w:p w:rsidR="00764B26" w:rsidRDefault="00764B26" w:rsidP="00DD2756">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4B26" w:rsidRDefault="00764B26">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8B00E7">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4B26" w:rsidRDefault="00764B26">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4B26" w:rsidRDefault="00764B26">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4B26" w:rsidRDefault="00764B26">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4B26" w:rsidRDefault="00764B26">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4B26" w:rsidRDefault="00764B26">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4B26" w:rsidRDefault="00764B26">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4B26" w:rsidRDefault="00764B26">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4B26" w:rsidRDefault="00764B26">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4B26" w:rsidRDefault="00764B26">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4B26" w:rsidRDefault="00764B26">
      <w:pPr>
        <w:spacing w:line="360" w:lineRule="auto"/>
        <w:ind w:firstLineChars="200" w:firstLine="480"/>
        <w:rPr>
          <w:sz w:val="24"/>
        </w:rPr>
      </w:pPr>
      <w:r>
        <w:rPr>
          <w:rFonts w:hint="eastAsia"/>
          <w:sz w:val="24"/>
        </w:rPr>
        <w:lastRenderedPageBreak/>
        <w:t>没有按上述规定密封和标记的投标文件，招标人将不承担投标文件错放或提前开启的责任，由此造成提前开启的投标文件招标人将予以拒绝。</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三、投标细则</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4B26" w:rsidRDefault="00764B26">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4B26" w:rsidRDefault="00764B26">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4B26" w:rsidRDefault="00764B26">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4B26" w:rsidRDefault="00764B26">
      <w:pPr>
        <w:spacing w:line="360" w:lineRule="auto"/>
        <w:ind w:firstLineChars="200" w:firstLine="480"/>
        <w:rPr>
          <w:rFonts w:ascii="宋体" w:hAnsi="宋体"/>
          <w:sz w:val="24"/>
        </w:rPr>
      </w:pPr>
      <w:r>
        <w:rPr>
          <w:rFonts w:ascii="宋体" w:hAnsi="宋体" w:hint="eastAsia"/>
          <w:sz w:val="24"/>
        </w:rPr>
        <w:t>本次招标不接受联合体投标。</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4B26" w:rsidRDefault="00764B26">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4B26" w:rsidRDefault="00764B26">
      <w:pPr>
        <w:spacing w:line="360" w:lineRule="auto"/>
        <w:ind w:firstLineChars="200" w:firstLine="480"/>
        <w:rPr>
          <w:sz w:val="24"/>
        </w:rPr>
      </w:pPr>
      <w:r>
        <w:rPr>
          <w:rFonts w:hint="eastAsia"/>
          <w:sz w:val="24"/>
        </w:rPr>
        <w:lastRenderedPageBreak/>
        <w:t>投标截止后，如投标人少于</w:t>
      </w:r>
      <w:r>
        <w:rPr>
          <w:sz w:val="24"/>
        </w:rPr>
        <w:t>3</w:t>
      </w:r>
      <w:r>
        <w:rPr>
          <w:rFonts w:hint="eastAsia"/>
          <w:sz w:val="24"/>
        </w:rPr>
        <w:t>个，招标人有权选择其他采购方式并终止本次招标。</w:t>
      </w:r>
    </w:p>
    <w:p w:rsidR="00764B26" w:rsidRDefault="00764B26">
      <w:pPr>
        <w:spacing w:line="360" w:lineRule="auto"/>
        <w:rPr>
          <w:rFonts w:ascii="宋体" w:hAnsi="宋体"/>
          <w:b/>
          <w:sz w:val="24"/>
        </w:rPr>
      </w:pPr>
    </w:p>
    <w:p w:rsidR="00764B26" w:rsidRDefault="00764B26">
      <w:pPr>
        <w:spacing w:line="360" w:lineRule="auto"/>
        <w:rPr>
          <w:rFonts w:ascii="宋体" w:hAnsi="宋体"/>
          <w:b/>
          <w:sz w:val="24"/>
        </w:rPr>
      </w:pPr>
      <w:r>
        <w:rPr>
          <w:rFonts w:ascii="宋体" w:hAnsi="宋体" w:hint="eastAsia"/>
          <w:b/>
          <w:sz w:val="24"/>
        </w:rPr>
        <w:t>四、开标、评标</w:t>
      </w:r>
    </w:p>
    <w:p w:rsidR="00764B26" w:rsidRDefault="00764B26">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4B26" w:rsidRDefault="00764B26">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4B26" w:rsidRDefault="00764B26">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4B26" w:rsidRDefault="00764B26">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4B26" w:rsidRDefault="00764B26">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4B26" w:rsidRDefault="00764B26">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4B26" w:rsidRDefault="00764B26">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4B26" w:rsidRDefault="00764B26">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4B26" w:rsidRDefault="00764B26">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4B26" w:rsidRDefault="00764B26">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4B26" w:rsidRDefault="00764B26">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4B26" w:rsidRDefault="00764B26">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4B26" w:rsidRDefault="00764B26">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4B26" w:rsidRDefault="00764B26">
      <w:pPr>
        <w:tabs>
          <w:tab w:val="left" w:pos="525"/>
          <w:tab w:val="left" w:pos="945"/>
        </w:tabs>
        <w:spacing w:line="360" w:lineRule="auto"/>
        <w:ind w:left="524"/>
        <w:rPr>
          <w:rFonts w:ascii="宋体"/>
          <w:bCs/>
          <w:color w:val="000000"/>
          <w:sz w:val="24"/>
        </w:rPr>
      </w:pPr>
      <w:r>
        <w:rPr>
          <w:rFonts w:hint="eastAsia"/>
          <w:sz w:val="24"/>
        </w:rPr>
        <w:lastRenderedPageBreak/>
        <w:t>（</w:t>
      </w:r>
      <w:r>
        <w:rPr>
          <w:rFonts w:hint="eastAsia"/>
          <w:sz w:val="24"/>
        </w:rPr>
        <w:t>15</w:t>
      </w:r>
      <w:r>
        <w:rPr>
          <w:rFonts w:hint="eastAsia"/>
          <w:sz w:val="24"/>
        </w:rPr>
        <w:t>）</w:t>
      </w:r>
      <w:r>
        <w:rPr>
          <w:rFonts w:ascii="宋体" w:hAnsi="宋体" w:hint="eastAsia"/>
          <w:color w:val="000000"/>
          <w:sz w:val="24"/>
        </w:rPr>
        <w:t>被“信用中国”网站（</w:t>
      </w:r>
      <w:hyperlink r:id="rId8" w:history="1">
        <w:r>
          <w:rPr>
            <w:rFonts w:ascii="宋体" w:hAnsi="宋体" w:hint="eastAsia"/>
            <w:color w:val="000000"/>
            <w:sz w:val="24"/>
          </w:rPr>
          <w:t>www.creditchina.gov.cn</w:t>
        </w:r>
      </w:hyperlink>
      <w:r>
        <w:rPr>
          <w:rFonts w:ascii="宋体" w:hAnsi="宋体" w:hint="eastAsia"/>
          <w:color w:val="000000"/>
          <w:sz w:val="24"/>
        </w:rPr>
        <w:t>）列入失信执行人、重大税收违法案件当事人名单、政府采购严重违法失信行为记录名单的；</w:t>
      </w:r>
    </w:p>
    <w:p w:rsidR="00764B26" w:rsidRDefault="00764B26">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4B26" w:rsidRDefault="00764B26">
      <w:pPr>
        <w:spacing w:line="324" w:lineRule="auto"/>
        <w:rPr>
          <w:b/>
          <w:sz w:val="24"/>
        </w:rPr>
      </w:pPr>
    </w:p>
    <w:p w:rsidR="00764B26" w:rsidRDefault="00764B26">
      <w:pPr>
        <w:spacing w:line="324" w:lineRule="auto"/>
        <w:rPr>
          <w:b/>
          <w:sz w:val="24"/>
        </w:rPr>
      </w:pPr>
      <w:r>
        <w:rPr>
          <w:rFonts w:hint="eastAsia"/>
          <w:b/>
          <w:sz w:val="24"/>
        </w:rPr>
        <w:t>五、评标方法及评分标准</w:t>
      </w:r>
    </w:p>
    <w:p w:rsidR="00764B26" w:rsidRDefault="00764B26">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4B26" w:rsidRDefault="00764B26">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4B26" w:rsidRDefault="00764B26">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4B26" w:rsidRDefault="00764B26">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4B26" w:rsidRDefault="00764B26">
      <w:pPr>
        <w:spacing w:line="360" w:lineRule="auto"/>
        <w:ind w:firstLineChars="200" w:firstLine="480"/>
        <w:rPr>
          <w:rFonts w:ascii="宋体"/>
          <w:sz w:val="24"/>
          <w:lang w:val="zh-CN"/>
        </w:rPr>
      </w:pPr>
      <w:r>
        <w:rPr>
          <w:rFonts w:ascii="宋体" w:hint="eastAsia"/>
          <w:sz w:val="24"/>
          <w:lang w:val="zh-CN"/>
        </w:rPr>
        <w:t>5.2评分标准</w:t>
      </w:r>
    </w:p>
    <w:p w:rsidR="00FD1FB2" w:rsidRPr="003B2F08" w:rsidRDefault="00FD1FB2" w:rsidP="00FD1FB2">
      <w:pPr>
        <w:numPr>
          <w:ilvl w:val="4"/>
          <w:numId w:val="1"/>
        </w:numPr>
        <w:tabs>
          <w:tab w:val="num" w:pos="525"/>
          <w:tab w:val="left" w:pos="945"/>
          <w:tab w:val="left" w:pos="1155"/>
        </w:tabs>
        <w:spacing w:line="360" w:lineRule="auto"/>
        <w:ind w:left="0" w:firstLineChars="218" w:firstLine="523"/>
        <w:rPr>
          <w:rFonts w:ascii="宋体"/>
          <w:bCs/>
          <w:sz w:val="24"/>
        </w:rPr>
      </w:pPr>
      <w:r w:rsidRPr="003B2F08">
        <w:rPr>
          <w:rFonts w:ascii="宋体" w:hAnsi="宋体" w:hint="eastAsia"/>
          <w:bCs/>
          <w:sz w:val="24"/>
        </w:rPr>
        <w:t>价格（</w:t>
      </w:r>
      <w:r>
        <w:rPr>
          <w:rFonts w:ascii="宋体" w:hAnsi="宋体" w:hint="eastAsia"/>
          <w:bCs/>
          <w:sz w:val="24"/>
        </w:rPr>
        <w:t>60</w:t>
      </w:r>
      <w:r w:rsidRPr="003B2F08">
        <w:rPr>
          <w:rFonts w:ascii="宋体" w:hAnsi="宋体" w:hint="eastAsia"/>
          <w:bCs/>
          <w:sz w:val="24"/>
        </w:rPr>
        <w:t>分）：</w:t>
      </w:r>
    </w:p>
    <w:p w:rsidR="00FD1FB2" w:rsidRPr="003B2F08" w:rsidRDefault="00FD1FB2" w:rsidP="00FD1FB2">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FD1FB2" w:rsidRPr="003B2F08" w:rsidRDefault="00FD1FB2" w:rsidP="00FD1FB2">
      <w:pPr>
        <w:tabs>
          <w:tab w:val="left" w:pos="945"/>
          <w:tab w:val="left" w:pos="1155"/>
        </w:tabs>
        <w:spacing w:line="360" w:lineRule="auto"/>
        <w:ind w:firstLineChars="236" w:firstLine="566"/>
        <w:rPr>
          <w:rFonts w:ascii="宋体" w:hAnsi="宋体"/>
          <w:bCs/>
          <w:sz w:val="24"/>
        </w:rPr>
      </w:pPr>
      <w:r w:rsidRPr="003B2F08">
        <w:rPr>
          <w:rFonts w:ascii="宋体" w:hAnsi="宋体" w:hint="eastAsia"/>
          <w:bCs/>
          <w:sz w:val="24"/>
        </w:rPr>
        <w:t>投标报价得分</w:t>
      </w:r>
      <w:r w:rsidRPr="003B2F08">
        <w:rPr>
          <w:rFonts w:ascii="宋体" w:hAnsi="宋体"/>
          <w:bCs/>
          <w:sz w:val="24"/>
        </w:rPr>
        <w:t>=(</w:t>
      </w:r>
      <w:r w:rsidRPr="003B2F08">
        <w:rPr>
          <w:rFonts w:ascii="宋体" w:hAnsi="宋体" w:hint="eastAsia"/>
          <w:bCs/>
          <w:sz w:val="24"/>
        </w:rPr>
        <w:t>评标基准价／投标报价</w:t>
      </w:r>
      <w:r w:rsidRPr="003B2F08">
        <w:rPr>
          <w:rFonts w:ascii="宋体" w:hAnsi="宋体"/>
          <w:bCs/>
          <w:sz w:val="24"/>
        </w:rPr>
        <w:t>)</w:t>
      </w:r>
      <w:r w:rsidRPr="003B2F08">
        <w:rPr>
          <w:rFonts w:ascii="宋体" w:hAnsi="宋体" w:hint="eastAsia"/>
          <w:bCs/>
          <w:sz w:val="24"/>
        </w:rPr>
        <w:t>×价格权值×</w:t>
      </w:r>
      <w:r w:rsidRPr="003B2F08">
        <w:rPr>
          <w:rFonts w:ascii="宋体" w:hAnsi="宋体"/>
          <w:bCs/>
          <w:sz w:val="24"/>
        </w:rPr>
        <w:t>100</w:t>
      </w:r>
      <w:r w:rsidRPr="003B2F08">
        <w:rPr>
          <w:rFonts w:ascii="宋体" w:hAnsi="宋体" w:hint="eastAsia"/>
          <w:bCs/>
          <w:sz w:val="24"/>
        </w:rPr>
        <w:t>。</w:t>
      </w:r>
    </w:p>
    <w:p w:rsidR="00FD1FB2" w:rsidRPr="003B2F08" w:rsidRDefault="00FD1FB2" w:rsidP="00FD1FB2">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有效报价的最低得分不低于3</w:t>
      </w:r>
      <w:r w:rsidRPr="003B2F08">
        <w:rPr>
          <w:rFonts w:ascii="宋体" w:hAnsi="宋体"/>
          <w:bCs/>
          <w:sz w:val="24"/>
        </w:rPr>
        <w:t>3</w:t>
      </w:r>
      <w:r w:rsidRPr="003B2F08">
        <w:rPr>
          <w:rFonts w:ascii="宋体" w:hAnsi="宋体" w:hint="eastAsia"/>
          <w:bCs/>
          <w:sz w:val="24"/>
        </w:rPr>
        <w:t>分。</w:t>
      </w:r>
    </w:p>
    <w:p w:rsidR="00FD1FB2" w:rsidRPr="00AD020F" w:rsidRDefault="00FD1FB2" w:rsidP="00FD1FB2">
      <w:pPr>
        <w:numPr>
          <w:ilvl w:val="4"/>
          <w:numId w:val="1"/>
        </w:numPr>
        <w:tabs>
          <w:tab w:val="num" w:pos="525"/>
          <w:tab w:val="left" w:pos="945"/>
          <w:tab w:val="left" w:pos="1155"/>
        </w:tabs>
        <w:spacing w:line="360" w:lineRule="auto"/>
        <w:ind w:left="0" w:firstLineChars="218" w:firstLine="523"/>
        <w:rPr>
          <w:rFonts w:ascii="宋体"/>
          <w:bCs/>
          <w:sz w:val="24"/>
        </w:rPr>
      </w:pPr>
      <w:r w:rsidRPr="00AD020F">
        <w:rPr>
          <w:rFonts w:ascii="宋体" w:hAnsi="宋体" w:hint="eastAsia"/>
          <w:bCs/>
          <w:sz w:val="24"/>
        </w:rPr>
        <w:t>项目技术要求响应（15分）：</w:t>
      </w:r>
    </w:p>
    <w:p w:rsidR="00FD1FB2" w:rsidRPr="00AD020F" w:rsidRDefault="00FD1FB2" w:rsidP="00FD1FB2">
      <w:pPr>
        <w:pStyle w:val="10"/>
        <w:tabs>
          <w:tab w:val="left" w:pos="945"/>
          <w:tab w:val="left" w:pos="1155"/>
          <w:tab w:val="num" w:pos="1575"/>
        </w:tabs>
        <w:spacing w:line="360" w:lineRule="auto"/>
        <w:ind w:firstLineChars="250" w:firstLine="600"/>
        <w:rPr>
          <w:rFonts w:ascii="宋体"/>
          <w:bCs/>
          <w:sz w:val="24"/>
          <w:szCs w:val="24"/>
        </w:rPr>
      </w:pPr>
      <w:r w:rsidRPr="00AD020F">
        <w:rPr>
          <w:rFonts w:ascii="宋体" w:hAnsi="宋体" w:hint="eastAsia"/>
          <w:bCs/>
          <w:sz w:val="24"/>
          <w:szCs w:val="24"/>
        </w:rPr>
        <w:t>满足招标文件要求得9分，正偏离部分（对产品性能实质性影响的）：</w:t>
      </w:r>
    </w:p>
    <w:p w:rsidR="00FD1FB2" w:rsidRPr="00AD020F" w:rsidRDefault="00FD1FB2" w:rsidP="00FD1FB2">
      <w:pPr>
        <w:tabs>
          <w:tab w:val="left" w:pos="945"/>
          <w:tab w:val="left" w:pos="1155"/>
          <w:tab w:val="num" w:pos="2100"/>
        </w:tabs>
        <w:spacing w:line="360" w:lineRule="auto"/>
        <w:ind w:leftChars="249" w:left="523" w:firstLineChars="400" w:firstLine="96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54≧良</w:t>
      </w:r>
      <w:r w:rsidRPr="00AD020F">
        <w:rPr>
          <w:rFonts w:ascii="宋体" w:hAnsi="宋体"/>
          <w:bCs/>
          <w:sz w:val="24"/>
        </w:rPr>
        <w:t>&gt;</w:t>
      </w:r>
      <w:r w:rsidRPr="00AD020F">
        <w:rPr>
          <w:rFonts w:ascii="宋体" w:hAnsi="宋体" w:hint="eastAsia"/>
          <w:bCs/>
          <w:sz w:val="24"/>
        </w:rPr>
        <w:t>32≧一般</w:t>
      </w:r>
      <w:r w:rsidRPr="00AD020F">
        <w:rPr>
          <w:rFonts w:ascii="宋体" w:hAnsi="宋体"/>
          <w:bCs/>
          <w:sz w:val="24"/>
        </w:rPr>
        <w:t>&gt;</w:t>
      </w:r>
      <w:r w:rsidRPr="00AD020F">
        <w:rPr>
          <w:rFonts w:ascii="宋体" w:hAnsi="宋体" w:hint="eastAsia"/>
          <w:bCs/>
          <w:sz w:val="24"/>
        </w:rPr>
        <w:t>1</w:t>
      </w:r>
    </w:p>
    <w:p w:rsidR="00FD1FB2" w:rsidRPr="00AD020F" w:rsidRDefault="00FD1FB2" w:rsidP="00FD1FB2">
      <w:pPr>
        <w:tabs>
          <w:tab w:val="left" w:pos="945"/>
          <w:tab w:val="left" w:pos="1155"/>
          <w:tab w:val="num" w:pos="2100"/>
        </w:tabs>
        <w:spacing w:line="360" w:lineRule="auto"/>
        <w:ind w:firstLineChars="200" w:firstLine="480"/>
        <w:rPr>
          <w:rFonts w:ascii="宋体"/>
          <w:bCs/>
          <w:sz w:val="24"/>
        </w:rPr>
      </w:pPr>
      <w:r w:rsidRPr="00AD020F">
        <w:rPr>
          <w:rFonts w:ascii="宋体" w:hint="eastAsia"/>
          <w:bCs/>
          <w:sz w:val="24"/>
        </w:rPr>
        <w:t>（3）品牌美誉度（</w:t>
      </w:r>
      <w:r w:rsidRPr="00AD020F">
        <w:rPr>
          <w:rFonts w:ascii="宋体"/>
          <w:bCs/>
          <w:sz w:val="24"/>
        </w:rPr>
        <w:t>6</w:t>
      </w:r>
      <w:r w:rsidRPr="00AD020F">
        <w:rPr>
          <w:rFonts w:ascii="宋体" w:hint="eastAsia"/>
          <w:bCs/>
          <w:sz w:val="24"/>
        </w:rPr>
        <w:t>分）：</w:t>
      </w:r>
    </w:p>
    <w:p w:rsidR="00FD1FB2" w:rsidRPr="00AD020F" w:rsidRDefault="00FD1FB2" w:rsidP="00FD1FB2">
      <w:pPr>
        <w:tabs>
          <w:tab w:val="left" w:pos="945"/>
          <w:tab w:val="left" w:pos="1155"/>
        </w:tabs>
        <w:spacing w:line="360" w:lineRule="auto"/>
        <w:ind w:left="927" w:firstLineChars="200" w:firstLine="48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54≧良</w:t>
      </w:r>
      <w:r w:rsidRPr="00AD020F">
        <w:rPr>
          <w:rFonts w:ascii="宋体" w:hAnsi="宋体"/>
          <w:bCs/>
          <w:sz w:val="24"/>
        </w:rPr>
        <w:t>&gt;</w:t>
      </w:r>
      <w:r w:rsidRPr="00AD020F">
        <w:rPr>
          <w:rFonts w:ascii="宋体" w:hAnsi="宋体" w:hint="eastAsia"/>
          <w:bCs/>
          <w:sz w:val="24"/>
        </w:rPr>
        <w:t>32≧一般</w:t>
      </w:r>
      <w:r w:rsidRPr="00AD020F">
        <w:rPr>
          <w:rFonts w:ascii="宋体" w:hAnsi="宋体"/>
          <w:bCs/>
          <w:sz w:val="24"/>
        </w:rPr>
        <w:t>&gt;</w:t>
      </w:r>
      <w:r w:rsidRPr="00AD020F">
        <w:rPr>
          <w:rFonts w:ascii="宋体" w:hAnsi="宋体" w:hint="eastAsia"/>
          <w:bCs/>
          <w:sz w:val="24"/>
        </w:rPr>
        <w:t>1</w:t>
      </w:r>
    </w:p>
    <w:p w:rsidR="00FD1FB2" w:rsidRPr="00AD020F" w:rsidRDefault="00FD1FB2" w:rsidP="00FD1FB2">
      <w:pPr>
        <w:numPr>
          <w:ilvl w:val="2"/>
          <w:numId w:val="1"/>
        </w:numPr>
        <w:tabs>
          <w:tab w:val="left" w:pos="945"/>
        </w:tabs>
        <w:spacing w:line="360" w:lineRule="auto"/>
        <w:rPr>
          <w:rFonts w:ascii="宋体"/>
          <w:bCs/>
          <w:sz w:val="24"/>
        </w:rPr>
      </w:pPr>
      <w:r w:rsidRPr="00AD020F">
        <w:rPr>
          <w:rFonts w:ascii="宋体" w:hint="eastAsia"/>
          <w:bCs/>
          <w:sz w:val="24"/>
        </w:rPr>
        <w:t>产品质量稳定性、可靠性（</w:t>
      </w:r>
      <w:r w:rsidRPr="00AD020F">
        <w:rPr>
          <w:rFonts w:ascii="宋体"/>
          <w:bCs/>
          <w:sz w:val="24"/>
        </w:rPr>
        <w:t>9</w:t>
      </w:r>
      <w:r w:rsidRPr="00AD020F">
        <w:rPr>
          <w:rFonts w:ascii="宋体" w:hint="eastAsia"/>
          <w:bCs/>
          <w:sz w:val="24"/>
        </w:rPr>
        <w:t>分）：</w:t>
      </w:r>
    </w:p>
    <w:p w:rsidR="00FD1FB2" w:rsidRPr="00AD020F" w:rsidRDefault="00FD1FB2" w:rsidP="00FD1FB2">
      <w:pPr>
        <w:tabs>
          <w:tab w:val="left" w:pos="945"/>
          <w:tab w:val="left" w:pos="1155"/>
          <w:tab w:val="num" w:pos="2100"/>
        </w:tabs>
        <w:spacing w:line="360" w:lineRule="auto"/>
        <w:ind w:firstLineChars="600" w:firstLine="1440"/>
        <w:rPr>
          <w:rFonts w:ascii="宋体"/>
          <w:bCs/>
          <w:sz w:val="24"/>
        </w:rPr>
      </w:pPr>
      <w:r w:rsidRPr="00AD020F">
        <w:rPr>
          <w:rFonts w:ascii="宋体" w:hAnsi="宋体"/>
          <w:bCs/>
          <w:sz w:val="24"/>
        </w:rPr>
        <w:t>9</w:t>
      </w:r>
      <w:r w:rsidRPr="00AD020F">
        <w:rPr>
          <w:rFonts w:ascii="宋体" w:hAnsi="宋体" w:hint="eastAsia"/>
          <w:bCs/>
          <w:sz w:val="24"/>
        </w:rPr>
        <w:t>≧优</w:t>
      </w:r>
      <w:r w:rsidRPr="00AD020F">
        <w:rPr>
          <w:rFonts w:ascii="宋体" w:hAnsi="宋体"/>
          <w:bCs/>
          <w:sz w:val="24"/>
        </w:rPr>
        <w:t>&gt;</w:t>
      </w:r>
      <w:r w:rsidRPr="00AD020F">
        <w:rPr>
          <w:rFonts w:ascii="宋体" w:hAnsi="宋体" w:hint="eastAsia"/>
          <w:bCs/>
          <w:sz w:val="24"/>
        </w:rPr>
        <w:t>76≧良</w:t>
      </w:r>
      <w:r w:rsidRPr="00AD020F">
        <w:rPr>
          <w:rFonts w:ascii="宋体" w:hAnsi="宋体"/>
          <w:bCs/>
          <w:sz w:val="24"/>
        </w:rPr>
        <w:t>&gt;</w:t>
      </w:r>
      <w:r w:rsidRPr="00AD020F">
        <w:rPr>
          <w:rFonts w:ascii="宋体" w:hAnsi="宋体" w:hint="eastAsia"/>
          <w:bCs/>
          <w:sz w:val="24"/>
        </w:rPr>
        <w:t>43≧一般</w:t>
      </w:r>
      <w:r w:rsidRPr="00AD020F">
        <w:rPr>
          <w:rFonts w:ascii="宋体" w:hAnsi="宋体"/>
          <w:bCs/>
          <w:sz w:val="24"/>
        </w:rPr>
        <w:t>&gt;</w:t>
      </w:r>
      <w:r w:rsidRPr="00AD020F">
        <w:rPr>
          <w:rFonts w:ascii="宋体" w:hAnsi="宋体" w:hint="eastAsia"/>
          <w:bCs/>
          <w:sz w:val="24"/>
        </w:rPr>
        <w:t>1</w:t>
      </w:r>
    </w:p>
    <w:p w:rsidR="00FD1FB2" w:rsidRPr="00AD020F" w:rsidRDefault="00FD1FB2" w:rsidP="00FD1FB2">
      <w:pPr>
        <w:tabs>
          <w:tab w:val="num" w:pos="840"/>
          <w:tab w:val="left" w:pos="945"/>
          <w:tab w:val="num" w:pos="1050"/>
          <w:tab w:val="left" w:pos="1155"/>
          <w:tab w:val="num" w:pos="2100"/>
        </w:tabs>
        <w:spacing w:line="360" w:lineRule="auto"/>
        <w:ind w:firstLineChars="200" w:firstLine="480"/>
        <w:rPr>
          <w:rFonts w:ascii="宋体"/>
          <w:bCs/>
          <w:sz w:val="24"/>
        </w:rPr>
      </w:pPr>
      <w:r w:rsidRPr="00AD020F">
        <w:rPr>
          <w:rFonts w:ascii="宋体" w:hAnsi="宋体" w:hint="eastAsia"/>
          <w:bCs/>
          <w:sz w:val="24"/>
        </w:rPr>
        <w:t>（5）服务承诺（10分）：</w:t>
      </w:r>
    </w:p>
    <w:p w:rsidR="00FD1FB2" w:rsidRPr="00AD020F" w:rsidRDefault="00FD1FB2" w:rsidP="00FD1FB2">
      <w:pPr>
        <w:numPr>
          <w:ilvl w:val="0"/>
          <w:numId w:val="2"/>
        </w:numPr>
        <w:spacing w:line="360" w:lineRule="auto"/>
        <w:rPr>
          <w:rFonts w:ascii="宋体"/>
          <w:sz w:val="24"/>
        </w:rPr>
      </w:pPr>
      <w:r w:rsidRPr="00AD020F">
        <w:rPr>
          <w:rFonts w:ascii="宋体" w:hAnsi="宋体" w:hint="eastAsia"/>
          <w:bCs/>
          <w:sz w:val="24"/>
        </w:rPr>
        <w:t>免费项目整体质保期：在满足招标文件的基础上，每增加一年加3分，最多6分；</w:t>
      </w:r>
    </w:p>
    <w:p w:rsidR="00FD1FB2" w:rsidRPr="00AD020F" w:rsidRDefault="00FD1FB2" w:rsidP="00FD1FB2">
      <w:pPr>
        <w:pStyle w:val="Style4"/>
        <w:numPr>
          <w:ilvl w:val="0"/>
          <w:numId w:val="2"/>
        </w:numPr>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rPr>
          <w:rFonts w:ascii="宋体" w:hAnsi="宋体"/>
          <w:bCs/>
          <w:sz w:val="24"/>
          <w:szCs w:val="24"/>
        </w:rPr>
      </w:pPr>
      <w:r w:rsidRPr="00AD020F">
        <w:rPr>
          <w:rFonts w:ascii="宋体" w:hAnsi="宋体" w:hint="eastAsia"/>
          <w:bCs/>
          <w:sz w:val="24"/>
          <w:szCs w:val="24"/>
        </w:rPr>
        <w:t>售后服务方案，无方案不得分（</w:t>
      </w:r>
      <w:r w:rsidRPr="00AD020F">
        <w:rPr>
          <w:rFonts w:ascii="宋体" w:hAnsi="宋体"/>
          <w:bCs/>
          <w:sz w:val="24"/>
          <w:szCs w:val="24"/>
        </w:rPr>
        <w:t>4</w:t>
      </w:r>
      <w:r w:rsidRPr="00AD020F">
        <w:rPr>
          <w:rFonts w:ascii="宋体" w:hAnsi="宋体" w:hint="eastAsia"/>
          <w:bCs/>
          <w:sz w:val="24"/>
          <w:szCs w:val="24"/>
        </w:rPr>
        <w:t>分）</w:t>
      </w:r>
    </w:p>
    <w:p w:rsidR="00FD1FB2" w:rsidRPr="00AD020F" w:rsidRDefault="00FD1FB2" w:rsidP="00FD1FB2">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left="840" w:firstLine="0"/>
        <w:rPr>
          <w:rFonts w:ascii="宋体" w:hAnsi="宋体"/>
          <w:bCs/>
          <w:sz w:val="24"/>
          <w:szCs w:val="24"/>
        </w:rPr>
      </w:pPr>
      <w:r w:rsidRPr="00AD020F">
        <w:rPr>
          <w:rFonts w:ascii="宋体" w:hAnsi="宋体" w:hint="eastAsia"/>
          <w:bCs/>
          <w:sz w:val="24"/>
          <w:szCs w:val="24"/>
        </w:rPr>
        <w:t>重点考察本项目售后服务方案的合理性、可靠性，根据方案酌情打分：</w:t>
      </w:r>
    </w:p>
    <w:p w:rsidR="00FD1FB2" w:rsidRPr="00AD020F" w:rsidRDefault="00FD1FB2" w:rsidP="00FD1FB2">
      <w:pPr>
        <w:pStyle w:val="Style1"/>
        <w:tabs>
          <w:tab w:val="left" w:pos="945"/>
          <w:tab w:val="left" w:pos="1155"/>
        </w:tabs>
        <w:spacing w:line="360" w:lineRule="auto"/>
        <w:ind w:left="840" w:firstLineChars="0" w:firstLine="0"/>
        <w:rPr>
          <w:rFonts w:ascii="宋体" w:hAnsi="宋体"/>
          <w:sz w:val="24"/>
          <w:szCs w:val="24"/>
          <w:lang w:val="zh-CN"/>
        </w:rPr>
      </w:pPr>
      <w:r w:rsidRPr="00AD020F">
        <w:rPr>
          <w:rFonts w:ascii="宋体" w:hAnsi="宋体" w:cs="宋体"/>
          <w:sz w:val="24"/>
          <w:szCs w:val="24"/>
        </w:rPr>
        <w:lastRenderedPageBreak/>
        <w:t>4</w:t>
      </w:r>
      <w:r w:rsidRPr="00AD020F">
        <w:rPr>
          <w:rFonts w:ascii="宋体" w:hAnsi="宋体" w:cs="宋体" w:hint="eastAsia"/>
          <w:sz w:val="24"/>
          <w:szCs w:val="24"/>
        </w:rPr>
        <w:t>≧优</w:t>
      </w:r>
      <w:r w:rsidRPr="00AD020F">
        <w:rPr>
          <w:rFonts w:ascii="宋体" w:hAnsi="宋体" w:cs="宋体"/>
          <w:sz w:val="24"/>
          <w:szCs w:val="24"/>
        </w:rPr>
        <w:t xml:space="preserve">&gt;2            </w:t>
      </w:r>
      <w:r w:rsidRPr="00AD020F">
        <w:rPr>
          <w:rFonts w:ascii="宋体" w:hAnsi="宋体" w:cs="宋体" w:hint="eastAsia"/>
          <w:sz w:val="24"/>
          <w:szCs w:val="24"/>
        </w:rPr>
        <w:t>2≧良</w:t>
      </w:r>
      <w:r w:rsidRPr="00AD020F">
        <w:rPr>
          <w:rFonts w:ascii="宋体" w:hAnsi="宋体" w:cs="宋体"/>
          <w:sz w:val="24"/>
          <w:szCs w:val="24"/>
        </w:rPr>
        <w:t>&gt;1           1</w:t>
      </w:r>
      <w:r w:rsidRPr="00AD020F">
        <w:rPr>
          <w:rFonts w:ascii="宋体" w:hAnsi="宋体" w:cs="宋体" w:hint="eastAsia"/>
          <w:sz w:val="24"/>
          <w:szCs w:val="24"/>
        </w:rPr>
        <w:t>≧一般≧</w:t>
      </w:r>
      <w:r w:rsidRPr="00AD020F">
        <w:rPr>
          <w:rFonts w:ascii="宋体" w:hAnsi="宋体" w:cs="宋体"/>
          <w:sz w:val="24"/>
          <w:szCs w:val="24"/>
        </w:rPr>
        <w:t>0</w:t>
      </w:r>
    </w:p>
    <w:p w:rsidR="00FD1FB2" w:rsidRDefault="00FD1FB2" w:rsidP="00FD1FB2">
      <w:pPr>
        <w:spacing w:line="360" w:lineRule="auto"/>
        <w:rPr>
          <w:rFonts w:ascii="宋体"/>
          <w:sz w:val="24"/>
          <w:lang w:val="zh-CN"/>
        </w:rPr>
      </w:pPr>
    </w:p>
    <w:p w:rsidR="00764B26" w:rsidRDefault="00764B26">
      <w:pPr>
        <w:spacing w:line="360" w:lineRule="auto"/>
        <w:rPr>
          <w:rFonts w:ascii="宋体" w:hAnsi="宋体"/>
          <w:b/>
          <w:sz w:val="24"/>
        </w:rPr>
      </w:pPr>
      <w:r>
        <w:rPr>
          <w:rFonts w:ascii="宋体" w:hAnsi="宋体" w:hint="eastAsia"/>
          <w:b/>
          <w:sz w:val="24"/>
        </w:rPr>
        <w:t>六、 定标</w:t>
      </w:r>
    </w:p>
    <w:p w:rsidR="00764B26" w:rsidRDefault="00764B26">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4B26" w:rsidRDefault="00764B26">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4B26" w:rsidRDefault="00764B26">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4B26" w:rsidRDefault="00764B26">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4B26" w:rsidRDefault="00764B26">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4B26" w:rsidRDefault="00764B26">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4B26" w:rsidRDefault="00764B26">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4B26" w:rsidRDefault="00764B26">
      <w:pPr>
        <w:spacing w:line="360" w:lineRule="auto"/>
        <w:rPr>
          <w:rFonts w:ascii="宋体" w:hAnsi="宋体"/>
          <w:b/>
          <w:sz w:val="24"/>
        </w:rPr>
      </w:pPr>
    </w:p>
    <w:p w:rsidR="00764B26" w:rsidRDefault="00764B26">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4B26" w:rsidRDefault="00764B26">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CB3FDE">
        <w:rPr>
          <w:rFonts w:ascii="宋体" w:hAnsi="宋体" w:cs="宋体" w:hint="eastAsia"/>
          <w:kern w:val="0"/>
          <w:sz w:val="24"/>
        </w:rPr>
        <w:t>3</w:t>
      </w:r>
      <w:r>
        <w:rPr>
          <w:rFonts w:ascii="宋体" w:hAnsi="宋体" w:cs="宋体" w:hint="eastAsia"/>
          <w:kern w:val="0"/>
          <w:sz w:val="24"/>
        </w:rPr>
        <w:t>天，公示期满无异议，即向中标人发出中标通知书。</w:t>
      </w:r>
    </w:p>
    <w:p w:rsidR="00764B26" w:rsidRDefault="00764B26">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764B26" w:rsidRDefault="00764B26">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4B26" w:rsidRDefault="00764B26">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4B26" w:rsidRDefault="00764B26">
      <w:pPr>
        <w:spacing w:line="360" w:lineRule="auto"/>
        <w:ind w:firstLineChars="200" w:firstLine="482"/>
        <w:rPr>
          <w:rFonts w:ascii="宋体" w:hAnsi="宋体"/>
          <w:b/>
          <w:sz w:val="24"/>
        </w:rPr>
      </w:pPr>
    </w:p>
    <w:p w:rsidR="00764B26" w:rsidRDefault="00764B26">
      <w:pPr>
        <w:spacing w:line="360" w:lineRule="auto"/>
        <w:ind w:firstLineChars="147" w:firstLine="354"/>
        <w:rPr>
          <w:rFonts w:ascii="宋体" w:hAnsi="宋体"/>
          <w:b/>
          <w:sz w:val="24"/>
        </w:rPr>
      </w:pPr>
      <w:r>
        <w:rPr>
          <w:rFonts w:ascii="宋体" w:hAnsi="宋体" w:hint="eastAsia"/>
          <w:b/>
          <w:sz w:val="24"/>
        </w:rPr>
        <w:t>八、其他</w:t>
      </w:r>
    </w:p>
    <w:p w:rsidR="00764B26" w:rsidRDefault="00764B26" w:rsidP="00DD2756">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4B26" w:rsidRDefault="00764B26" w:rsidP="00DD2756">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4B26" w:rsidRDefault="00764B26" w:rsidP="00DD2756">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4B26" w:rsidRDefault="00764B26">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5469CF" w:rsidRDefault="00764B26" w:rsidP="005469CF">
      <w:pPr>
        <w:pStyle w:val="af2"/>
        <w:numPr>
          <w:ilvl w:val="0"/>
          <w:numId w:val="7"/>
        </w:numPr>
        <w:spacing w:line="288" w:lineRule="auto"/>
        <w:ind w:firstLineChars="0"/>
        <w:outlineLvl w:val="0"/>
        <w:rPr>
          <w:rFonts w:hAnsi="宋体"/>
          <w:b/>
          <w:bCs/>
          <w:sz w:val="24"/>
        </w:rPr>
      </w:pPr>
      <w:r w:rsidRPr="005469CF">
        <w:rPr>
          <w:rFonts w:hAnsi="宋体"/>
          <w:b/>
          <w:bCs/>
          <w:sz w:val="24"/>
        </w:rPr>
        <w:t>货物需求一览表</w:t>
      </w:r>
    </w:p>
    <w:p w:rsidR="00BA1FE5" w:rsidRDefault="00BA1FE5" w:rsidP="00BA1FE5">
      <w:pPr>
        <w:spacing w:line="288" w:lineRule="auto"/>
        <w:outlineLvl w:val="0"/>
        <w:rPr>
          <w:rFonts w:hAnsi="宋体"/>
          <w:b/>
          <w:bCs/>
          <w:sz w:val="24"/>
        </w:rPr>
      </w:pPr>
    </w:p>
    <w:tbl>
      <w:tblPr>
        <w:tblW w:w="773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719"/>
        <w:gridCol w:w="2758"/>
        <w:gridCol w:w="1781"/>
        <w:gridCol w:w="2478"/>
      </w:tblGrid>
      <w:tr w:rsidR="000339E3" w:rsidRPr="007D0D33" w:rsidTr="000339E3">
        <w:trPr>
          <w:trHeight w:val="465"/>
          <w:jc w:val="center"/>
        </w:trPr>
        <w:tc>
          <w:tcPr>
            <w:tcW w:w="719" w:type="dxa"/>
          </w:tcPr>
          <w:p w:rsidR="000339E3" w:rsidRDefault="000339E3" w:rsidP="00FD1FB2">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758" w:type="dxa"/>
            <w:shd w:val="clear" w:color="auto" w:fill="auto"/>
            <w:vAlign w:val="center"/>
          </w:tcPr>
          <w:p w:rsidR="000339E3" w:rsidRPr="007D0D33" w:rsidRDefault="000339E3" w:rsidP="00FD1FB2">
            <w:pPr>
              <w:widowControl/>
              <w:jc w:val="center"/>
              <w:rPr>
                <w:rFonts w:ascii="宋体" w:hAnsi="宋体" w:cs="宋体"/>
                <w:color w:val="000000"/>
                <w:kern w:val="0"/>
                <w:szCs w:val="21"/>
              </w:rPr>
            </w:pPr>
            <w:r w:rsidRPr="007D0D33">
              <w:rPr>
                <w:rFonts w:ascii="宋体" w:hAnsi="宋体" w:cs="宋体" w:hint="eastAsia"/>
                <w:color w:val="000000"/>
                <w:kern w:val="0"/>
                <w:szCs w:val="21"/>
              </w:rPr>
              <w:t>设备名称</w:t>
            </w:r>
          </w:p>
        </w:tc>
        <w:tc>
          <w:tcPr>
            <w:tcW w:w="1781" w:type="dxa"/>
            <w:shd w:val="clear" w:color="auto" w:fill="auto"/>
            <w:vAlign w:val="center"/>
          </w:tcPr>
          <w:p w:rsidR="000339E3" w:rsidRPr="007D0D33" w:rsidRDefault="000339E3" w:rsidP="00FD1FB2">
            <w:pPr>
              <w:widowControl/>
              <w:jc w:val="center"/>
              <w:rPr>
                <w:rFonts w:ascii="宋体" w:hAnsi="宋体" w:cs="宋体"/>
                <w:bCs/>
                <w:color w:val="000000"/>
                <w:kern w:val="0"/>
                <w:szCs w:val="21"/>
              </w:rPr>
            </w:pPr>
            <w:r>
              <w:rPr>
                <w:rFonts w:ascii="宋体" w:hAnsi="宋体" w:cs="宋体" w:hint="eastAsia"/>
                <w:bCs/>
                <w:color w:val="000000"/>
                <w:kern w:val="0"/>
                <w:szCs w:val="21"/>
              </w:rPr>
              <w:t>技术要求</w:t>
            </w:r>
          </w:p>
        </w:tc>
        <w:tc>
          <w:tcPr>
            <w:tcW w:w="2478" w:type="dxa"/>
            <w:shd w:val="clear" w:color="auto" w:fill="auto"/>
            <w:vAlign w:val="center"/>
          </w:tcPr>
          <w:p w:rsidR="000339E3" w:rsidRPr="007D0D33" w:rsidRDefault="000339E3" w:rsidP="00FD1FB2">
            <w:pPr>
              <w:widowControl/>
              <w:jc w:val="center"/>
              <w:rPr>
                <w:rFonts w:ascii="宋体" w:hAnsi="宋体" w:cs="宋体"/>
                <w:color w:val="000000"/>
                <w:kern w:val="0"/>
                <w:szCs w:val="21"/>
              </w:rPr>
            </w:pPr>
            <w:r w:rsidRPr="007D0D33">
              <w:rPr>
                <w:rFonts w:ascii="宋体" w:hAnsi="宋体" w:cs="宋体" w:hint="eastAsia"/>
                <w:color w:val="000000"/>
                <w:kern w:val="0"/>
                <w:szCs w:val="21"/>
              </w:rPr>
              <w:t>数量</w:t>
            </w:r>
          </w:p>
        </w:tc>
      </w:tr>
      <w:tr w:rsidR="000339E3" w:rsidRPr="00E960ED" w:rsidTr="000339E3">
        <w:trPr>
          <w:trHeight w:val="1300"/>
          <w:jc w:val="center"/>
        </w:trPr>
        <w:tc>
          <w:tcPr>
            <w:tcW w:w="719" w:type="dxa"/>
          </w:tcPr>
          <w:p w:rsidR="000339E3" w:rsidRDefault="000339E3" w:rsidP="004210BC">
            <w:pPr>
              <w:widowControl/>
              <w:jc w:val="left"/>
              <w:rPr>
                <w:rFonts w:ascii="宋体" w:hAnsi="宋体"/>
                <w:color w:val="000000"/>
                <w:szCs w:val="21"/>
              </w:rPr>
            </w:pPr>
            <w:r>
              <w:rPr>
                <w:rFonts w:ascii="宋体" w:hAnsi="宋体" w:hint="eastAsia"/>
                <w:color w:val="000000"/>
                <w:szCs w:val="21"/>
              </w:rPr>
              <w:t>1</w:t>
            </w:r>
          </w:p>
        </w:tc>
        <w:tc>
          <w:tcPr>
            <w:tcW w:w="2758" w:type="dxa"/>
            <w:shd w:val="clear" w:color="auto" w:fill="auto"/>
            <w:vAlign w:val="center"/>
          </w:tcPr>
          <w:p w:rsidR="000339E3" w:rsidRPr="00E960ED" w:rsidRDefault="000339E3" w:rsidP="004210BC">
            <w:pPr>
              <w:rPr>
                <w:color w:val="000000"/>
              </w:rPr>
            </w:pPr>
            <w:r>
              <w:rPr>
                <w:rFonts w:hint="eastAsia"/>
                <w:color w:val="000000"/>
              </w:rPr>
              <w:t>四轴航拍飞行器变形无人机</w:t>
            </w:r>
          </w:p>
        </w:tc>
        <w:tc>
          <w:tcPr>
            <w:tcW w:w="1781" w:type="dxa"/>
            <w:vAlign w:val="center"/>
          </w:tcPr>
          <w:p w:rsidR="000339E3" w:rsidRPr="00E960ED" w:rsidRDefault="000339E3" w:rsidP="00FD1FB2">
            <w:pPr>
              <w:rPr>
                <w:rFonts w:ascii="宋体" w:hAnsi="宋体" w:cs="宋体"/>
                <w:color w:val="000000"/>
                <w:kern w:val="0"/>
                <w:szCs w:val="21"/>
              </w:rPr>
            </w:pPr>
            <w:r>
              <w:rPr>
                <w:rFonts w:ascii="宋体" w:hAnsi="宋体" w:cs="宋体" w:hint="eastAsia"/>
                <w:color w:val="000000"/>
                <w:kern w:val="0"/>
                <w:szCs w:val="21"/>
              </w:rPr>
              <w:t>见二、技术参数</w:t>
            </w:r>
          </w:p>
        </w:tc>
        <w:tc>
          <w:tcPr>
            <w:tcW w:w="2478" w:type="dxa"/>
            <w:shd w:val="clear" w:color="auto" w:fill="auto"/>
            <w:vAlign w:val="center"/>
          </w:tcPr>
          <w:p w:rsidR="000339E3" w:rsidRPr="00E960ED" w:rsidRDefault="000339E3" w:rsidP="004210BC">
            <w:pPr>
              <w:rPr>
                <w:rFonts w:ascii="宋体" w:hAnsi="宋体" w:cs="宋体"/>
                <w:color w:val="000000"/>
                <w:kern w:val="0"/>
                <w:szCs w:val="21"/>
              </w:rPr>
            </w:pPr>
            <w:r>
              <w:rPr>
                <w:rFonts w:ascii="宋体" w:hAnsi="宋体" w:cs="宋体" w:hint="eastAsia"/>
                <w:color w:val="000000"/>
                <w:kern w:val="0"/>
                <w:szCs w:val="21"/>
              </w:rPr>
              <w:t>2</w:t>
            </w:r>
          </w:p>
        </w:tc>
      </w:tr>
      <w:tr w:rsidR="000339E3" w:rsidRPr="00E960ED" w:rsidTr="000339E3">
        <w:trPr>
          <w:trHeight w:val="1300"/>
          <w:jc w:val="center"/>
        </w:trPr>
        <w:tc>
          <w:tcPr>
            <w:tcW w:w="719" w:type="dxa"/>
          </w:tcPr>
          <w:p w:rsidR="000339E3" w:rsidRDefault="000339E3" w:rsidP="004210BC">
            <w:pPr>
              <w:widowControl/>
              <w:jc w:val="left"/>
              <w:rPr>
                <w:rFonts w:ascii="宋体" w:hAnsi="宋体"/>
                <w:color w:val="000000"/>
                <w:szCs w:val="21"/>
              </w:rPr>
            </w:pPr>
            <w:r>
              <w:rPr>
                <w:rFonts w:ascii="宋体" w:hAnsi="宋体" w:hint="eastAsia"/>
                <w:color w:val="000000"/>
                <w:szCs w:val="21"/>
              </w:rPr>
              <w:t>2</w:t>
            </w:r>
          </w:p>
        </w:tc>
        <w:tc>
          <w:tcPr>
            <w:tcW w:w="2758" w:type="dxa"/>
            <w:tcBorders>
              <w:bottom w:val="single" w:sz="6" w:space="0" w:color="auto"/>
            </w:tcBorders>
            <w:shd w:val="clear" w:color="auto" w:fill="auto"/>
            <w:vAlign w:val="center"/>
          </w:tcPr>
          <w:p w:rsidR="000339E3" w:rsidRPr="00E960ED" w:rsidRDefault="000339E3" w:rsidP="004210BC">
            <w:pPr>
              <w:rPr>
                <w:color w:val="000000"/>
              </w:rPr>
            </w:pPr>
            <w:r>
              <w:rPr>
                <w:rFonts w:hint="eastAsia"/>
                <w:color w:val="000000"/>
              </w:rPr>
              <w:t>六轴农业植保无人机</w:t>
            </w:r>
          </w:p>
        </w:tc>
        <w:tc>
          <w:tcPr>
            <w:tcW w:w="1781" w:type="dxa"/>
            <w:tcBorders>
              <w:bottom w:val="single" w:sz="6" w:space="0" w:color="auto"/>
            </w:tcBorders>
            <w:vAlign w:val="center"/>
          </w:tcPr>
          <w:p w:rsidR="000339E3" w:rsidRPr="00E960ED" w:rsidRDefault="000339E3" w:rsidP="00FD1FB2">
            <w:pPr>
              <w:rPr>
                <w:rFonts w:ascii="宋体" w:hAnsi="宋体" w:cs="宋体"/>
                <w:color w:val="000000"/>
                <w:kern w:val="0"/>
                <w:szCs w:val="21"/>
              </w:rPr>
            </w:pPr>
            <w:r>
              <w:rPr>
                <w:rFonts w:ascii="宋体" w:hAnsi="宋体" w:cs="宋体" w:hint="eastAsia"/>
                <w:color w:val="000000"/>
                <w:kern w:val="0"/>
                <w:szCs w:val="21"/>
              </w:rPr>
              <w:t>见二、技术参数</w:t>
            </w:r>
          </w:p>
        </w:tc>
        <w:tc>
          <w:tcPr>
            <w:tcW w:w="2478" w:type="dxa"/>
            <w:tcBorders>
              <w:bottom w:val="single" w:sz="6" w:space="0" w:color="auto"/>
            </w:tcBorders>
            <w:shd w:val="clear" w:color="auto" w:fill="auto"/>
            <w:vAlign w:val="center"/>
          </w:tcPr>
          <w:p w:rsidR="000339E3" w:rsidRPr="00E960ED" w:rsidRDefault="000339E3" w:rsidP="004210BC">
            <w:pPr>
              <w:rPr>
                <w:rFonts w:ascii="宋体" w:hAnsi="宋体" w:cs="宋体"/>
                <w:color w:val="000000"/>
                <w:kern w:val="0"/>
                <w:szCs w:val="21"/>
              </w:rPr>
            </w:pPr>
            <w:r>
              <w:rPr>
                <w:rFonts w:ascii="宋体" w:hAnsi="宋体" w:cs="宋体" w:hint="eastAsia"/>
                <w:color w:val="000000"/>
                <w:kern w:val="0"/>
                <w:szCs w:val="21"/>
              </w:rPr>
              <w:t>2</w:t>
            </w:r>
          </w:p>
        </w:tc>
      </w:tr>
    </w:tbl>
    <w:p w:rsidR="00BA1FE5" w:rsidRDefault="000339E3" w:rsidP="000339E3">
      <w:pPr>
        <w:rPr>
          <w:rFonts w:ascii="微软雅黑" w:eastAsia="微软雅黑" w:hAnsi="微软雅黑" w:cs="微软雅黑"/>
          <w:b/>
          <w:color w:val="000000"/>
          <w:sz w:val="24"/>
          <w:shd w:val="clear" w:color="auto" w:fill="FFFFFF"/>
        </w:rPr>
      </w:pPr>
      <w:r>
        <w:rPr>
          <w:rFonts w:hAnsi="宋体" w:hint="eastAsia"/>
          <w:b/>
          <w:bCs/>
          <w:sz w:val="24"/>
        </w:rPr>
        <w:t>二、</w:t>
      </w:r>
      <w:r>
        <w:rPr>
          <w:rFonts w:ascii="微软雅黑" w:eastAsia="微软雅黑" w:hAnsi="微软雅黑" w:cs="微软雅黑" w:hint="eastAsia"/>
          <w:b/>
          <w:color w:val="000000"/>
          <w:sz w:val="24"/>
          <w:shd w:val="clear" w:color="auto" w:fill="FFFFFF"/>
        </w:rPr>
        <w:t>技术参数：</w:t>
      </w:r>
    </w:p>
    <w:p w:rsidR="000339E3" w:rsidRPr="000339E3" w:rsidRDefault="000339E3" w:rsidP="000339E3">
      <w:pPr>
        <w:pStyle w:val="1"/>
        <w:widowControl/>
        <w:shd w:val="clear" w:color="auto" w:fill="FFFFFF"/>
        <w:spacing w:before="0" w:beforeAutospacing="0" w:after="0" w:afterAutospacing="0" w:line="15" w:lineRule="atLeast"/>
        <w:rPr>
          <w:rFonts w:ascii="微软雅黑" w:eastAsia="微软雅黑" w:hAnsi="微软雅黑" w:cs="微软雅黑" w:hint="default"/>
          <w:color w:val="000000"/>
          <w:sz w:val="28"/>
          <w:szCs w:val="28"/>
          <w:shd w:val="clear" w:color="auto" w:fill="FFFFFF"/>
        </w:rPr>
      </w:pPr>
      <w:r w:rsidRPr="000339E3">
        <w:rPr>
          <w:rFonts w:ascii="微软雅黑" w:eastAsia="微软雅黑" w:hAnsi="微软雅黑" w:cs="微软雅黑"/>
          <w:color w:val="000000"/>
          <w:sz w:val="28"/>
          <w:szCs w:val="28"/>
          <w:shd w:val="clear" w:color="auto" w:fill="FFFFFF"/>
        </w:rPr>
        <w:t>四轴航拍飞行器变形无人机</w:t>
      </w:r>
    </w:p>
    <w:p w:rsidR="000339E3" w:rsidRDefault="000339E3" w:rsidP="000339E3">
      <w:pPr>
        <w:numPr>
          <w:ilvl w:val="0"/>
          <w:numId w:val="9"/>
        </w:numPr>
        <w:rPr>
          <w:rFonts w:ascii="宋体" w:hAnsi="宋体" w:cs="宋体"/>
          <w:sz w:val="24"/>
          <w:szCs w:val="32"/>
        </w:rPr>
      </w:pPr>
      <w:r>
        <w:rPr>
          <w:rFonts w:ascii="宋体" w:hAnsi="宋体" w:cs="宋体" w:hint="eastAsia"/>
          <w:color w:val="000000"/>
          <w:sz w:val="24"/>
        </w:rPr>
        <w:t>Inspire 2 性能强大，易于操控，机体采用镁铝合金制成，更为坚固且重量更轻，最快速度高达94公里/小时，0-80公里/小时的加速时间仅为5秒，最长飞行时间27分钟。搭载全新双电池冗余系统，最长飞行时间27分钟，且在一块电池故障时也能依靠另一块电量充足的电池实现安全飞行。</w:t>
      </w:r>
    </w:p>
    <w:p w:rsidR="000339E3" w:rsidRDefault="000339E3" w:rsidP="000339E3">
      <w:pPr>
        <w:numPr>
          <w:ilvl w:val="0"/>
          <w:numId w:val="9"/>
        </w:numPr>
        <w:rPr>
          <w:rFonts w:ascii="宋体" w:hAnsi="宋体" w:cs="宋体"/>
          <w:sz w:val="24"/>
          <w:szCs w:val="32"/>
        </w:rPr>
      </w:pPr>
      <w:r>
        <w:rPr>
          <w:rFonts w:ascii="宋体" w:hAnsi="宋体" w:cs="宋体" w:hint="eastAsia"/>
          <w:color w:val="000000"/>
          <w:sz w:val="24"/>
        </w:rPr>
        <w:t>基于大疆的机器视觉技术，Inspire 2的智能飞行功能再度升级。Spotlight Pro模式中，得益于360°云台系统，在跟拍过程中，无论无人机飞向何方，相机将始终保持朝向选定物体。如果云台旋转方向达到极限，无人机将自主旋转机身。指点飞行中，点击FPV相机画面的目标后，即可按设定速度朝目标飞行，遇到障碍物时还可自主绕飞，此时只需专注于主云台相机的操控，提升单人航拍效率。第二代智能跟随功能不仅可识别并且自主追踪拍摄对象，且在跟随过程中，机头朝向飞行方向，能够实时避障，还能在拍摄对象的侧边保持同步移动，进行平行跟拍。</w:t>
      </w:r>
    </w:p>
    <w:p w:rsidR="000339E3" w:rsidRDefault="000339E3" w:rsidP="000339E3">
      <w:pPr>
        <w:numPr>
          <w:ilvl w:val="0"/>
          <w:numId w:val="9"/>
        </w:numPr>
        <w:rPr>
          <w:rFonts w:ascii="宋体" w:hAnsi="宋体" w:cs="宋体"/>
          <w:sz w:val="24"/>
          <w:szCs w:val="32"/>
        </w:rPr>
      </w:pPr>
      <w:r>
        <w:rPr>
          <w:rFonts w:ascii="宋体" w:hAnsi="宋体" w:cs="宋体" w:hint="eastAsia"/>
          <w:color w:val="000000"/>
          <w:sz w:val="24"/>
        </w:rPr>
        <w:t>Inspire 2内置全新图像处理系统CineCore 2.0，处理大型视频文件更加得心应手，能以Adobe Cinema DNG格式拍摄4.2Gbps码率的5.2K视频，配合使用全新设计的DJI CINESSD高速存储卡，工作体验非常流畅。</w:t>
      </w:r>
    </w:p>
    <w:p w:rsidR="000339E3" w:rsidRDefault="000339E3" w:rsidP="000339E3">
      <w:pPr>
        <w:numPr>
          <w:ilvl w:val="0"/>
          <w:numId w:val="9"/>
        </w:numPr>
        <w:rPr>
          <w:rFonts w:ascii="宋体" w:hAnsi="宋体" w:cs="宋体"/>
          <w:sz w:val="24"/>
          <w:szCs w:val="32"/>
        </w:rPr>
      </w:pPr>
      <w:r>
        <w:rPr>
          <w:rFonts w:ascii="宋体" w:hAnsi="宋体" w:cs="宋体" w:hint="eastAsia"/>
          <w:color w:val="000000"/>
          <w:sz w:val="24"/>
        </w:rPr>
        <w:t>Inspire 2的强大配置让其能够被应用于更多样化的拍摄场景。专用的高原桨（选配）能有效帮助飞行器在海拔最高5000米的高原地带正常飞行；智能电池的自加热系统使得Inspire 2在零下20摄氏度的严寒环境下，也能保持良好的电池性能；Inspire 2还可输出广播电视行业常用的1080i50/720p60视频信号，兼容主流广播电视制式，系统经过特殊优化，使得HDMI的视频更加流畅；经过全面调校的飞控系统优化了微小杆量操控，让用户在需要精准构图时应对自如。</w:t>
      </w:r>
    </w:p>
    <w:p w:rsidR="000339E3" w:rsidRDefault="000339E3" w:rsidP="000339E3">
      <w:pPr>
        <w:pStyle w:val="1"/>
        <w:widowControl/>
        <w:shd w:val="clear" w:color="auto" w:fill="FFFFFF"/>
        <w:spacing w:before="0" w:beforeAutospacing="0" w:after="0" w:afterAutospacing="0" w:line="15" w:lineRule="atLeast"/>
        <w:rPr>
          <w:rFonts w:ascii="微软雅黑" w:eastAsia="微软雅黑" w:hAnsi="微软雅黑" w:cs="微软雅黑" w:hint="default"/>
          <w:color w:val="000000"/>
          <w:sz w:val="28"/>
          <w:szCs w:val="28"/>
          <w:shd w:val="clear" w:color="auto" w:fill="FFFFFF"/>
        </w:rPr>
      </w:pPr>
      <w:r>
        <w:rPr>
          <w:rFonts w:ascii="微软雅黑" w:eastAsia="微软雅黑" w:hAnsi="微软雅黑" w:cs="微软雅黑" w:hint="default"/>
          <w:color w:val="000000"/>
          <w:sz w:val="28"/>
          <w:szCs w:val="28"/>
          <w:shd w:val="clear" w:color="auto" w:fill="FFFFFF"/>
        </w:rPr>
        <w:t>六轴农业植保无人机</w:t>
      </w:r>
    </w:p>
    <w:p w:rsidR="000339E3" w:rsidRDefault="000339E3" w:rsidP="000339E3">
      <w:pPr>
        <w:rPr>
          <w:rFonts w:ascii="微软雅黑" w:eastAsia="微软雅黑" w:hAnsi="微软雅黑" w:cs="微软雅黑"/>
          <w:b/>
          <w:color w:val="000000"/>
          <w:sz w:val="24"/>
          <w:shd w:val="clear" w:color="auto" w:fill="FFFFFF"/>
        </w:rPr>
      </w:pPr>
      <w:r>
        <w:rPr>
          <w:rFonts w:ascii="微软雅黑" w:eastAsia="微软雅黑" w:hAnsi="微软雅黑" w:cs="微软雅黑" w:hint="eastAsia"/>
          <w:b/>
          <w:color w:val="000000"/>
          <w:sz w:val="24"/>
          <w:shd w:val="clear" w:color="auto" w:fill="FFFFFF"/>
        </w:rPr>
        <w:t>技术参数：</w:t>
      </w:r>
    </w:p>
    <w:p w:rsidR="000339E3" w:rsidRDefault="000339E3" w:rsidP="000339E3">
      <w:pPr>
        <w:numPr>
          <w:ilvl w:val="0"/>
          <w:numId w:val="11"/>
        </w:numPr>
        <w:rPr>
          <w:rFonts w:ascii="宋体" w:hAnsi="宋体" w:cs="宋体"/>
          <w:color w:val="000000"/>
          <w:sz w:val="24"/>
        </w:rPr>
      </w:pPr>
      <w:r>
        <w:rPr>
          <w:rFonts w:ascii="宋体" w:hAnsi="宋体" w:cs="宋体" w:hint="eastAsia"/>
          <w:color w:val="000000"/>
          <w:sz w:val="24"/>
        </w:rPr>
        <w:t>飞控系统更新至 A3 飞控，内置双气压计和双指南针冗余系统，针对植保作业进行优化，确保载重时的飞行稳定性；</w:t>
      </w:r>
    </w:p>
    <w:p w:rsidR="000339E3" w:rsidRDefault="000339E3" w:rsidP="000339E3">
      <w:pPr>
        <w:numPr>
          <w:ilvl w:val="0"/>
          <w:numId w:val="11"/>
        </w:numPr>
        <w:rPr>
          <w:rFonts w:ascii="宋体" w:hAnsi="宋体" w:cs="宋体"/>
          <w:color w:val="000000"/>
          <w:sz w:val="24"/>
        </w:rPr>
      </w:pPr>
      <w:r>
        <w:rPr>
          <w:rFonts w:ascii="宋体" w:hAnsi="宋体" w:cs="宋体"/>
          <w:color w:val="000000"/>
          <w:sz w:val="24"/>
        </w:rPr>
        <w:lastRenderedPageBreak/>
        <w:t>新增定制水泵，可分别控制前、后两对喷头， 提供前单喷、后单喷及全喷三种作业模式；</w:t>
      </w:r>
    </w:p>
    <w:p w:rsidR="00DD2756" w:rsidRDefault="000339E3" w:rsidP="000339E3">
      <w:pPr>
        <w:numPr>
          <w:ilvl w:val="0"/>
          <w:numId w:val="11"/>
        </w:numPr>
        <w:rPr>
          <w:rFonts w:ascii="宋体" w:hAnsi="宋体" w:cs="宋体"/>
          <w:color w:val="000000"/>
          <w:sz w:val="24"/>
        </w:rPr>
      </w:pPr>
      <w:r w:rsidRPr="00DD2756">
        <w:rPr>
          <w:rFonts w:ascii="宋体" w:hAnsi="宋体" w:cs="宋体" w:hint="eastAsia"/>
          <w:color w:val="000000"/>
          <w:sz w:val="24"/>
        </w:rPr>
        <w:t>大疆</w:t>
      </w:r>
      <w:r w:rsidRPr="00DD2756">
        <w:rPr>
          <w:rFonts w:ascii="宋体" w:hAnsi="宋体" w:cs="宋体"/>
          <w:color w:val="000000"/>
          <w:sz w:val="24"/>
        </w:rPr>
        <w:t>遥控器，内置 GPS，飞手可以通过遥控器自主设置航点、规划作业区域、标识障碍物</w:t>
      </w:r>
      <w:r w:rsidR="00DD2756">
        <w:rPr>
          <w:rFonts w:ascii="宋体" w:hAnsi="宋体" w:cs="宋体" w:hint="eastAsia"/>
          <w:color w:val="000000"/>
          <w:sz w:val="24"/>
        </w:rPr>
        <w:t>.</w:t>
      </w:r>
    </w:p>
    <w:p w:rsidR="000339E3" w:rsidRPr="00DD2756" w:rsidRDefault="000339E3" w:rsidP="000339E3">
      <w:pPr>
        <w:numPr>
          <w:ilvl w:val="0"/>
          <w:numId w:val="11"/>
        </w:numPr>
        <w:rPr>
          <w:rFonts w:ascii="宋体" w:hAnsi="宋体" w:cs="宋体"/>
          <w:color w:val="000000"/>
          <w:sz w:val="24"/>
        </w:rPr>
      </w:pPr>
      <w:r w:rsidRPr="00DD2756">
        <w:rPr>
          <w:rFonts w:ascii="宋体" w:hAnsi="宋体" w:cs="宋体"/>
          <w:color w:val="000000"/>
          <w:sz w:val="24"/>
        </w:rPr>
        <w:t>机臂、脚架、水箱、水泵等机械结构优化；</w:t>
      </w:r>
    </w:p>
    <w:p w:rsidR="000339E3" w:rsidRDefault="000339E3" w:rsidP="000339E3">
      <w:pPr>
        <w:numPr>
          <w:ilvl w:val="0"/>
          <w:numId w:val="11"/>
        </w:numPr>
        <w:rPr>
          <w:rFonts w:ascii="宋体" w:hAnsi="宋体" w:cs="宋体"/>
          <w:color w:val="000000"/>
          <w:sz w:val="24"/>
        </w:rPr>
      </w:pPr>
      <w:r>
        <w:rPr>
          <w:rFonts w:ascii="宋体" w:hAnsi="宋体" w:cs="宋体"/>
          <w:color w:val="000000"/>
          <w:sz w:val="24"/>
        </w:rPr>
        <w:t>智能电池强化自均衡性，配备高强度表面防护外壳及减震装置，输出线材亦进行增强防护，空载续航时间保持为 24 分钟。</w:t>
      </w:r>
    </w:p>
    <w:p w:rsidR="000339E3" w:rsidRDefault="000339E3" w:rsidP="000339E3">
      <w:pPr>
        <w:numPr>
          <w:ilvl w:val="0"/>
          <w:numId w:val="11"/>
        </w:numPr>
        <w:rPr>
          <w:rFonts w:ascii="宋体" w:hAnsi="宋体" w:cs="宋体"/>
          <w:color w:val="000000"/>
          <w:sz w:val="24"/>
        </w:rPr>
      </w:pPr>
      <w:r>
        <w:rPr>
          <w:rFonts w:ascii="宋体" w:hAnsi="宋体" w:cs="宋体"/>
          <w:color w:val="000000"/>
          <w:sz w:val="24"/>
        </w:rPr>
        <w:t>支持智能规划航线， 并可对飞行轨迹进行编辑修改， 航线规划灵活、作业 操控便捷。喷洒参数联动设计， 可轻松设置亩用量，高效率、强沉降两种模式可 满足多种作业环境的需求。</w:t>
      </w:r>
    </w:p>
    <w:p w:rsidR="00BA1FE5" w:rsidRPr="000339E3"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Pr="00BA1FE5" w:rsidRDefault="00BA1FE5" w:rsidP="00BA1FE5">
      <w:pPr>
        <w:spacing w:line="288" w:lineRule="auto"/>
        <w:outlineLvl w:val="0"/>
        <w:rPr>
          <w:rFonts w:hAnsi="宋体"/>
          <w:b/>
          <w:bCs/>
          <w:sz w:val="24"/>
        </w:rPr>
      </w:pPr>
    </w:p>
    <w:p w:rsidR="00764B26" w:rsidRDefault="00764B26">
      <w:pPr>
        <w:tabs>
          <w:tab w:val="left" w:pos="840"/>
        </w:tabs>
        <w:spacing w:line="360" w:lineRule="auto"/>
        <w:ind w:firstLineChars="400" w:firstLine="1799"/>
        <w:rPr>
          <w:b/>
          <w:sz w:val="24"/>
        </w:rPr>
      </w:pPr>
      <w:r>
        <w:rPr>
          <w:rFonts w:ascii="宋体" w:hAnsi="宋体" w:hint="eastAsia"/>
          <w:b/>
          <w:spacing w:val="4"/>
          <w:sz w:val="44"/>
          <w:szCs w:val="44"/>
        </w:rPr>
        <w:t>第四部分  合同主要条款</w:t>
      </w:r>
    </w:p>
    <w:p w:rsidR="00764B26" w:rsidRDefault="00764B26">
      <w:pPr>
        <w:spacing w:line="420" w:lineRule="atLeast"/>
        <w:ind w:firstLineChars="196" w:firstLine="472"/>
        <w:rPr>
          <w:b/>
          <w:sz w:val="24"/>
        </w:rPr>
      </w:pPr>
      <w:r>
        <w:rPr>
          <w:rFonts w:hint="eastAsia"/>
          <w:b/>
          <w:sz w:val="24"/>
        </w:rPr>
        <w:t>1</w:t>
      </w:r>
      <w:r>
        <w:rPr>
          <w:rFonts w:hint="eastAsia"/>
          <w:b/>
          <w:sz w:val="24"/>
        </w:rPr>
        <w:t>、交货期</w:t>
      </w:r>
    </w:p>
    <w:p w:rsidR="00764B26" w:rsidRPr="008F16D0" w:rsidRDefault="009A0E32">
      <w:pPr>
        <w:spacing w:line="420" w:lineRule="atLeast"/>
        <w:ind w:firstLineChars="200" w:firstLine="480"/>
        <w:rPr>
          <w:color w:val="000000"/>
          <w:sz w:val="24"/>
        </w:rPr>
      </w:pPr>
      <w:r w:rsidRPr="008F16D0">
        <w:rPr>
          <w:rFonts w:hint="eastAsia"/>
          <w:color w:val="000000"/>
          <w:sz w:val="24"/>
        </w:rPr>
        <w:t>中标通知发出后</w:t>
      </w:r>
      <w:r w:rsidR="00D1685E" w:rsidRPr="008F16D0">
        <w:rPr>
          <w:rFonts w:hint="eastAsia"/>
          <w:color w:val="000000"/>
          <w:sz w:val="24"/>
        </w:rPr>
        <w:t>45</w:t>
      </w:r>
      <w:r w:rsidRPr="008F16D0">
        <w:rPr>
          <w:rFonts w:hint="eastAsia"/>
          <w:color w:val="000000"/>
          <w:sz w:val="24"/>
        </w:rPr>
        <w:t>天内</w:t>
      </w:r>
      <w:r w:rsidR="00764B26" w:rsidRPr="008F16D0">
        <w:rPr>
          <w:rFonts w:hint="eastAsia"/>
          <w:color w:val="000000"/>
          <w:sz w:val="24"/>
        </w:rPr>
        <w:t>；</w:t>
      </w:r>
    </w:p>
    <w:p w:rsidR="00764B26" w:rsidRDefault="00764B26">
      <w:pPr>
        <w:spacing w:line="420" w:lineRule="atLeast"/>
        <w:ind w:firstLineChars="200" w:firstLine="482"/>
        <w:rPr>
          <w:b/>
          <w:sz w:val="24"/>
        </w:rPr>
      </w:pPr>
      <w:r>
        <w:rPr>
          <w:rFonts w:hint="eastAsia"/>
          <w:b/>
          <w:sz w:val="24"/>
        </w:rPr>
        <w:t>2</w:t>
      </w:r>
      <w:r>
        <w:rPr>
          <w:rFonts w:hint="eastAsia"/>
          <w:b/>
          <w:sz w:val="24"/>
        </w:rPr>
        <w:t>、交货地点</w:t>
      </w:r>
    </w:p>
    <w:p w:rsidR="00764B26" w:rsidRDefault="00764B26">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4B26" w:rsidRDefault="00764B26">
      <w:pPr>
        <w:spacing w:line="420" w:lineRule="atLeast"/>
        <w:ind w:firstLineChars="200" w:firstLine="482"/>
        <w:rPr>
          <w:b/>
          <w:sz w:val="24"/>
        </w:rPr>
      </w:pPr>
      <w:r>
        <w:rPr>
          <w:rFonts w:hint="eastAsia"/>
          <w:b/>
          <w:sz w:val="24"/>
        </w:rPr>
        <w:t>3</w:t>
      </w:r>
      <w:r>
        <w:rPr>
          <w:rFonts w:hint="eastAsia"/>
          <w:b/>
          <w:sz w:val="24"/>
        </w:rPr>
        <w:t>、付款方式</w:t>
      </w:r>
    </w:p>
    <w:p w:rsidR="00CB3FDE" w:rsidRDefault="00CB3FDE" w:rsidP="00CB3FDE">
      <w:pPr>
        <w:spacing w:line="288" w:lineRule="auto"/>
        <w:ind w:firstLineChars="200" w:firstLine="480"/>
        <w:outlineLvl w:val="0"/>
        <w:rPr>
          <w:sz w:val="24"/>
        </w:rPr>
      </w:pPr>
      <w:r w:rsidRPr="008F16D0">
        <w:rPr>
          <w:rFonts w:hint="eastAsia"/>
          <w:sz w:val="24"/>
        </w:rPr>
        <w:t>合同签订后预付</w:t>
      </w:r>
      <w:r w:rsidRPr="008F16D0">
        <w:rPr>
          <w:rFonts w:hint="eastAsia"/>
          <w:sz w:val="24"/>
        </w:rPr>
        <w:t>50%</w:t>
      </w:r>
      <w:r w:rsidRPr="008F16D0">
        <w:rPr>
          <w:rFonts w:hint="eastAsia"/>
          <w:sz w:val="24"/>
        </w:rPr>
        <w:t>，交货并验收合格后支付其余的</w:t>
      </w:r>
      <w:r w:rsidRPr="008F16D0">
        <w:rPr>
          <w:rFonts w:hint="eastAsia"/>
          <w:sz w:val="24"/>
        </w:rPr>
        <w:t>50%</w:t>
      </w:r>
      <w:r w:rsidRPr="008F16D0">
        <w:rPr>
          <w:rFonts w:hint="eastAsia"/>
          <w:sz w:val="24"/>
        </w:rPr>
        <w:t>。</w:t>
      </w:r>
    </w:p>
    <w:p w:rsidR="00764B26" w:rsidRDefault="00D769A1" w:rsidP="00D769A1">
      <w:pPr>
        <w:pStyle w:val="af2"/>
        <w:spacing w:line="420" w:lineRule="atLeast"/>
        <w:ind w:firstLineChars="0"/>
        <w:rPr>
          <w:b/>
          <w:sz w:val="24"/>
        </w:rPr>
      </w:pPr>
      <w:r>
        <w:rPr>
          <w:rFonts w:hint="eastAsia"/>
          <w:b/>
          <w:sz w:val="24"/>
        </w:rPr>
        <w:t>4</w:t>
      </w:r>
      <w:r>
        <w:rPr>
          <w:rFonts w:hint="eastAsia"/>
          <w:b/>
          <w:sz w:val="24"/>
        </w:rPr>
        <w:t>、</w:t>
      </w:r>
      <w:r w:rsidR="00764B26">
        <w:rPr>
          <w:rFonts w:hint="eastAsia"/>
          <w:b/>
          <w:sz w:val="24"/>
        </w:rPr>
        <w:t>保修期及售后服务</w:t>
      </w:r>
    </w:p>
    <w:p w:rsidR="00C1273E" w:rsidRDefault="00764B26">
      <w:pPr>
        <w:spacing w:line="420" w:lineRule="atLeast"/>
        <w:ind w:firstLineChars="200" w:firstLine="480"/>
        <w:rPr>
          <w:sz w:val="24"/>
        </w:rPr>
      </w:pPr>
      <w:r w:rsidRPr="008F16D0">
        <w:rPr>
          <w:rFonts w:hint="eastAsia"/>
          <w:sz w:val="24"/>
        </w:rPr>
        <w:t>（</w:t>
      </w:r>
      <w:r w:rsidR="00D769A1" w:rsidRPr="008F16D0">
        <w:rPr>
          <w:sz w:val="24"/>
        </w:rPr>
        <w:t>1</w:t>
      </w:r>
      <w:r w:rsidRPr="008F16D0">
        <w:rPr>
          <w:rFonts w:hint="eastAsia"/>
          <w:sz w:val="24"/>
        </w:rPr>
        <w:t>）验收合格后免费保修</w:t>
      </w:r>
      <w:r w:rsidR="009A0E32" w:rsidRPr="008F16D0">
        <w:rPr>
          <w:rFonts w:hint="eastAsia"/>
          <w:sz w:val="24"/>
          <w:u w:val="single"/>
        </w:rPr>
        <w:t>壹</w:t>
      </w:r>
      <w:r w:rsidRPr="008F16D0">
        <w:rPr>
          <w:rFonts w:hint="eastAsia"/>
          <w:sz w:val="24"/>
        </w:rPr>
        <w:t>年。保修期自愿延长不限；</w:t>
      </w:r>
    </w:p>
    <w:p w:rsidR="00764B26" w:rsidRDefault="00764B26">
      <w:pPr>
        <w:spacing w:line="420" w:lineRule="atLeast"/>
        <w:ind w:firstLineChars="200" w:firstLine="480"/>
        <w:rPr>
          <w:sz w:val="24"/>
        </w:rPr>
      </w:pPr>
      <w:r>
        <w:rPr>
          <w:rFonts w:hint="eastAsia"/>
          <w:sz w:val="24"/>
        </w:rPr>
        <w:t>（</w:t>
      </w:r>
      <w:r w:rsidR="00D769A1">
        <w:rPr>
          <w:sz w:val="24"/>
        </w:rPr>
        <w:t>2</w:t>
      </w:r>
      <w:r>
        <w:rPr>
          <w:rFonts w:hint="eastAsia"/>
          <w:sz w:val="24"/>
        </w:rPr>
        <w:t>）保修期内，因货物质量问题导致的各种故障的技术服务及维修所产生的一切费用由卖方负责承担；</w:t>
      </w:r>
    </w:p>
    <w:p w:rsidR="00764B26" w:rsidRDefault="00764B26">
      <w:pPr>
        <w:spacing w:line="420" w:lineRule="atLeast"/>
        <w:ind w:firstLineChars="200" w:firstLine="480"/>
        <w:rPr>
          <w:b/>
          <w:sz w:val="24"/>
        </w:rPr>
      </w:pPr>
      <w:r>
        <w:rPr>
          <w:rFonts w:hint="eastAsia"/>
          <w:sz w:val="24"/>
        </w:rPr>
        <w:t>（</w:t>
      </w:r>
      <w:r w:rsidR="00D769A1">
        <w:rPr>
          <w:sz w:val="24"/>
        </w:rPr>
        <w:t>3</w:t>
      </w:r>
      <w:r>
        <w:rPr>
          <w:rFonts w:hint="eastAsia"/>
          <w:sz w:val="24"/>
        </w:rPr>
        <w:t>）售后服务承诺书中承诺的其他条款。</w:t>
      </w:r>
    </w:p>
    <w:p w:rsidR="00764B26" w:rsidRDefault="00764B26">
      <w:pPr>
        <w:spacing w:line="420" w:lineRule="atLeast"/>
        <w:ind w:firstLineChars="200" w:firstLine="482"/>
        <w:rPr>
          <w:sz w:val="24"/>
        </w:rPr>
      </w:pPr>
      <w:r>
        <w:rPr>
          <w:b/>
          <w:sz w:val="24"/>
        </w:rPr>
        <w:t>5</w:t>
      </w:r>
      <w:r>
        <w:rPr>
          <w:rFonts w:hint="eastAsia"/>
          <w:b/>
          <w:sz w:val="24"/>
        </w:rPr>
        <w:t>、安装、调试及验收要求</w:t>
      </w:r>
    </w:p>
    <w:p w:rsidR="00764B26" w:rsidRDefault="00764B26">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4B26" w:rsidRDefault="00764B26">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4B26" w:rsidRDefault="00764B26">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4B26" w:rsidRDefault="00764B26">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4B26" w:rsidRDefault="00764B26">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4B26" w:rsidRDefault="00764B26">
      <w:pPr>
        <w:spacing w:line="420" w:lineRule="atLeast"/>
        <w:ind w:firstLineChars="200" w:firstLine="482"/>
        <w:rPr>
          <w:b/>
          <w:i/>
          <w:sz w:val="24"/>
        </w:rPr>
      </w:pPr>
    </w:p>
    <w:p w:rsidR="00764B26" w:rsidRDefault="00764B26">
      <w:pPr>
        <w:adjustRightInd w:val="0"/>
        <w:snapToGrid w:val="0"/>
        <w:spacing w:line="380" w:lineRule="exact"/>
        <w:ind w:firstLineChars="200" w:firstLine="482"/>
        <w:rPr>
          <w:b/>
          <w:i/>
          <w:sz w:val="24"/>
        </w:rPr>
      </w:pPr>
    </w:p>
    <w:p w:rsidR="00764B26" w:rsidRDefault="00764B26">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4B26" w:rsidRDefault="00764B26">
      <w:pPr>
        <w:spacing w:line="360" w:lineRule="auto"/>
        <w:rPr>
          <w:rFonts w:ascii="宋体" w:hAnsi="宋体"/>
          <w:spacing w:val="4"/>
          <w:sz w:val="24"/>
        </w:rPr>
      </w:pPr>
    </w:p>
    <w:p w:rsidR="00764B26" w:rsidRDefault="00764B26">
      <w:pPr>
        <w:spacing w:line="360" w:lineRule="auto"/>
        <w:rPr>
          <w:rFonts w:ascii="宋体" w:hAnsi="宋体"/>
          <w:spacing w:val="4"/>
          <w:sz w:val="24"/>
        </w:rPr>
      </w:pPr>
      <w:r>
        <w:rPr>
          <w:rFonts w:ascii="宋体" w:hAnsi="宋体" w:hint="eastAsia"/>
          <w:spacing w:val="4"/>
          <w:sz w:val="24"/>
        </w:rPr>
        <w:t>附件1：报名投标确认函</w:t>
      </w:r>
    </w:p>
    <w:p w:rsidR="00764B26" w:rsidRDefault="00764B26">
      <w:pPr>
        <w:spacing w:line="360" w:lineRule="auto"/>
        <w:rPr>
          <w:rFonts w:ascii="宋体" w:hAnsi="宋体"/>
          <w:spacing w:val="4"/>
          <w:sz w:val="24"/>
        </w:rPr>
      </w:pPr>
      <w:r>
        <w:rPr>
          <w:rFonts w:ascii="宋体" w:hAnsi="宋体" w:hint="eastAsia"/>
          <w:spacing w:val="4"/>
          <w:sz w:val="24"/>
        </w:rPr>
        <w:t>附件2：投标函</w:t>
      </w:r>
    </w:p>
    <w:p w:rsidR="00764B26" w:rsidRDefault="00764B26">
      <w:pPr>
        <w:spacing w:line="360" w:lineRule="auto"/>
        <w:rPr>
          <w:rFonts w:ascii="宋体" w:hAnsi="宋体"/>
          <w:spacing w:val="4"/>
          <w:sz w:val="24"/>
        </w:rPr>
      </w:pPr>
      <w:r>
        <w:rPr>
          <w:rFonts w:ascii="宋体" w:hAnsi="宋体" w:hint="eastAsia"/>
          <w:spacing w:val="4"/>
          <w:sz w:val="24"/>
        </w:rPr>
        <w:t>附件3：投标报价总表</w:t>
      </w:r>
    </w:p>
    <w:p w:rsidR="00764B26" w:rsidRDefault="00764B26">
      <w:pPr>
        <w:spacing w:line="360" w:lineRule="auto"/>
        <w:rPr>
          <w:rFonts w:ascii="宋体" w:hAnsi="宋体"/>
          <w:spacing w:val="4"/>
          <w:sz w:val="24"/>
        </w:rPr>
      </w:pPr>
      <w:r>
        <w:rPr>
          <w:rFonts w:ascii="宋体" w:hAnsi="宋体" w:hint="eastAsia"/>
          <w:spacing w:val="4"/>
          <w:sz w:val="24"/>
        </w:rPr>
        <w:t>附件4：配置清单及分项报价表</w:t>
      </w:r>
    </w:p>
    <w:p w:rsidR="00764B26" w:rsidRDefault="00764B26">
      <w:pPr>
        <w:spacing w:line="360" w:lineRule="auto"/>
        <w:rPr>
          <w:sz w:val="24"/>
        </w:rPr>
      </w:pPr>
      <w:r>
        <w:rPr>
          <w:rFonts w:ascii="宋体" w:hAnsi="宋体" w:hint="eastAsia"/>
          <w:spacing w:val="4"/>
          <w:sz w:val="24"/>
        </w:rPr>
        <w:t>附件5：</w:t>
      </w:r>
      <w:r>
        <w:rPr>
          <w:rFonts w:hint="eastAsia"/>
          <w:sz w:val="24"/>
        </w:rPr>
        <w:t>法定代表人资格证明</w:t>
      </w:r>
    </w:p>
    <w:p w:rsidR="00764B26" w:rsidRDefault="00764B26">
      <w:pPr>
        <w:spacing w:line="360" w:lineRule="auto"/>
        <w:rPr>
          <w:sz w:val="24"/>
        </w:rPr>
      </w:pPr>
      <w:r>
        <w:rPr>
          <w:rFonts w:ascii="宋体" w:hAnsi="宋体" w:hint="eastAsia"/>
          <w:spacing w:val="4"/>
          <w:sz w:val="24"/>
        </w:rPr>
        <w:t>附件6：</w:t>
      </w:r>
      <w:r>
        <w:rPr>
          <w:rFonts w:hint="eastAsia"/>
          <w:sz w:val="24"/>
        </w:rPr>
        <w:t>法定代表人授权书</w:t>
      </w:r>
    </w:p>
    <w:p w:rsidR="00764B26" w:rsidRDefault="00764B26">
      <w:pPr>
        <w:spacing w:line="360" w:lineRule="auto"/>
        <w:rPr>
          <w:sz w:val="24"/>
        </w:rPr>
      </w:pPr>
      <w:r>
        <w:rPr>
          <w:sz w:val="24"/>
        </w:rPr>
        <w:br w:type="page"/>
      </w:r>
      <w:r>
        <w:rPr>
          <w:rFonts w:ascii="宋体" w:hAnsi="宋体" w:hint="eastAsia"/>
          <w:spacing w:val="4"/>
          <w:sz w:val="24"/>
        </w:rPr>
        <w:lastRenderedPageBreak/>
        <w:t>附件1：</w:t>
      </w:r>
    </w:p>
    <w:p w:rsidR="00764B26" w:rsidRDefault="00764B26">
      <w:pPr>
        <w:jc w:val="center"/>
        <w:rPr>
          <w:b/>
          <w:sz w:val="44"/>
          <w:szCs w:val="44"/>
        </w:rPr>
      </w:pPr>
      <w:r>
        <w:rPr>
          <w:rFonts w:hint="eastAsia"/>
          <w:b/>
          <w:sz w:val="44"/>
          <w:szCs w:val="44"/>
        </w:rPr>
        <w:t>报名投标确认函</w:t>
      </w:r>
    </w:p>
    <w:p w:rsidR="00764B26" w:rsidRDefault="00764B26">
      <w:pPr>
        <w:rPr>
          <w:sz w:val="28"/>
          <w:szCs w:val="28"/>
        </w:rPr>
      </w:pPr>
    </w:p>
    <w:p w:rsidR="00764B26" w:rsidRDefault="00764B26">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764B26" w:rsidRDefault="00764B26">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4B26" w:rsidRDefault="00764B26">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4B26" w:rsidRDefault="00764B26">
      <w:pPr>
        <w:rPr>
          <w:sz w:val="28"/>
          <w:szCs w:val="28"/>
        </w:rPr>
      </w:pPr>
    </w:p>
    <w:p w:rsidR="00764B26" w:rsidRDefault="00764B26">
      <w:pPr>
        <w:ind w:firstLineChars="700" w:firstLine="2530"/>
        <w:rPr>
          <w:b/>
          <w:sz w:val="36"/>
          <w:szCs w:val="36"/>
        </w:rPr>
      </w:pPr>
      <w:r>
        <w:rPr>
          <w:rFonts w:hint="eastAsia"/>
          <w:b/>
          <w:sz w:val="36"/>
          <w:szCs w:val="36"/>
        </w:rPr>
        <w:t>投标相关信息</w:t>
      </w:r>
    </w:p>
    <w:p w:rsidR="00764B26" w:rsidRDefault="00764B26">
      <w:pPr>
        <w:rPr>
          <w:sz w:val="28"/>
          <w:szCs w:val="28"/>
        </w:rPr>
      </w:pPr>
    </w:p>
    <w:p w:rsidR="00764B26" w:rsidRDefault="00764B26">
      <w:pPr>
        <w:rPr>
          <w:sz w:val="28"/>
          <w:szCs w:val="28"/>
        </w:rPr>
      </w:pPr>
      <w:r>
        <w:rPr>
          <w:rFonts w:hint="eastAsia"/>
          <w:sz w:val="28"/>
          <w:szCs w:val="28"/>
        </w:rPr>
        <w:t>投标货物名称：</w:t>
      </w:r>
    </w:p>
    <w:p w:rsidR="00764B26" w:rsidRDefault="00764B26">
      <w:pPr>
        <w:rPr>
          <w:sz w:val="28"/>
          <w:szCs w:val="28"/>
        </w:rPr>
      </w:pPr>
      <w:r>
        <w:rPr>
          <w:rFonts w:hint="eastAsia"/>
          <w:sz w:val="28"/>
          <w:szCs w:val="28"/>
        </w:rPr>
        <w:t>招标项目编号：</w:t>
      </w:r>
    </w:p>
    <w:p w:rsidR="00764B26" w:rsidRDefault="00764B26">
      <w:pPr>
        <w:rPr>
          <w:sz w:val="28"/>
          <w:szCs w:val="28"/>
        </w:rPr>
      </w:pPr>
      <w:r>
        <w:rPr>
          <w:rFonts w:hint="eastAsia"/>
          <w:sz w:val="28"/>
          <w:szCs w:val="28"/>
        </w:rPr>
        <w:t>投标人名称（公章）：</w:t>
      </w:r>
    </w:p>
    <w:p w:rsidR="00764B26" w:rsidRDefault="00764B26">
      <w:pPr>
        <w:rPr>
          <w:sz w:val="28"/>
          <w:szCs w:val="28"/>
        </w:rPr>
      </w:pPr>
      <w:r>
        <w:rPr>
          <w:rFonts w:hint="eastAsia"/>
          <w:sz w:val="28"/>
          <w:szCs w:val="28"/>
        </w:rPr>
        <w:t>经办人：</w:t>
      </w:r>
    </w:p>
    <w:p w:rsidR="00764B26" w:rsidRDefault="00764B26">
      <w:pPr>
        <w:rPr>
          <w:sz w:val="28"/>
          <w:szCs w:val="28"/>
        </w:rPr>
      </w:pPr>
      <w:r>
        <w:rPr>
          <w:rFonts w:hint="eastAsia"/>
          <w:sz w:val="28"/>
          <w:szCs w:val="28"/>
        </w:rPr>
        <w:t>联系电话：</w:t>
      </w:r>
    </w:p>
    <w:p w:rsidR="00764B26" w:rsidRDefault="00764B26">
      <w:pPr>
        <w:rPr>
          <w:sz w:val="28"/>
          <w:szCs w:val="28"/>
        </w:rPr>
      </w:pPr>
      <w:r>
        <w:rPr>
          <w:rFonts w:hint="eastAsia"/>
          <w:sz w:val="28"/>
          <w:szCs w:val="28"/>
        </w:rPr>
        <w:t>传真电话：</w:t>
      </w:r>
    </w:p>
    <w:p w:rsidR="00764B26" w:rsidRDefault="00764B26">
      <w:pPr>
        <w:rPr>
          <w:sz w:val="28"/>
          <w:szCs w:val="28"/>
        </w:rPr>
      </w:pPr>
      <w:r>
        <w:rPr>
          <w:sz w:val="28"/>
          <w:szCs w:val="28"/>
        </w:rPr>
        <w:t>Email</w:t>
      </w:r>
      <w:r>
        <w:rPr>
          <w:rFonts w:hint="eastAsia"/>
          <w:sz w:val="28"/>
          <w:szCs w:val="28"/>
        </w:rPr>
        <w:t>：</w:t>
      </w:r>
    </w:p>
    <w:p w:rsidR="00764B26" w:rsidRDefault="00764B26">
      <w:pPr>
        <w:jc w:val="right"/>
        <w:rPr>
          <w:sz w:val="28"/>
          <w:szCs w:val="28"/>
        </w:rPr>
      </w:pPr>
      <w:r>
        <w:rPr>
          <w:rFonts w:hint="eastAsia"/>
          <w:sz w:val="28"/>
          <w:szCs w:val="28"/>
        </w:rPr>
        <w:t>年　月　日</w:t>
      </w:r>
    </w:p>
    <w:p w:rsidR="00764B26" w:rsidRDefault="00764B26">
      <w:pPr>
        <w:rPr>
          <w:sz w:val="24"/>
        </w:rPr>
      </w:pPr>
      <w:r>
        <w:rPr>
          <w:rFonts w:hint="eastAsia"/>
          <w:sz w:val="28"/>
          <w:szCs w:val="28"/>
        </w:rPr>
        <w:t>注：</w:t>
      </w:r>
      <w:r>
        <w:rPr>
          <w:rFonts w:hint="eastAsia"/>
          <w:sz w:val="24"/>
        </w:rPr>
        <w:t>本报名投标确认函不需装入投标文件中。</w:t>
      </w:r>
    </w:p>
    <w:p w:rsidR="00764B26" w:rsidRDefault="00764B26"/>
    <w:p w:rsidR="00764B26" w:rsidRDefault="00764B26"/>
    <w:p w:rsidR="00764B26" w:rsidRDefault="00764B26"/>
    <w:p w:rsidR="00764B26" w:rsidRDefault="00764B26">
      <w:r>
        <w:rPr>
          <w:rFonts w:hint="eastAsia"/>
        </w:rPr>
        <w:t>附件</w:t>
      </w:r>
      <w:r>
        <w:rPr>
          <w:rFonts w:hint="eastAsia"/>
        </w:rPr>
        <w:t>2</w:t>
      </w:r>
    </w:p>
    <w:p w:rsidR="00764B26" w:rsidRDefault="00764B26">
      <w:pPr>
        <w:jc w:val="center"/>
        <w:rPr>
          <w:rFonts w:ascii="宋体" w:hAnsi="宋体"/>
          <w:b/>
          <w:bCs/>
          <w:sz w:val="44"/>
        </w:rPr>
      </w:pPr>
    </w:p>
    <w:p w:rsidR="00764B26" w:rsidRDefault="00764B26">
      <w:pPr>
        <w:jc w:val="center"/>
        <w:rPr>
          <w:rFonts w:ascii="宋体" w:hAnsi="宋体"/>
        </w:rPr>
      </w:pPr>
      <w:r>
        <w:rPr>
          <w:rFonts w:ascii="宋体" w:hAnsi="宋体" w:hint="eastAsia"/>
          <w:b/>
          <w:bCs/>
          <w:sz w:val="44"/>
        </w:rPr>
        <w:t>投标函</w:t>
      </w:r>
    </w:p>
    <w:p w:rsidR="00764B26" w:rsidRDefault="00764B26">
      <w:pPr>
        <w:spacing w:line="360" w:lineRule="auto"/>
        <w:rPr>
          <w:sz w:val="24"/>
        </w:rPr>
      </w:pPr>
    </w:p>
    <w:p w:rsidR="00764B26" w:rsidRDefault="00764B26">
      <w:pPr>
        <w:spacing w:line="360" w:lineRule="auto"/>
        <w:rPr>
          <w:sz w:val="24"/>
        </w:rPr>
      </w:pPr>
      <w:r>
        <w:rPr>
          <w:rFonts w:hint="eastAsia"/>
          <w:sz w:val="24"/>
        </w:rPr>
        <w:t>江苏信息职业技术学院招投标中心：</w:t>
      </w:r>
    </w:p>
    <w:p w:rsidR="00764B26" w:rsidRDefault="00764B26">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4B26" w:rsidRDefault="00764B26">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4B26" w:rsidRDefault="00764B26">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4B26" w:rsidRDefault="00764B26">
      <w:pPr>
        <w:spacing w:line="360" w:lineRule="auto"/>
        <w:rPr>
          <w:sz w:val="24"/>
        </w:rPr>
      </w:pPr>
      <w:r>
        <w:rPr>
          <w:rFonts w:hint="eastAsia"/>
          <w:sz w:val="24"/>
        </w:rPr>
        <w:t>（小写），（大写）。</w:t>
      </w:r>
    </w:p>
    <w:p w:rsidR="00764B26" w:rsidRDefault="00764B26">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4B26" w:rsidRDefault="00764B26">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4B26" w:rsidRDefault="00764B26">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4B26" w:rsidRDefault="00764B26">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4B26" w:rsidRDefault="00764B26">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4B26" w:rsidRDefault="00764B26">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4B26" w:rsidRDefault="00764B26">
      <w:pPr>
        <w:spacing w:line="360" w:lineRule="auto"/>
        <w:ind w:firstLineChars="200" w:firstLine="480"/>
        <w:rPr>
          <w:sz w:val="24"/>
        </w:rPr>
      </w:pPr>
    </w:p>
    <w:p w:rsidR="00764B26" w:rsidRDefault="00764B26">
      <w:pPr>
        <w:spacing w:line="360" w:lineRule="auto"/>
        <w:ind w:firstLineChars="200" w:firstLine="480"/>
        <w:rPr>
          <w:sz w:val="24"/>
        </w:rPr>
      </w:pPr>
      <w:r>
        <w:rPr>
          <w:rFonts w:hint="eastAsia"/>
          <w:sz w:val="24"/>
        </w:rPr>
        <w:t>地址：邮政编码：</w:t>
      </w:r>
    </w:p>
    <w:p w:rsidR="00764B26" w:rsidRDefault="00764B26">
      <w:pPr>
        <w:spacing w:line="360" w:lineRule="auto"/>
        <w:ind w:firstLineChars="200" w:firstLine="480"/>
        <w:rPr>
          <w:sz w:val="24"/>
          <w:u w:val="single"/>
        </w:rPr>
      </w:pPr>
      <w:r>
        <w:rPr>
          <w:rFonts w:hint="eastAsia"/>
          <w:sz w:val="24"/>
        </w:rPr>
        <w:t>电话：传真：</w:t>
      </w:r>
    </w:p>
    <w:p w:rsidR="00764B26" w:rsidRDefault="00764B26">
      <w:pPr>
        <w:spacing w:line="360" w:lineRule="auto"/>
        <w:ind w:firstLineChars="200" w:firstLine="480"/>
        <w:rPr>
          <w:sz w:val="24"/>
        </w:rPr>
      </w:pPr>
      <w:r>
        <w:rPr>
          <w:sz w:val="24"/>
        </w:rPr>
        <w:t>Email</w:t>
      </w:r>
      <w:r>
        <w:rPr>
          <w:rFonts w:hint="eastAsia"/>
          <w:sz w:val="24"/>
        </w:rPr>
        <w:t>：</w:t>
      </w:r>
    </w:p>
    <w:p w:rsidR="00764B26" w:rsidRDefault="00764B26">
      <w:pPr>
        <w:spacing w:line="360" w:lineRule="auto"/>
        <w:ind w:left="1290"/>
        <w:rPr>
          <w:sz w:val="24"/>
        </w:rPr>
      </w:pPr>
    </w:p>
    <w:p w:rsidR="00764B26" w:rsidRDefault="00764B26">
      <w:pPr>
        <w:spacing w:line="480" w:lineRule="auto"/>
        <w:ind w:firstLineChars="200" w:firstLine="480"/>
        <w:rPr>
          <w:sz w:val="24"/>
        </w:rPr>
      </w:pPr>
      <w:r>
        <w:rPr>
          <w:rFonts w:hint="eastAsia"/>
          <w:sz w:val="24"/>
        </w:rPr>
        <w:t>投标人名称：（公章）</w:t>
      </w:r>
    </w:p>
    <w:p w:rsidR="00764B26" w:rsidRDefault="00764B26">
      <w:pPr>
        <w:spacing w:line="480" w:lineRule="auto"/>
        <w:ind w:firstLineChars="200" w:firstLine="480"/>
        <w:rPr>
          <w:sz w:val="24"/>
          <w:u w:val="single"/>
        </w:rPr>
      </w:pPr>
      <w:r>
        <w:rPr>
          <w:rFonts w:hint="eastAsia"/>
          <w:sz w:val="24"/>
        </w:rPr>
        <w:t>授权代表（签字或盖章）：</w:t>
      </w:r>
    </w:p>
    <w:p w:rsidR="00764B26" w:rsidRDefault="00764B26">
      <w:pPr>
        <w:spacing w:line="480" w:lineRule="auto"/>
        <w:ind w:firstLineChars="150" w:firstLine="360"/>
        <w:rPr>
          <w:sz w:val="24"/>
        </w:rPr>
      </w:pPr>
      <w:r>
        <w:rPr>
          <w:rFonts w:hint="eastAsia"/>
          <w:sz w:val="24"/>
        </w:rPr>
        <w:t>日期：</w:t>
      </w:r>
    </w:p>
    <w:p w:rsidR="00764B26" w:rsidRDefault="00764B26">
      <w:pPr>
        <w:snapToGrid w:val="0"/>
        <w:spacing w:line="360" w:lineRule="auto"/>
        <w:ind w:leftChars="-68" w:left="-143" w:rightChars="-167" w:right="-351"/>
        <w:rPr>
          <w:rFonts w:ascii="宋体" w:hAnsi="宋体"/>
          <w:spacing w:val="4"/>
          <w:sz w:val="24"/>
        </w:rPr>
        <w:sectPr w:rsidR="00764B26">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4B26" w:rsidRDefault="00764B26">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4B26" w:rsidRDefault="00764B26">
      <w:pPr>
        <w:snapToGrid w:val="0"/>
        <w:spacing w:line="360" w:lineRule="auto"/>
        <w:ind w:leftChars="-68" w:left="-143" w:rightChars="-167" w:right="-351"/>
        <w:rPr>
          <w:rFonts w:ascii="黑体" w:eastAsia="黑体"/>
          <w:sz w:val="28"/>
          <w:szCs w:val="28"/>
        </w:rPr>
      </w:pPr>
    </w:p>
    <w:p w:rsidR="00764B26" w:rsidRDefault="00764B26">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4B26">
        <w:trPr>
          <w:trHeight w:val="1307"/>
        </w:trPr>
        <w:tc>
          <w:tcPr>
            <w:tcW w:w="82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包号</w:t>
            </w:r>
          </w:p>
        </w:tc>
        <w:tc>
          <w:tcPr>
            <w:tcW w:w="2340" w:type="dxa"/>
            <w:vAlign w:val="center"/>
          </w:tcPr>
          <w:p w:rsidR="00764B26" w:rsidRDefault="00764B26">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4B26" w:rsidRDefault="00764B26">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4B26" w:rsidRDefault="00764B26">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4B26" w:rsidRDefault="00764B26">
            <w:pPr>
              <w:spacing w:line="360" w:lineRule="auto"/>
              <w:jc w:val="center"/>
              <w:rPr>
                <w:rFonts w:ascii="宋体" w:hAnsi="宋体"/>
                <w:szCs w:val="21"/>
              </w:rPr>
            </w:pPr>
            <w:r>
              <w:rPr>
                <w:rFonts w:ascii="宋体" w:hAnsi="宋体" w:hint="eastAsia"/>
                <w:szCs w:val="21"/>
              </w:rPr>
              <w:t>备  注</w:t>
            </w: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napToGrid w:val="0"/>
        <w:spacing w:line="360" w:lineRule="auto"/>
        <w:ind w:rightChars="-167" w:right="-351"/>
        <w:rPr>
          <w:rFonts w:ascii="宋体" w:hAnsi="宋体"/>
          <w:spacing w:val="4"/>
          <w:sz w:val="24"/>
        </w:rPr>
      </w:pPr>
    </w:p>
    <w:p w:rsidR="00764B26" w:rsidRDefault="00764B26">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4B26" w:rsidRDefault="00764B26">
      <w:pPr>
        <w:snapToGrid w:val="0"/>
        <w:spacing w:line="360" w:lineRule="auto"/>
        <w:ind w:rightChars="-167" w:right="-351"/>
        <w:rPr>
          <w:rFonts w:ascii="宋体" w:hAnsi="宋体"/>
          <w:sz w:val="24"/>
        </w:rPr>
      </w:pPr>
    </w:p>
    <w:p w:rsidR="00764B26" w:rsidRDefault="00764B26">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4B26">
        <w:tc>
          <w:tcPr>
            <w:tcW w:w="64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2700" w:type="dxa"/>
            <w:vAlign w:val="center"/>
          </w:tcPr>
          <w:p w:rsidR="00764B26" w:rsidRDefault="00764B26">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2568" w:type="dxa"/>
            <w:vAlign w:val="center"/>
          </w:tcPr>
          <w:p w:rsidR="00764B26" w:rsidRDefault="00764B26">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单价</w:t>
            </w:r>
          </w:p>
        </w:tc>
        <w:tc>
          <w:tcPr>
            <w:tcW w:w="1295" w:type="dxa"/>
            <w:vAlign w:val="center"/>
          </w:tcPr>
          <w:p w:rsidR="00764B26" w:rsidRDefault="00764B26">
            <w:pPr>
              <w:spacing w:line="360" w:lineRule="auto"/>
              <w:jc w:val="center"/>
              <w:rPr>
                <w:rFonts w:ascii="宋体" w:hAnsi="宋体"/>
                <w:szCs w:val="21"/>
              </w:rPr>
            </w:pPr>
            <w:r>
              <w:rPr>
                <w:rFonts w:ascii="宋体" w:hAnsi="宋体" w:hint="eastAsia"/>
                <w:szCs w:val="21"/>
              </w:rPr>
              <w:t>总价</w:t>
            </w:r>
          </w:p>
        </w:tc>
        <w:tc>
          <w:tcPr>
            <w:tcW w:w="2125" w:type="dxa"/>
            <w:vAlign w:val="center"/>
          </w:tcPr>
          <w:p w:rsidR="00764B26" w:rsidRDefault="00764B26">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6"/>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10368" w:type="dxa"/>
            <w:gridSpan w:val="7"/>
          </w:tcPr>
          <w:p w:rsidR="00764B26" w:rsidRDefault="00764B26">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pacing w:line="360" w:lineRule="auto"/>
        <w:rPr>
          <w:rFonts w:ascii="宋体" w:hAnsi="宋体"/>
          <w:sz w:val="24"/>
        </w:rPr>
      </w:pPr>
    </w:p>
    <w:p w:rsidR="00764B26" w:rsidRDefault="00764B26">
      <w:pPr>
        <w:snapToGrid w:val="0"/>
        <w:spacing w:line="360" w:lineRule="auto"/>
        <w:ind w:leftChars="-68" w:left="-143" w:rightChars="-167" w:right="-351"/>
        <w:rPr>
          <w:rFonts w:ascii="宋体" w:hAnsi="宋体"/>
          <w:spacing w:val="4"/>
          <w:sz w:val="24"/>
        </w:rPr>
        <w:sectPr w:rsidR="00764B26">
          <w:pgSz w:w="16838" w:h="11906" w:orient="landscape"/>
          <w:pgMar w:top="1418" w:right="1440" w:bottom="1134" w:left="1440" w:header="851" w:footer="992" w:gutter="0"/>
          <w:cols w:space="720"/>
          <w:docGrid w:type="linesAndChars" w:linePitch="312"/>
        </w:sectPr>
      </w:pPr>
    </w:p>
    <w:p w:rsidR="00764B26" w:rsidRDefault="00764B26">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4B26" w:rsidRDefault="00764B26">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4B26" w:rsidRDefault="00764B26">
      <w:pPr>
        <w:spacing w:line="480" w:lineRule="auto"/>
        <w:ind w:left="-137" w:rightChars="-167" w:right="-351"/>
        <w:rPr>
          <w:sz w:val="28"/>
          <w:szCs w:val="28"/>
        </w:rPr>
      </w:pPr>
      <w:r>
        <w:rPr>
          <w:rFonts w:hint="eastAsia"/>
          <w:sz w:val="28"/>
          <w:szCs w:val="28"/>
        </w:rPr>
        <w:t>江苏信息职业技术学院招投标办公室：</w:t>
      </w:r>
    </w:p>
    <w:p w:rsidR="00764B26" w:rsidRDefault="00764B26">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4B26" w:rsidRDefault="00764B26">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4B26" w:rsidRDefault="00AC3001">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文本框 2" o:spid="_x0000_s1029"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3p4ItcAAAAKAQAADwAAAAAAAAABACAAAAAiAAAAZHJzL2Rvd25yZXYueG1sUEsBAhQA&#10;FAAAAAgAh07iQC7LuBksAgAASAQAAA4AAAAAAAAAAQAgAAAAJgEAAGRycy9lMm9Eb2MueG1sUEsF&#10;BgAAAAAGAAYAWQEAAMQFAAAAAA==&#10;">
            <v:textbox>
              <w:txbxContent>
                <w:p w:rsidR="00764B26" w:rsidRDefault="00764B26">
                  <w:pPr>
                    <w:jc w:val="center"/>
                  </w:pPr>
                </w:p>
              </w:txbxContent>
            </v:textbox>
          </v:shape>
        </w:pict>
      </w:r>
    </w:p>
    <w:p w:rsidR="00764B26" w:rsidRDefault="00764B26">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4B26" w:rsidRDefault="00764B26">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4B26" w:rsidRDefault="00176738">
      <w:pPr>
        <w:spacing w:line="480" w:lineRule="auto"/>
        <w:ind w:left="-137" w:rightChars="-167" w:right="-351"/>
        <w:rPr>
          <w:sz w:val="28"/>
          <w:szCs w:val="28"/>
        </w:rPr>
      </w:pPr>
      <w:r>
        <w:rPr>
          <w:rFonts w:hint="eastAsia"/>
          <w:sz w:val="28"/>
          <w:szCs w:val="28"/>
        </w:rPr>
        <w:t>江苏信息职业技术学院招投标中心</w:t>
      </w:r>
      <w:r w:rsidR="00764B26">
        <w:rPr>
          <w:rFonts w:hint="eastAsia"/>
          <w:sz w:val="28"/>
          <w:szCs w:val="28"/>
        </w:rPr>
        <w:t>：</w:t>
      </w:r>
    </w:p>
    <w:p w:rsidR="00764B26" w:rsidRDefault="00764B26">
      <w:pPr>
        <w:spacing w:line="500" w:lineRule="exact"/>
        <w:ind w:right="32"/>
        <w:rPr>
          <w:sz w:val="28"/>
          <w:szCs w:val="28"/>
        </w:rPr>
      </w:pPr>
    </w:p>
    <w:p w:rsidR="00764B26" w:rsidRDefault="00764B26">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4B26" w:rsidRDefault="00764B26">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4B26" w:rsidRDefault="00764B26">
      <w:pPr>
        <w:spacing w:line="360" w:lineRule="auto"/>
        <w:ind w:right="34"/>
        <w:rPr>
          <w:sz w:val="28"/>
          <w:szCs w:val="28"/>
        </w:rPr>
      </w:pPr>
    </w:p>
    <w:p w:rsidR="00764B26" w:rsidRDefault="00764B26">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4B26" w:rsidRDefault="00764B26">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4B26" w:rsidRDefault="00764B26">
      <w:pPr>
        <w:spacing w:line="360" w:lineRule="auto"/>
        <w:ind w:rightChars="-167" w:right="-351" w:firstLineChars="100" w:firstLine="280"/>
        <w:rPr>
          <w:sz w:val="28"/>
          <w:szCs w:val="28"/>
        </w:rPr>
      </w:pPr>
      <w:r>
        <w:rPr>
          <w:rFonts w:hint="eastAsia"/>
          <w:sz w:val="28"/>
          <w:szCs w:val="28"/>
        </w:rPr>
        <w:t>投标人名称：（公章）</w:t>
      </w:r>
    </w:p>
    <w:p w:rsidR="00764B26" w:rsidRDefault="00764B26">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4B26" w:rsidRDefault="00AC3001">
      <w:pPr>
        <w:spacing w:line="360" w:lineRule="auto"/>
        <w:ind w:rightChars="-167" w:right="-351"/>
        <w:rPr>
          <w:sz w:val="28"/>
          <w:szCs w:val="28"/>
        </w:rPr>
      </w:pPr>
      <w:r>
        <w:rPr>
          <w:sz w:val="28"/>
          <w:szCs w:val="28"/>
        </w:rPr>
        <w:pict>
          <v:shape id="文本框 3" o:spid="_x0000_s1030" type="#_x0000_t202" style="position:absolute;left:0;text-align:left;margin-left:63pt;margin-top:24.25pt;width:306pt;height:171.6pt;z-index:251657728"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e3GJdkAAAAKAQAADwAAAAAAAAABACAAAAAiAAAAZHJzL2Rvd25yZXYueG1sUEsB&#10;AhQAFAAAAAgAh07iQOPZSawtAgAASAQAAA4AAAAAAAAAAQAgAAAAKAEAAGRycy9lMm9Eb2MueG1s&#10;UEsFBgAAAAAGAAYAWQEAAMcFAAAAAA==&#10;">
            <v:textbox>
              <w:txbxContent>
                <w:p w:rsidR="00764B26" w:rsidRDefault="00764B26">
                  <w:pPr>
                    <w:jc w:val="center"/>
                  </w:pPr>
                </w:p>
              </w:txbxContent>
            </v:textbox>
          </v:shape>
        </w:pict>
      </w: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sectPr w:rsidR="00764B26" w:rsidSect="002F13F0">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9E5" w:rsidRDefault="005179E5">
      <w:r>
        <w:separator/>
      </w:r>
    </w:p>
  </w:endnote>
  <w:endnote w:type="continuationSeparator" w:id="1">
    <w:p w:rsidR="005179E5" w:rsidRDefault="00517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新宋体"/>
    <w:charset w:val="86"/>
    <w:family w:val="modern"/>
    <w:pitch w:val="fixed"/>
    <w:sig w:usb0="00000000" w:usb1="080E0000" w:usb2="00000010" w:usb3="00000000" w:csb0="00040000" w:csb1="00000000"/>
  </w:font>
  <w:font w:name="楷体_GB2312">
    <w:altName w:val="新宋体"/>
    <w:charset w:val="86"/>
    <w:family w:val="modern"/>
    <w:pitch w:val="default"/>
    <w:sig w:usb0="00000000" w:usb1="080E0000" w:usb2="0000000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6" w:rsidRDefault="00AC3001">
    <w:pPr>
      <w:pStyle w:val="ab"/>
      <w:framePr w:wrap="around" w:vAnchor="text" w:hAnchor="margin" w:xAlign="center" w:y="1"/>
      <w:rPr>
        <w:rStyle w:val="a5"/>
      </w:rPr>
    </w:pPr>
    <w:r>
      <w:fldChar w:fldCharType="begin"/>
    </w:r>
    <w:r w:rsidR="00764B26">
      <w:rPr>
        <w:rStyle w:val="a5"/>
      </w:rPr>
      <w:instrText xml:space="preserve">PAGE  </w:instrText>
    </w:r>
    <w:r>
      <w:fldChar w:fldCharType="end"/>
    </w:r>
  </w:p>
  <w:p w:rsidR="00764B26" w:rsidRDefault="00764B2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6" w:rsidRDefault="00AC3001">
    <w:pPr>
      <w:pStyle w:val="ab"/>
      <w:framePr w:wrap="around" w:vAnchor="text" w:hAnchor="margin" w:xAlign="center" w:y="1"/>
      <w:rPr>
        <w:rStyle w:val="a5"/>
      </w:rPr>
    </w:pPr>
    <w:r>
      <w:fldChar w:fldCharType="begin"/>
    </w:r>
    <w:r w:rsidR="00764B26">
      <w:rPr>
        <w:rStyle w:val="a5"/>
      </w:rPr>
      <w:instrText xml:space="preserve">PAGE  </w:instrText>
    </w:r>
    <w:r>
      <w:fldChar w:fldCharType="separate"/>
    </w:r>
    <w:r w:rsidR="00935E9B">
      <w:rPr>
        <w:rStyle w:val="a5"/>
        <w:noProof/>
      </w:rPr>
      <w:t>19</w:t>
    </w:r>
    <w:r>
      <w:fldChar w:fldCharType="end"/>
    </w:r>
  </w:p>
  <w:p w:rsidR="00764B26" w:rsidRDefault="00764B2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9E5" w:rsidRDefault="005179E5">
      <w:r>
        <w:separator/>
      </w:r>
    </w:p>
  </w:footnote>
  <w:footnote w:type="continuationSeparator" w:id="1">
    <w:p w:rsidR="005179E5" w:rsidRDefault="00517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6" w:rsidRDefault="00764B2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EC12C"/>
    <w:multiLevelType w:val="singleLevel"/>
    <w:tmpl w:val="870EC12C"/>
    <w:lvl w:ilvl="0">
      <w:start w:val="1"/>
      <w:numFmt w:val="decimal"/>
      <w:suff w:val="space"/>
      <w:lvlText w:val="%1."/>
      <w:lvlJc w:val="left"/>
    </w:lvl>
  </w:abstractNum>
  <w:abstractNum w:abstractNumId="1">
    <w:nsid w:val="E6B84883"/>
    <w:multiLevelType w:val="singleLevel"/>
    <w:tmpl w:val="E6B84883"/>
    <w:lvl w:ilvl="0">
      <w:start w:val="2"/>
      <w:numFmt w:val="chineseCounting"/>
      <w:suff w:val="nothing"/>
      <w:lvlText w:val="%1．"/>
      <w:lvlJc w:val="left"/>
      <w:rPr>
        <w:rFonts w:hint="eastAsia"/>
      </w:rPr>
    </w:lvl>
  </w:abstractNum>
  <w:abstractNum w:abstractNumId="2">
    <w:nsid w:val="01D50682"/>
    <w:multiLevelType w:val="multilevel"/>
    <w:tmpl w:val="01D50682"/>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3">
    <w:nsid w:val="1E060753"/>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4">
    <w:nsid w:val="23E54765"/>
    <w:multiLevelType w:val="multilevel"/>
    <w:tmpl w:val="23E54765"/>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5">
    <w:nsid w:val="24EB0F7B"/>
    <w:multiLevelType w:val="hybridMultilevel"/>
    <w:tmpl w:val="C30E92CA"/>
    <w:lvl w:ilvl="0" w:tplc="95CE712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AA6631"/>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7">
    <w:nsid w:val="54FA8DF7"/>
    <w:multiLevelType w:val="singleLevel"/>
    <w:tmpl w:val="54FA8DF7"/>
    <w:lvl w:ilvl="0">
      <w:start w:val="1"/>
      <w:numFmt w:val="chineseCounting"/>
      <w:suff w:val="nothing"/>
      <w:lvlText w:val="%1、"/>
      <w:lvlJc w:val="left"/>
    </w:lvl>
  </w:abstractNum>
  <w:abstractNum w:abstractNumId="8">
    <w:nsid w:val="630C1BC3"/>
    <w:multiLevelType w:val="multilevel"/>
    <w:tmpl w:val="630C1BC3"/>
    <w:lvl w:ilvl="0">
      <w:start w:val="1"/>
      <w:numFmt w:val="decimal"/>
      <w:lvlText w:val="%1."/>
      <w:lvlJc w:val="left"/>
      <w:pPr>
        <w:tabs>
          <w:tab w:val="num" w:pos="927"/>
        </w:tabs>
        <w:ind w:left="927" w:hanging="360"/>
      </w:pPr>
      <w:rPr>
        <w:rFonts w:cs="Times New Roman" w:hint="eastAsia"/>
      </w:rPr>
    </w:lvl>
    <w:lvl w:ilvl="1">
      <w:start w:val="1"/>
      <w:numFmt w:val="decimal"/>
      <w:lvlText w:val="%2．"/>
      <w:lvlJc w:val="left"/>
      <w:pPr>
        <w:tabs>
          <w:tab w:val="num" w:pos="1290"/>
        </w:tabs>
        <w:ind w:left="1290" w:hanging="720"/>
      </w:pPr>
      <w:rPr>
        <w:rFonts w:cs="Times New Roman" w:hint="eastAsia"/>
      </w:rPr>
    </w:lvl>
    <w:lvl w:ilvl="2">
      <w:start w:val="3"/>
      <w:numFmt w:val="decimal"/>
      <w:lvlText w:val="（%3）"/>
      <w:lvlJc w:val="left"/>
      <w:pPr>
        <w:tabs>
          <w:tab w:val="num" w:pos="1140"/>
        </w:tabs>
        <w:ind w:left="1140" w:hanging="720"/>
      </w:pPr>
      <w:rPr>
        <w:rFonts w:cs="Times New Roman" w:hint="eastAsia"/>
      </w:rPr>
    </w:lvl>
    <w:lvl w:ilvl="3">
      <w:start w:val="1"/>
      <w:numFmt w:val="decimal"/>
      <w:lvlText w:val="（%4）"/>
      <w:lvlJc w:val="left"/>
      <w:pPr>
        <w:tabs>
          <w:tab w:val="num" w:pos="1555"/>
        </w:tabs>
        <w:ind w:left="1555" w:hanging="420"/>
      </w:pPr>
      <w:rPr>
        <w:rFonts w:ascii="宋体" w:eastAsia="宋体" w:hAnsi="宋体" w:cs="Times New Roman"/>
        <w:lang w:val="en-US"/>
      </w:rPr>
    </w:lvl>
    <w:lvl w:ilvl="4">
      <w:start w:val="1"/>
      <w:numFmt w:val="decimal"/>
      <w:lvlText w:val="（%5）"/>
      <w:lvlJc w:val="left"/>
      <w:pPr>
        <w:tabs>
          <w:tab w:val="num" w:pos="420"/>
        </w:tabs>
        <w:ind w:left="420" w:hanging="420"/>
      </w:pPr>
      <w:rPr>
        <w:rFonts w:cs="Times New Roman" w:hint="eastAsia"/>
      </w:rPr>
    </w:lvl>
    <w:lvl w:ilvl="5">
      <w:start w:val="1"/>
      <w:numFmt w:val="lowerRoman"/>
      <w:lvlText w:val="%6."/>
      <w:lvlJc w:val="right"/>
      <w:pPr>
        <w:tabs>
          <w:tab w:val="num" w:pos="2670"/>
        </w:tabs>
        <w:ind w:left="2670" w:hanging="420"/>
      </w:pPr>
      <w:rPr>
        <w:rFonts w:cs="Times New Roman"/>
      </w:rPr>
    </w:lvl>
    <w:lvl w:ilvl="6">
      <w:start w:val="1"/>
      <w:numFmt w:val="decimal"/>
      <w:lvlText w:val="%7."/>
      <w:lvlJc w:val="left"/>
      <w:pPr>
        <w:tabs>
          <w:tab w:val="num" w:pos="3090"/>
        </w:tabs>
        <w:ind w:left="3090" w:hanging="420"/>
      </w:pPr>
      <w:rPr>
        <w:rFonts w:cs="Times New Roman"/>
      </w:rPr>
    </w:lvl>
    <w:lvl w:ilvl="7">
      <w:start w:val="1"/>
      <w:numFmt w:val="lowerLetter"/>
      <w:lvlText w:val="%8)"/>
      <w:lvlJc w:val="left"/>
      <w:pPr>
        <w:tabs>
          <w:tab w:val="num" w:pos="3510"/>
        </w:tabs>
        <w:ind w:left="3510" w:hanging="420"/>
      </w:pPr>
      <w:rPr>
        <w:rFonts w:cs="Times New Roman"/>
      </w:rPr>
    </w:lvl>
    <w:lvl w:ilvl="8">
      <w:start w:val="1"/>
      <w:numFmt w:val="lowerRoman"/>
      <w:lvlText w:val="%9."/>
      <w:lvlJc w:val="right"/>
      <w:pPr>
        <w:tabs>
          <w:tab w:val="num" w:pos="3930"/>
        </w:tabs>
        <w:ind w:left="3930" w:hanging="420"/>
      </w:pPr>
      <w:rPr>
        <w:rFonts w:cs="Times New Roman"/>
      </w:rPr>
    </w:lvl>
  </w:abstractNum>
  <w:abstractNum w:abstractNumId="9">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0">
    <w:nsid w:val="7A2156DC"/>
    <w:multiLevelType w:val="singleLevel"/>
    <w:tmpl w:val="7A2156DC"/>
    <w:lvl w:ilvl="0">
      <w:start w:val="1"/>
      <w:numFmt w:val="decimal"/>
      <w:suff w:val="space"/>
      <w:lvlText w:val="%1."/>
      <w:lvlJc w:val="left"/>
    </w:lvl>
  </w:abstractNum>
  <w:num w:numId="1">
    <w:abstractNumId w:val="8"/>
  </w:num>
  <w:num w:numId="2">
    <w:abstractNumId w:val="2"/>
  </w:num>
  <w:num w:numId="3">
    <w:abstractNumId w:val="4"/>
  </w:num>
  <w:num w:numId="4">
    <w:abstractNumId w:val="6"/>
  </w:num>
  <w:num w:numId="5">
    <w:abstractNumId w:val="9"/>
  </w:num>
  <w:num w:numId="6">
    <w:abstractNumId w:val="3"/>
  </w:num>
  <w:num w:numId="7">
    <w:abstractNumId w:val="5"/>
  </w:num>
  <w:num w:numId="8">
    <w:abstractNumId w:val="7"/>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17410"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39E3"/>
    <w:rsid w:val="000351C0"/>
    <w:rsid w:val="00037139"/>
    <w:rsid w:val="00041FEE"/>
    <w:rsid w:val="00042A55"/>
    <w:rsid w:val="00042AD8"/>
    <w:rsid w:val="000434FE"/>
    <w:rsid w:val="000443C4"/>
    <w:rsid w:val="00044B37"/>
    <w:rsid w:val="00045790"/>
    <w:rsid w:val="00046E5B"/>
    <w:rsid w:val="00051925"/>
    <w:rsid w:val="00053728"/>
    <w:rsid w:val="000568DD"/>
    <w:rsid w:val="0006006E"/>
    <w:rsid w:val="00060424"/>
    <w:rsid w:val="00060724"/>
    <w:rsid w:val="00060F5B"/>
    <w:rsid w:val="00066555"/>
    <w:rsid w:val="00070552"/>
    <w:rsid w:val="0007344D"/>
    <w:rsid w:val="00076040"/>
    <w:rsid w:val="000767E7"/>
    <w:rsid w:val="00086037"/>
    <w:rsid w:val="00087074"/>
    <w:rsid w:val="00090D65"/>
    <w:rsid w:val="00093C37"/>
    <w:rsid w:val="000970F4"/>
    <w:rsid w:val="000A2FC7"/>
    <w:rsid w:val="000B1DCD"/>
    <w:rsid w:val="000B571B"/>
    <w:rsid w:val="000B5752"/>
    <w:rsid w:val="000B79AB"/>
    <w:rsid w:val="000D1EFE"/>
    <w:rsid w:val="000E3CB4"/>
    <w:rsid w:val="000E56EE"/>
    <w:rsid w:val="000F0037"/>
    <w:rsid w:val="000F1EB9"/>
    <w:rsid w:val="000F272D"/>
    <w:rsid w:val="000F3C27"/>
    <w:rsid w:val="000F5790"/>
    <w:rsid w:val="000F7C55"/>
    <w:rsid w:val="001005CB"/>
    <w:rsid w:val="001017CE"/>
    <w:rsid w:val="0010325F"/>
    <w:rsid w:val="00103D20"/>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375B5"/>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76738"/>
    <w:rsid w:val="001804B0"/>
    <w:rsid w:val="001813E6"/>
    <w:rsid w:val="001826AD"/>
    <w:rsid w:val="001840A3"/>
    <w:rsid w:val="001856EF"/>
    <w:rsid w:val="00185BC3"/>
    <w:rsid w:val="00185BF5"/>
    <w:rsid w:val="00190BE9"/>
    <w:rsid w:val="00192F20"/>
    <w:rsid w:val="001932DB"/>
    <w:rsid w:val="00193BE2"/>
    <w:rsid w:val="00195537"/>
    <w:rsid w:val="001963B3"/>
    <w:rsid w:val="001A0855"/>
    <w:rsid w:val="001A1E94"/>
    <w:rsid w:val="001A28E0"/>
    <w:rsid w:val="001A2F8F"/>
    <w:rsid w:val="001A45C9"/>
    <w:rsid w:val="001A5AB3"/>
    <w:rsid w:val="001B062E"/>
    <w:rsid w:val="001B06F9"/>
    <w:rsid w:val="001B0CD7"/>
    <w:rsid w:val="001B1DD7"/>
    <w:rsid w:val="001B65F9"/>
    <w:rsid w:val="001B6BCF"/>
    <w:rsid w:val="001B73D4"/>
    <w:rsid w:val="001C00FD"/>
    <w:rsid w:val="001C1A51"/>
    <w:rsid w:val="001C23F7"/>
    <w:rsid w:val="001C4A2D"/>
    <w:rsid w:val="001D0A13"/>
    <w:rsid w:val="001D10C5"/>
    <w:rsid w:val="001D1C36"/>
    <w:rsid w:val="001D344E"/>
    <w:rsid w:val="001D739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0710"/>
    <w:rsid w:val="0022181E"/>
    <w:rsid w:val="00222D35"/>
    <w:rsid w:val="0022386C"/>
    <w:rsid w:val="0022443E"/>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4FAB"/>
    <w:rsid w:val="00266DF6"/>
    <w:rsid w:val="00267F4D"/>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71A"/>
    <w:rsid w:val="002D2C1C"/>
    <w:rsid w:val="002D42BA"/>
    <w:rsid w:val="002D45D2"/>
    <w:rsid w:val="002D4A2A"/>
    <w:rsid w:val="002D78AE"/>
    <w:rsid w:val="002E0E3E"/>
    <w:rsid w:val="002E129D"/>
    <w:rsid w:val="002E28D2"/>
    <w:rsid w:val="002E2C78"/>
    <w:rsid w:val="002E591F"/>
    <w:rsid w:val="002F13F0"/>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6E52"/>
    <w:rsid w:val="00340863"/>
    <w:rsid w:val="00340DC5"/>
    <w:rsid w:val="00341B85"/>
    <w:rsid w:val="00341DE9"/>
    <w:rsid w:val="0034442F"/>
    <w:rsid w:val="0034512C"/>
    <w:rsid w:val="00345908"/>
    <w:rsid w:val="003503D7"/>
    <w:rsid w:val="00352CD3"/>
    <w:rsid w:val="00354CA5"/>
    <w:rsid w:val="00356AC1"/>
    <w:rsid w:val="00362448"/>
    <w:rsid w:val="00362508"/>
    <w:rsid w:val="00363B1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B02D6"/>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0E83"/>
    <w:rsid w:val="003F389A"/>
    <w:rsid w:val="003F47FC"/>
    <w:rsid w:val="003F7114"/>
    <w:rsid w:val="003F7F43"/>
    <w:rsid w:val="0040043F"/>
    <w:rsid w:val="00400F27"/>
    <w:rsid w:val="00402CA0"/>
    <w:rsid w:val="00405924"/>
    <w:rsid w:val="00407D09"/>
    <w:rsid w:val="00413CB0"/>
    <w:rsid w:val="004178F4"/>
    <w:rsid w:val="00417F11"/>
    <w:rsid w:val="004200EB"/>
    <w:rsid w:val="00421E54"/>
    <w:rsid w:val="00422AEE"/>
    <w:rsid w:val="00425664"/>
    <w:rsid w:val="0042767A"/>
    <w:rsid w:val="00427A55"/>
    <w:rsid w:val="00430318"/>
    <w:rsid w:val="00431A5B"/>
    <w:rsid w:val="0043250B"/>
    <w:rsid w:val="00440341"/>
    <w:rsid w:val="00443318"/>
    <w:rsid w:val="004507C8"/>
    <w:rsid w:val="00450835"/>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D7AB6"/>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179E5"/>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469CF"/>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3420"/>
    <w:rsid w:val="00585610"/>
    <w:rsid w:val="00586D77"/>
    <w:rsid w:val="0059128F"/>
    <w:rsid w:val="005952AF"/>
    <w:rsid w:val="00595646"/>
    <w:rsid w:val="005A2A1F"/>
    <w:rsid w:val="005A3121"/>
    <w:rsid w:val="005A48EC"/>
    <w:rsid w:val="005A4AF8"/>
    <w:rsid w:val="005A5607"/>
    <w:rsid w:val="005A7E1C"/>
    <w:rsid w:val="005B2235"/>
    <w:rsid w:val="005B267E"/>
    <w:rsid w:val="005B64DD"/>
    <w:rsid w:val="005C5228"/>
    <w:rsid w:val="005C5487"/>
    <w:rsid w:val="005C7A7E"/>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0ACB"/>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3831"/>
    <w:rsid w:val="006E6395"/>
    <w:rsid w:val="006E7D8F"/>
    <w:rsid w:val="006F12CF"/>
    <w:rsid w:val="006F4EDD"/>
    <w:rsid w:val="006F4F47"/>
    <w:rsid w:val="006F5A80"/>
    <w:rsid w:val="006F5B24"/>
    <w:rsid w:val="006F5F81"/>
    <w:rsid w:val="006F60E6"/>
    <w:rsid w:val="00700DBC"/>
    <w:rsid w:val="00706070"/>
    <w:rsid w:val="00707DF8"/>
    <w:rsid w:val="0071104D"/>
    <w:rsid w:val="00713D12"/>
    <w:rsid w:val="00715159"/>
    <w:rsid w:val="007176D5"/>
    <w:rsid w:val="00721A03"/>
    <w:rsid w:val="00722F34"/>
    <w:rsid w:val="00723EC7"/>
    <w:rsid w:val="00724F41"/>
    <w:rsid w:val="00727998"/>
    <w:rsid w:val="007316D5"/>
    <w:rsid w:val="00731C64"/>
    <w:rsid w:val="007321A8"/>
    <w:rsid w:val="0073229B"/>
    <w:rsid w:val="007338F9"/>
    <w:rsid w:val="00733EEC"/>
    <w:rsid w:val="0073706D"/>
    <w:rsid w:val="007411BD"/>
    <w:rsid w:val="00743B9C"/>
    <w:rsid w:val="00745542"/>
    <w:rsid w:val="00750C73"/>
    <w:rsid w:val="00751398"/>
    <w:rsid w:val="00754DD8"/>
    <w:rsid w:val="0075763F"/>
    <w:rsid w:val="007601BD"/>
    <w:rsid w:val="007622E3"/>
    <w:rsid w:val="0076316B"/>
    <w:rsid w:val="00764B26"/>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C14DC"/>
    <w:rsid w:val="007C18EC"/>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1CA1"/>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3EA7"/>
    <w:rsid w:val="00856766"/>
    <w:rsid w:val="008569E2"/>
    <w:rsid w:val="00860455"/>
    <w:rsid w:val="00861ECC"/>
    <w:rsid w:val="008637E0"/>
    <w:rsid w:val="00864234"/>
    <w:rsid w:val="008649D3"/>
    <w:rsid w:val="00865C24"/>
    <w:rsid w:val="00867A62"/>
    <w:rsid w:val="00871C5F"/>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A5931"/>
    <w:rsid w:val="008B00E7"/>
    <w:rsid w:val="008B25D7"/>
    <w:rsid w:val="008B4557"/>
    <w:rsid w:val="008B5C62"/>
    <w:rsid w:val="008B5F58"/>
    <w:rsid w:val="008B6B0F"/>
    <w:rsid w:val="008B75E9"/>
    <w:rsid w:val="008C0076"/>
    <w:rsid w:val="008C0668"/>
    <w:rsid w:val="008C1348"/>
    <w:rsid w:val="008C311B"/>
    <w:rsid w:val="008C36AC"/>
    <w:rsid w:val="008C580E"/>
    <w:rsid w:val="008C7FD8"/>
    <w:rsid w:val="008D3054"/>
    <w:rsid w:val="008D30B7"/>
    <w:rsid w:val="008D4939"/>
    <w:rsid w:val="008D641D"/>
    <w:rsid w:val="008E2E42"/>
    <w:rsid w:val="008E5F51"/>
    <w:rsid w:val="008E6242"/>
    <w:rsid w:val="008F16D0"/>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5E9B"/>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0E32"/>
    <w:rsid w:val="009A28EC"/>
    <w:rsid w:val="009A380D"/>
    <w:rsid w:val="009A4C5B"/>
    <w:rsid w:val="009A5FD7"/>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2536"/>
    <w:rsid w:val="009F3B42"/>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0EE4"/>
    <w:rsid w:val="00A61F23"/>
    <w:rsid w:val="00A65304"/>
    <w:rsid w:val="00A72BC4"/>
    <w:rsid w:val="00A7678E"/>
    <w:rsid w:val="00A806B5"/>
    <w:rsid w:val="00A81CF9"/>
    <w:rsid w:val="00A83310"/>
    <w:rsid w:val="00A83BF8"/>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161"/>
    <w:rsid w:val="00AA2B0E"/>
    <w:rsid w:val="00AA2D7F"/>
    <w:rsid w:val="00AA679B"/>
    <w:rsid w:val="00AA70E0"/>
    <w:rsid w:val="00AB3B17"/>
    <w:rsid w:val="00AB7CBE"/>
    <w:rsid w:val="00AB7E3B"/>
    <w:rsid w:val="00AC27F8"/>
    <w:rsid w:val="00AC3001"/>
    <w:rsid w:val="00AC336A"/>
    <w:rsid w:val="00AC3407"/>
    <w:rsid w:val="00AD05CE"/>
    <w:rsid w:val="00AD1A3E"/>
    <w:rsid w:val="00AD2B1E"/>
    <w:rsid w:val="00AD31C2"/>
    <w:rsid w:val="00AD3EFA"/>
    <w:rsid w:val="00AD4475"/>
    <w:rsid w:val="00AD45BC"/>
    <w:rsid w:val="00AE0BA7"/>
    <w:rsid w:val="00AE1407"/>
    <w:rsid w:val="00AE167A"/>
    <w:rsid w:val="00AE1F7A"/>
    <w:rsid w:val="00AE211D"/>
    <w:rsid w:val="00AE2FC3"/>
    <w:rsid w:val="00AE38C9"/>
    <w:rsid w:val="00AE40D7"/>
    <w:rsid w:val="00AE6921"/>
    <w:rsid w:val="00AE7BFD"/>
    <w:rsid w:val="00AF0336"/>
    <w:rsid w:val="00AF0F6C"/>
    <w:rsid w:val="00AF7949"/>
    <w:rsid w:val="00B04050"/>
    <w:rsid w:val="00B054D9"/>
    <w:rsid w:val="00B05599"/>
    <w:rsid w:val="00B05F34"/>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A83"/>
    <w:rsid w:val="00BA1FE5"/>
    <w:rsid w:val="00BA32BB"/>
    <w:rsid w:val="00BA42CD"/>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1530"/>
    <w:rsid w:val="00C1273E"/>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0F14"/>
    <w:rsid w:val="00CA2181"/>
    <w:rsid w:val="00CA4F2C"/>
    <w:rsid w:val="00CA5564"/>
    <w:rsid w:val="00CA7287"/>
    <w:rsid w:val="00CB01B5"/>
    <w:rsid w:val="00CB2FCD"/>
    <w:rsid w:val="00CB3FDE"/>
    <w:rsid w:val="00CB4E7B"/>
    <w:rsid w:val="00CC032D"/>
    <w:rsid w:val="00CC0521"/>
    <w:rsid w:val="00CC12C0"/>
    <w:rsid w:val="00CC3C02"/>
    <w:rsid w:val="00CC5648"/>
    <w:rsid w:val="00CC72F6"/>
    <w:rsid w:val="00CD1F8D"/>
    <w:rsid w:val="00CD2B85"/>
    <w:rsid w:val="00CD4DA4"/>
    <w:rsid w:val="00CD6F9F"/>
    <w:rsid w:val="00CE00B7"/>
    <w:rsid w:val="00CE1F17"/>
    <w:rsid w:val="00CE4AAA"/>
    <w:rsid w:val="00CE57BC"/>
    <w:rsid w:val="00CF06DD"/>
    <w:rsid w:val="00CF1E57"/>
    <w:rsid w:val="00D01B83"/>
    <w:rsid w:val="00D01EB7"/>
    <w:rsid w:val="00D04CAC"/>
    <w:rsid w:val="00D05022"/>
    <w:rsid w:val="00D057AC"/>
    <w:rsid w:val="00D07AA0"/>
    <w:rsid w:val="00D1264D"/>
    <w:rsid w:val="00D13530"/>
    <w:rsid w:val="00D15957"/>
    <w:rsid w:val="00D1685E"/>
    <w:rsid w:val="00D1698F"/>
    <w:rsid w:val="00D17713"/>
    <w:rsid w:val="00D2041A"/>
    <w:rsid w:val="00D20426"/>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6B3F"/>
    <w:rsid w:val="00D707ED"/>
    <w:rsid w:val="00D70B36"/>
    <w:rsid w:val="00D72501"/>
    <w:rsid w:val="00D7368D"/>
    <w:rsid w:val="00D769A1"/>
    <w:rsid w:val="00D805BC"/>
    <w:rsid w:val="00D81C11"/>
    <w:rsid w:val="00D8566A"/>
    <w:rsid w:val="00D8599B"/>
    <w:rsid w:val="00D903AA"/>
    <w:rsid w:val="00D904E7"/>
    <w:rsid w:val="00D90C26"/>
    <w:rsid w:val="00D92970"/>
    <w:rsid w:val="00D94D3E"/>
    <w:rsid w:val="00D95491"/>
    <w:rsid w:val="00D959F3"/>
    <w:rsid w:val="00DA026D"/>
    <w:rsid w:val="00DA1DA8"/>
    <w:rsid w:val="00DA2E0A"/>
    <w:rsid w:val="00DA65FA"/>
    <w:rsid w:val="00DB030E"/>
    <w:rsid w:val="00DB1041"/>
    <w:rsid w:val="00DB1F2C"/>
    <w:rsid w:val="00DB7440"/>
    <w:rsid w:val="00DC1007"/>
    <w:rsid w:val="00DC2943"/>
    <w:rsid w:val="00DC400C"/>
    <w:rsid w:val="00DC4AC9"/>
    <w:rsid w:val="00DC5076"/>
    <w:rsid w:val="00DD234C"/>
    <w:rsid w:val="00DD2610"/>
    <w:rsid w:val="00DD2756"/>
    <w:rsid w:val="00DD5866"/>
    <w:rsid w:val="00DD5E1D"/>
    <w:rsid w:val="00DD5E3F"/>
    <w:rsid w:val="00DD68B8"/>
    <w:rsid w:val="00DD6A0D"/>
    <w:rsid w:val="00DD7896"/>
    <w:rsid w:val="00DD7E79"/>
    <w:rsid w:val="00DE1283"/>
    <w:rsid w:val="00DE168D"/>
    <w:rsid w:val="00DE23AE"/>
    <w:rsid w:val="00DE408F"/>
    <w:rsid w:val="00DE46CC"/>
    <w:rsid w:val="00DE74EF"/>
    <w:rsid w:val="00DE765E"/>
    <w:rsid w:val="00DF1994"/>
    <w:rsid w:val="00DF4D58"/>
    <w:rsid w:val="00DF72BE"/>
    <w:rsid w:val="00DF77C9"/>
    <w:rsid w:val="00DF7CC6"/>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27F8E"/>
    <w:rsid w:val="00E32B02"/>
    <w:rsid w:val="00E32B3E"/>
    <w:rsid w:val="00E35AB7"/>
    <w:rsid w:val="00E4043F"/>
    <w:rsid w:val="00E430AF"/>
    <w:rsid w:val="00E4324B"/>
    <w:rsid w:val="00E43975"/>
    <w:rsid w:val="00E43B42"/>
    <w:rsid w:val="00E46797"/>
    <w:rsid w:val="00E47C11"/>
    <w:rsid w:val="00E569E2"/>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86E8A"/>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EF30BF"/>
    <w:rsid w:val="00F00494"/>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300F"/>
    <w:rsid w:val="00F54272"/>
    <w:rsid w:val="00F562BC"/>
    <w:rsid w:val="00F578F2"/>
    <w:rsid w:val="00F57B01"/>
    <w:rsid w:val="00F61EC2"/>
    <w:rsid w:val="00F6207A"/>
    <w:rsid w:val="00F6408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96C62"/>
    <w:rsid w:val="00FA164C"/>
    <w:rsid w:val="00FA16C2"/>
    <w:rsid w:val="00FA23D2"/>
    <w:rsid w:val="00FA7902"/>
    <w:rsid w:val="00FA7F37"/>
    <w:rsid w:val="00FB0017"/>
    <w:rsid w:val="00FC2049"/>
    <w:rsid w:val="00FC211A"/>
    <w:rsid w:val="00FC2B1A"/>
    <w:rsid w:val="00FC4D32"/>
    <w:rsid w:val="00FC62EC"/>
    <w:rsid w:val="00FC6392"/>
    <w:rsid w:val="00FC639F"/>
    <w:rsid w:val="00FC6EB0"/>
    <w:rsid w:val="00FD19BC"/>
    <w:rsid w:val="00FD1C5D"/>
    <w:rsid w:val="00FD1FB2"/>
    <w:rsid w:val="00FD3D81"/>
    <w:rsid w:val="00FE0C9B"/>
    <w:rsid w:val="00FE205A"/>
    <w:rsid w:val="00FE33A6"/>
    <w:rsid w:val="00FE444E"/>
    <w:rsid w:val="00FE76BE"/>
    <w:rsid w:val="00FF4476"/>
    <w:rsid w:val="00FF5D17"/>
    <w:rsid w:val="00FF6B5D"/>
    <w:rsid w:val="00FF7724"/>
    <w:rsid w:val="00FF7ED4"/>
    <w:rsid w:val="032035A3"/>
    <w:rsid w:val="1DEC669F"/>
    <w:rsid w:val="21B1785A"/>
    <w:rsid w:val="2EBD7C44"/>
    <w:rsid w:val="3CDC533B"/>
    <w:rsid w:val="4F6762B3"/>
    <w:rsid w:val="521360CD"/>
    <w:rsid w:val="56A26BB5"/>
    <w:rsid w:val="58A85959"/>
    <w:rsid w:val="72F1064C"/>
    <w:rsid w:val="76034DAE"/>
    <w:rsid w:val="79DF23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1"/>
      <o:rules v:ext="edit">
        <o:r id="V:Rule1" type="connector" idref="#直线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iPriority="99" w:qFormat="1"/>
    <w:lsdException w:name="footer" w:semiHidden="0" w:uiPriority="99" w:qFormat="1"/>
    <w:lsdException w:name="caption" w:qFormat="1"/>
    <w:lsdException w:name="annotation reference" w:semiHidden="0" w:uiPriority="99"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3F0"/>
    <w:pPr>
      <w:widowControl w:val="0"/>
      <w:jc w:val="both"/>
    </w:pPr>
    <w:rPr>
      <w:kern w:val="2"/>
      <w:sz w:val="21"/>
      <w:szCs w:val="24"/>
    </w:rPr>
  </w:style>
  <w:style w:type="paragraph" w:styleId="1">
    <w:name w:val="heading 1"/>
    <w:basedOn w:val="a"/>
    <w:next w:val="a"/>
    <w:link w:val="1Char"/>
    <w:qFormat/>
    <w:rsid w:val="000339E3"/>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sid w:val="002F13F0"/>
    <w:rPr>
      <w:color w:val="800080"/>
      <w:u w:val="single"/>
    </w:rPr>
  </w:style>
  <w:style w:type="character" w:styleId="a4">
    <w:name w:val="Hyperlink"/>
    <w:rsid w:val="002F13F0"/>
    <w:rPr>
      <w:color w:val="0000FF"/>
      <w:u w:val="single"/>
    </w:rPr>
  </w:style>
  <w:style w:type="character" w:styleId="a5">
    <w:name w:val="page number"/>
    <w:basedOn w:val="a0"/>
    <w:qFormat/>
    <w:rsid w:val="002F13F0"/>
  </w:style>
  <w:style w:type="character" w:styleId="a6">
    <w:name w:val="annotation reference"/>
    <w:uiPriority w:val="99"/>
    <w:unhideWhenUsed/>
    <w:qFormat/>
    <w:rsid w:val="002F13F0"/>
    <w:rPr>
      <w:sz w:val="21"/>
      <w:szCs w:val="21"/>
    </w:rPr>
  </w:style>
  <w:style w:type="character" w:customStyle="1" w:styleId="Char">
    <w:name w:val="页眉 Char"/>
    <w:link w:val="a7"/>
    <w:uiPriority w:val="99"/>
    <w:semiHidden/>
    <w:qFormat/>
    <w:rsid w:val="002F13F0"/>
    <w:rPr>
      <w:kern w:val="2"/>
      <w:sz w:val="18"/>
      <w:szCs w:val="18"/>
    </w:rPr>
  </w:style>
  <w:style w:type="character" w:customStyle="1" w:styleId="Char0">
    <w:name w:val="批注框文本 Char"/>
    <w:link w:val="a8"/>
    <w:uiPriority w:val="99"/>
    <w:semiHidden/>
    <w:qFormat/>
    <w:rsid w:val="002F13F0"/>
    <w:rPr>
      <w:kern w:val="2"/>
      <w:sz w:val="18"/>
      <w:szCs w:val="18"/>
    </w:rPr>
  </w:style>
  <w:style w:type="character" w:customStyle="1" w:styleId="Char1">
    <w:name w:val="正文文本 Char"/>
    <w:link w:val="a9"/>
    <w:qFormat/>
    <w:rsid w:val="002F13F0"/>
    <w:rPr>
      <w:kern w:val="2"/>
      <w:sz w:val="21"/>
      <w:szCs w:val="24"/>
    </w:rPr>
  </w:style>
  <w:style w:type="character" w:customStyle="1" w:styleId="Char2">
    <w:name w:val="日期 Char"/>
    <w:link w:val="aa"/>
    <w:qFormat/>
    <w:rsid w:val="002F13F0"/>
    <w:rPr>
      <w:rFonts w:eastAsia="黑体"/>
      <w:sz w:val="32"/>
      <w:szCs w:val="24"/>
    </w:rPr>
  </w:style>
  <w:style w:type="character" w:customStyle="1" w:styleId="Char3">
    <w:name w:val="页脚 Char"/>
    <w:link w:val="ab"/>
    <w:uiPriority w:val="99"/>
    <w:semiHidden/>
    <w:qFormat/>
    <w:rsid w:val="002F13F0"/>
    <w:rPr>
      <w:kern w:val="2"/>
      <w:sz w:val="18"/>
      <w:szCs w:val="18"/>
    </w:rPr>
  </w:style>
  <w:style w:type="character" w:customStyle="1" w:styleId="Char4">
    <w:name w:val="批注主题 Char"/>
    <w:link w:val="ac"/>
    <w:uiPriority w:val="99"/>
    <w:semiHidden/>
    <w:qFormat/>
    <w:rsid w:val="002F13F0"/>
    <w:rPr>
      <w:b/>
      <w:bCs/>
      <w:kern w:val="2"/>
      <w:sz w:val="21"/>
      <w:szCs w:val="24"/>
    </w:rPr>
  </w:style>
  <w:style w:type="character" w:customStyle="1" w:styleId="Char5">
    <w:name w:val="批注文字 Char"/>
    <w:link w:val="ad"/>
    <w:uiPriority w:val="99"/>
    <w:semiHidden/>
    <w:qFormat/>
    <w:rsid w:val="002F13F0"/>
    <w:rPr>
      <w:kern w:val="2"/>
      <w:sz w:val="21"/>
      <w:szCs w:val="24"/>
    </w:rPr>
  </w:style>
  <w:style w:type="character" w:customStyle="1" w:styleId="3Char">
    <w:name w:val="正文文本缩进 3 Char"/>
    <w:link w:val="3"/>
    <w:qFormat/>
    <w:rsid w:val="002F13F0"/>
    <w:rPr>
      <w:kern w:val="2"/>
      <w:sz w:val="16"/>
      <w:szCs w:val="16"/>
    </w:rPr>
  </w:style>
  <w:style w:type="paragraph" w:styleId="ab">
    <w:name w:val="footer"/>
    <w:basedOn w:val="a"/>
    <w:link w:val="Char3"/>
    <w:uiPriority w:val="99"/>
    <w:unhideWhenUsed/>
    <w:qFormat/>
    <w:rsid w:val="002F13F0"/>
    <w:pPr>
      <w:tabs>
        <w:tab w:val="center" w:pos="4153"/>
        <w:tab w:val="right" w:pos="8306"/>
      </w:tabs>
      <w:snapToGrid w:val="0"/>
      <w:jc w:val="left"/>
    </w:pPr>
    <w:rPr>
      <w:sz w:val="18"/>
      <w:szCs w:val="18"/>
    </w:rPr>
  </w:style>
  <w:style w:type="paragraph" w:styleId="3">
    <w:name w:val="Body Text Indent 3"/>
    <w:basedOn w:val="a"/>
    <w:link w:val="3Char"/>
    <w:qFormat/>
    <w:rsid w:val="002F13F0"/>
    <w:pPr>
      <w:spacing w:after="120"/>
      <w:ind w:leftChars="200" w:left="420"/>
    </w:pPr>
    <w:rPr>
      <w:sz w:val="16"/>
      <w:szCs w:val="16"/>
    </w:rPr>
  </w:style>
  <w:style w:type="paragraph" w:styleId="a7">
    <w:name w:val="header"/>
    <w:basedOn w:val="a"/>
    <w:link w:val="Char"/>
    <w:uiPriority w:val="99"/>
    <w:unhideWhenUsed/>
    <w:qFormat/>
    <w:rsid w:val="002F13F0"/>
    <w:pPr>
      <w:pBdr>
        <w:bottom w:val="single" w:sz="6" w:space="1" w:color="auto"/>
      </w:pBdr>
      <w:tabs>
        <w:tab w:val="center" w:pos="4153"/>
        <w:tab w:val="right" w:pos="8306"/>
      </w:tabs>
      <w:snapToGrid w:val="0"/>
      <w:jc w:val="center"/>
    </w:pPr>
    <w:rPr>
      <w:sz w:val="18"/>
      <w:szCs w:val="18"/>
    </w:rPr>
  </w:style>
  <w:style w:type="paragraph" w:styleId="ac">
    <w:name w:val="annotation subject"/>
    <w:basedOn w:val="ad"/>
    <w:next w:val="ad"/>
    <w:link w:val="Char4"/>
    <w:uiPriority w:val="99"/>
    <w:unhideWhenUsed/>
    <w:qFormat/>
    <w:rsid w:val="002F13F0"/>
    <w:rPr>
      <w:b/>
      <w:bCs/>
    </w:rPr>
  </w:style>
  <w:style w:type="paragraph" w:styleId="ae">
    <w:name w:val="Document Map"/>
    <w:basedOn w:val="a"/>
    <w:semiHidden/>
    <w:qFormat/>
    <w:rsid w:val="002F13F0"/>
    <w:pPr>
      <w:shd w:val="clear" w:color="auto" w:fill="000080"/>
    </w:pPr>
  </w:style>
  <w:style w:type="paragraph" w:styleId="a9">
    <w:name w:val="Body Text"/>
    <w:basedOn w:val="a"/>
    <w:link w:val="Char1"/>
    <w:qFormat/>
    <w:rsid w:val="002F13F0"/>
    <w:pPr>
      <w:spacing w:after="120"/>
    </w:pPr>
  </w:style>
  <w:style w:type="paragraph" w:styleId="aa">
    <w:name w:val="Date"/>
    <w:basedOn w:val="a"/>
    <w:next w:val="a"/>
    <w:link w:val="Char2"/>
    <w:qFormat/>
    <w:rsid w:val="002F13F0"/>
    <w:pPr>
      <w:ind w:leftChars="2500" w:left="2500"/>
    </w:pPr>
    <w:rPr>
      <w:rFonts w:eastAsia="黑体"/>
      <w:kern w:val="0"/>
      <w:sz w:val="32"/>
    </w:rPr>
  </w:style>
  <w:style w:type="paragraph" w:styleId="a8">
    <w:name w:val="Balloon Text"/>
    <w:basedOn w:val="a"/>
    <w:link w:val="Char0"/>
    <w:uiPriority w:val="99"/>
    <w:unhideWhenUsed/>
    <w:qFormat/>
    <w:rsid w:val="002F13F0"/>
    <w:rPr>
      <w:sz w:val="18"/>
      <w:szCs w:val="18"/>
    </w:rPr>
  </w:style>
  <w:style w:type="paragraph" w:styleId="af">
    <w:name w:val="Normal (Web)"/>
    <w:basedOn w:val="a"/>
    <w:qFormat/>
    <w:rsid w:val="002F13F0"/>
    <w:pPr>
      <w:spacing w:beforeAutospacing="1" w:afterAutospacing="1"/>
      <w:jc w:val="left"/>
    </w:pPr>
    <w:rPr>
      <w:rFonts w:ascii="Calibri" w:hAnsi="Calibri"/>
      <w:kern w:val="0"/>
      <w:sz w:val="24"/>
    </w:rPr>
  </w:style>
  <w:style w:type="paragraph" w:styleId="af0">
    <w:name w:val="Plain Text"/>
    <w:basedOn w:val="a"/>
    <w:qFormat/>
    <w:rsid w:val="002F13F0"/>
    <w:pPr>
      <w:jc w:val="left"/>
    </w:pPr>
    <w:rPr>
      <w:rFonts w:ascii="MingLiU" w:eastAsia="MingLiU" w:hAnsi="Courier New"/>
      <w:sz w:val="24"/>
      <w:szCs w:val="20"/>
      <w:lang w:eastAsia="zh-TW"/>
    </w:rPr>
  </w:style>
  <w:style w:type="paragraph" w:styleId="ad">
    <w:name w:val="annotation text"/>
    <w:basedOn w:val="a"/>
    <w:link w:val="Char5"/>
    <w:uiPriority w:val="99"/>
    <w:unhideWhenUsed/>
    <w:qFormat/>
    <w:rsid w:val="002F13F0"/>
    <w:pPr>
      <w:jc w:val="left"/>
    </w:pPr>
  </w:style>
  <w:style w:type="paragraph" w:customStyle="1" w:styleId="Default">
    <w:name w:val="Default"/>
    <w:qFormat/>
    <w:rsid w:val="002F13F0"/>
    <w:pPr>
      <w:widowControl w:val="0"/>
      <w:autoSpaceDE w:val="0"/>
      <w:autoSpaceDN w:val="0"/>
      <w:adjustRightInd w:val="0"/>
    </w:pPr>
    <w:rPr>
      <w:rFonts w:ascii="Helvetica" w:hAnsi="Helvetica" w:cs="Helvetica"/>
      <w:color w:val="000000"/>
      <w:sz w:val="24"/>
      <w:szCs w:val="24"/>
    </w:rPr>
  </w:style>
  <w:style w:type="paragraph" w:customStyle="1" w:styleId="af1">
    <w:name w:val="此正文"/>
    <w:basedOn w:val="a"/>
    <w:qFormat/>
    <w:rsid w:val="002F13F0"/>
    <w:pPr>
      <w:spacing w:line="360" w:lineRule="auto"/>
      <w:ind w:firstLineChars="200" w:firstLine="200"/>
    </w:pPr>
    <w:rPr>
      <w:sz w:val="24"/>
      <w:szCs w:val="20"/>
    </w:rPr>
  </w:style>
  <w:style w:type="paragraph" w:customStyle="1" w:styleId="10">
    <w:name w:val="列出段落1"/>
    <w:basedOn w:val="a"/>
    <w:qFormat/>
    <w:rsid w:val="002F13F0"/>
    <w:pPr>
      <w:ind w:firstLineChars="200" w:firstLine="420"/>
    </w:pPr>
    <w:rPr>
      <w:szCs w:val="20"/>
    </w:rPr>
  </w:style>
  <w:style w:type="paragraph" w:customStyle="1" w:styleId="Style4">
    <w:name w:val="_Style 4"/>
    <w:uiPriority w:val="99"/>
    <w:qFormat/>
    <w:rsid w:val="002F13F0"/>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styleId="af2">
    <w:name w:val="List Paragraph"/>
    <w:basedOn w:val="a"/>
    <w:uiPriority w:val="34"/>
    <w:qFormat/>
    <w:rsid w:val="002F13F0"/>
    <w:pPr>
      <w:ind w:firstLineChars="200" w:firstLine="420"/>
    </w:pPr>
  </w:style>
  <w:style w:type="paragraph" w:customStyle="1" w:styleId="Style1">
    <w:name w:val="_Style 1"/>
    <w:basedOn w:val="a"/>
    <w:uiPriority w:val="99"/>
    <w:qFormat/>
    <w:rsid w:val="002F13F0"/>
    <w:pPr>
      <w:ind w:firstLineChars="200" w:firstLine="420"/>
    </w:pPr>
    <w:rPr>
      <w:szCs w:val="20"/>
    </w:rPr>
  </w:style>
  <w:style w:type="paragraph" w:customStyle="1" w:styleId="af3">
    <w:name w:val="普通文字"/>
    <w:basedOn w:val="a"/>
    <w:next w:val="a"/>
    <w:qFormat/>
    <w:rsid w:val="002F13F0"/>
    <w:rPr>
      <w:rFonts w:ascii="宋体"/>
      <w:kern w:val="0"/>
      <w:sz w:val="24"/>
      <w:szCs w:val="20"/>
    </w:rPr>
  </w:style>
  <w:style w:type="paragraph" w:styleId="af4">
    <w:name w:val="No Spacing"/>
    <w:qFormat/>
    <w:rsid w:val="002F13F0"/>
    <w:pPr>
      <w:widowControl w:val="0"/>
      <w:jc w:val="both"/>
    </w:pPr>
    <w:rPr>
      <w:kern w:val="2"/>
      <w:sz w:val="21"/>
      <w:szCs w:val="24"/>
    </w:rPr>
  </w:style>
  <w:style w:type="paragraph" w:customStyle="1" w:styleId="CharCharCharCharCharCharChar">
    <w:name w:val="Char Char Char Char Char Char Char"/>
    <w:basedOn w:val="a"/>
    <w:semiHidden/>
    <w:qFormat/>
    <w:rsid w:val="002F13F0"/>
    <w:rPr>
      <w:rFonts w:ascii="Tahoma" w:hAnsi="Tahoma" w:cs="仿宋_GB2312"/>
      <w:sz w:val="24"/>
      <w:szCs w:val="28"/>
    </w:rPr>
  </w:style>
  <w:style w:type="paragraph" w:customStyle="1" w:styleId="CharCharCharChar">
    <w:name w:val="Char Char Char Char"/>
    <w:basedOn w:val="ae"/>
    <w:qFormat/>
    <w:rsid w:val="002F13F0"/>
    <w:pPr>
      <w:adjustRightInd w:val="0"/>
      <w:snapToGrid w:val="0"/>
      <w:spacing w:line="360" w:lineRule="auto"/>
    </w:pPr>
    <w:rPr>
      <w:rFonts w:ascii="Tahoma" w:hAnsi="Tahoma"/>
      <w:sz w:val="24"/>
    </w:rPr>
  </w:style>
  <w:style w:type="table" w:styleId="af5">
    <w:name w:val="Table Grid"/>
    <w:basedOn w:val="a1"/>
    <w:uiPriority w:val="59"/>
    <w:qFormat/>
    <w:rsid w:val="002F13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rsid w:val="000339E3"/>
    <w:rPr>
      <w:rFonts w:ascii="宋体" w:hAnsi="宋体"/>
      <w:b/>
      <w:kern w:val="44"/>
      <w:sz w:val="48"/>
      <w:szCs w:val="4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1278</Words>
  <Characters>7288</Characters>
  <Application>Microsoft Office Word</Application>
  <DocSecurity>0</DocSecurity>
  <Lines>60</Lines>
  <Paragraphs>17</Paragraphs>
  <ScaleCrop>false</ScaleCrop>
  <Company>微软中国</Company>
  <LinksUpToDate>false</LinksUpToDate>
  <CharactersWithSpaces>8549</CharactersWithSpaces>
  <SharedDoc>false</SharedDoc>
  <HLinks>
    <vt:vector size="12" baseType="variant">
      <vt:variant>
        <vt:i4>7471157</vt:i4>
      </vt:variant>
      <vt:variant>
        <vt:i4>3</vt:i4>
      </vt:variant>
      <vt:variant>
        <vt:i4>0</vt:i4>
      </vt:variant>
      <vt:variant>
        <vt:i4>5</vt:i4>
      </vt:variant>
      <vt:variant>
        <vt:lpwstr>http://www.creditchina.gov.cn/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江苏信息职业技术学院(填报)</cp:lastModifiedBy>
  <cp:revision>2</cp:revision>
  <dcterms:created xsi:type="dcterms:W3CDTF">2018-08-01T12:19:00Z</dcterms:created>
  <dcterms:modified xsi:type="dcterms:W3CDTF">2018-08-01T12:19:00Z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