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501354" w:rsidRDefault="000272A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机电学院家具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</w:t>
      </w:r>
      <w:r w:rsidR="000272AE">
        <w:rPr>
          <w:rFonts w:ascii="宋体" w:hAnsi="宋体" w:hint="eastAsia"/>
          <w:sz w:val="30"/>
          <w:szCs w:val="30"/>
        </w:rPr>
        <w:t>机电学院家具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0272AE">
        <w:rPr>
          <w:rFonts w:ascii="宋体" w:hAnsi="宋体" w:hint="eastAsia"/>
          <w:sz w:val="30"/>
          <w:szCs w:val="30"/>
        </w:rPr>
        <w:t>20180703</w:t>
      </w:r>
      <w:r w:rsidR="007D2BBD">
        <w:rPr>
          <w:rFonts w:ascii="宋体" w:hAnsi="宋体" w:hint="eastAsia"/>
          <w:sz w:val="30"/>
          <w:szCs w:val="30"/>
        </w:rPr>
        <w:t>01</w:t>
      </w:r>
    </w:p>
    <w:p w:rsidR="00A46F66" w:rsidRPr="00687F85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0272AE">
        <w:rPr>
          <w:rFonts w:ascii="宋体" w:hAnsi="宋体" w:hint="eastAsia"/>
          <w:sz w:val="30"/>
          <w:szCs w:val="30"/>
        </w:rPr>
        <w:t>机电学院家具</w:t>
      </w:r>
    </w:p>
    <w:p w:rsidR="007D2BBD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7D2BBD">
        <w:rPr>
          <w:rFonts w:ascii="宋体" w:hAnsi="宋体" w:hint="eastAsia"/>
          <w:b/>
          <w:sz w:val="30"/>
          <w:szCs w:val="30"/>
        </w:rPr>
        <w:t>最高限价：4.6万元</w:t>
      </w:r>
    </w:p>
    <w:p w:rsidR="000419DE" w:rsidRDefault="007D2BBD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</w:t>
      </w:r>
      <w:r w:rsidR="000419DE" w:rsidRPr="008674CF">
        <w:rPr>
          <w:rFonts w:ascii="宋体" w:hAnsi="宋体" w:hint="eastAsia"/>
          <w:b/>
          <w:sz w:val="30"/>
          <w:szCs w:val="30"/>
        </w:rPr>
        <w:t>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="000419DE"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8424" w:type="dxa"/>
        <w:tblInd w:w="98" w:type="dxa"/>
        <w:tblLook w:val="04A0" w:firstRow="1" w:lastRow="0" w:firstColumn="1" w:lastColumn="0" w:noHBand="0" w:noVBand="1"/>
      </w:tblPr>
      <w:tblGrid>
        <w:gridCol w:w="559"/>
        <w:gridCol w:w="810"/>
        <w:gridCol w:w="1517"/>
        <w:gridCol w:w="2854"/>
        <w:gridCol w:w="711"/>
        <w:gridCol w:w="470"/>
        <w:gridCol w:w="1503"/>
      </w:tblGrid>
      <w:tr w:rsidR="007D2BBD" w:rsidRPr="007D2BBD" w:rsidTr="00CB49C9">
        <w:trPr>
          <w:trHeight w:val="270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资产名称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图片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D2BBD" w:rsidRPr="007D2BBD" w:rsidTr="00CB49C9">
        <w:trPr>
          <w:trHeight w:val="241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院士工作室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2800*1800*750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328295</wp:posOffset>
                  </wp:positionV>
                  <wp:extent cx="1476375" cy="733425"/>
                  <wp:effectExtent l="19050" t="0" r="9525" b="0"/>
                  <wp:wrapNone/>
                  <wp:docPr id="48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13625504678016564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D2BBD">
              <w:rPr>
                <w:rFonts w:ascii="仿宋_GB2312" w:eastAsia="仿宋_GB2312" w:hAnsi="宋体" w:cs="宋体" w:hint="eastAsia"/>
                <w:kern w:val="0"/>
                <w:szCs w:val="21"/>
              </w:rPr>
              <w:t>实木贴面油漆</w:t>
            </w:r>
          </w:p>
        </w:tc>
      </w:tr>
      <w:tr w:rsidR="007D2BBD" w:rsidRPr="007D2BBD" w:rsidTr="00CB49C9">
        <w:trPr>
          <w:trHeight w:val="234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单人办公沙发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880*770*800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104775</wp:posOffset>
                  </wp:positionV>
                  <wp:extent cx="847725" cy="1314450"/>
                  <wp:effectExtent l="0" t="0" r="635" b="635"/>
                  <wp:wrapNone/>
                  <wp:docPr id="47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院士办公室沙发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D2BBD">
              <w:rPr>
                <w:rFonts w:ascii="仿宋_GB2312" w:eastAsia="仿宋_GB2312" w:hAnsi="宋体" w:cs="宋体" w:hint="eastAsia"/>
                <w:kern w:val="0"/>
                <w:szCs w:val="21"/>
              </w:rPr>
              <w:t>仿皮</w:t>
            </w:r>
          </w:p>
        </w:tc>
      </w:tr>
      <w:tr w:rsidR="007D2BBD" w:rsidRPr="007D2BBD" w:rsidTr="00CB49C9">
        <w:trPr>
          <w:trHeight w:val="133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茶几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600*600*480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161925</wp:posOffset>
                  </wp:positionV>
                  <wp:extent cx="733425" cy="495300"/>
                  <wp:effectExtent l="635" t="0" r="0" b="635"/>
                  <wp:wrapNone/>
                  <wp:docPr id="46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86779763333898835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r="14059" b="229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7D2BBD"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2BBD" w:rsidRPr="007D2BBD" w:rsidTr="00CB49C9">
        <w:trPr>
          <w:trHeight w:val="220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院士椅子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真皮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228600</wp:posOffset>
                  </wp:positionV>
                  <wp:extent cx="657225" cy="1000125"/>
                  <wp:effectExtent l="0" t="0" r="635" b="635"/>
                  <wp:wrapNone/>
                  <wp:docPr id="45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59871079024203950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78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3"/>
            </w:tblGrid>
            <w:tr w:rsidR="007D2BBD" w:rsidRPr="007D2BBD" w:rsidTr="007D2BBD">
              <w:trPr>
                <w:trHeight w:val="2306"/>
                <w:tblCellSpacing w:w="0" w:type="dxa"/>
              </w:trPr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2BBD" w:rsidRPr="007D2BBD" w:rsidRDefault="007D2BBD" w:rsidP="007D2BBD">
                  <w:pPr>
                    <w:widowControl/>
                    <w:jc w:val="center"/>
                    <w:rPr>
                      <w:rFonts w:ascii="Calibri" w:hAnsi="Calibri" w:cs="Calibri"/>
                      <w:color w:val="000000"/>
                      <w:kern w:val="0"/>
                      <w:szCs w:val="21"/>
                    </w:rPr>
                  </w:pPr>
                  <w:r w:rsidRPr="007D2BBD">
                    <w:rPr>
                      <w:rFonts w:ascii="Calibri" w:hAnsi="Calibri" w:cs="Calibri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:rsidR="007D2BBD" w:rsidRPr="007D2BBD" w:rsidRDefault="007D2BBD" w:rsidP="007D2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实木真皮</w:t>
            </w:r>
          </w:p>
        </w:tc>
      </w:tr>
      <w:tr w:rsidR="007D2BBD" w:rsidRPr="007D2BBD" w:rsidTr="00CB49C9">
        <w:trPr>
          <w:trHeight w:val="193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A611C6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</w:t>
            </w:r>
            <w:r w:rsidR="007D2BBD"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大师办公桌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1600*800*750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-15240</wp:posOffset>
                  </wp:positionV>
                  <wp:extent cx="1180465" cy="676275"/>
                  <wp:effectExtent l="19050" t="0" r="635" b="0"/>
                  <wp:wrapNone/>
                  <wp:docPr id="44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48486788861270692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防火板</w:t>
            </w:r>
          </w:p>
        </w:tc>
      </w:tr>
      <w:tr w:rsidR="007D2BBD" w:rsidRPr="007D2BBD" w:rsidTr="00CB49C9">
        <w:trPr>
          <w:trHeight w:val="196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A611C6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</w:t>
            </w:r>
            <w:r w:rsidR="007D2BBD"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大师椅子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西皮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561975" cy="971550"/>
                  <wp:effectExtent l="0" t="0" r="0" b="0"/>
                  <wp:wrapNone/>
                  <wp:docPr id="43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8172508580377538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仿皮，转椅</w:t>
            </w:r>
          </w:p>
        </w:tc>
      </w:tr>
      <w:tr w:rsidR="007D2BBD" w:rsidRPr="007D2BBD" w:rsidTr="00CB49C9">
        <w:trPr>
          <w:trHeight w:val="211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66326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</w:t>
            </w:r>
            <w:r w:rsidR="00A611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大师</w:t>
            </w:r>
            <w:r w:rsidR="007D2BBD"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办公桌周围隔断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根据现场尺寸计算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171450</wp:posOffset>
                  </wp:positionV>
                  <wp:extent cx="685800" cy="1114425"/>
                  <wp:effectExtent l="0" t="0" r="0" b="635"/>
                  <wp:wrapNone/>
                  <wp:docPr id="42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大师办公桌外围隔断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109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钢木结构</w:t>
            </w:r>
          </w:p>
        </w:tc>
      </w:tr>
      <w:tr w:rsidR="007D2BBD" w:rsidRPr="007D2BBD" w:rsidTr="00CB49C9">
        <w:trPr>
          <w:trHeight w:val="186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66326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协同</w:t>
            </w:r>
            <w:r w:rsidR="007D2BBD"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创新中心办公桌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1600*700*1100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-106680</wp:posOffset>
                  </wp:positionV>
                  <wp:extent cx="1476375" cy="838200"/>
                  <wp:effectExtent l="19050" t="0" r="9525" b="0"/>
                  <wp:wrapNone/>
                  <wp:docPr id="41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协同创新中心办公桌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颜色与大事办公桌，会议桌同色。</w:t>
            </w:r>
          </w:p>
        </w:tc>
      </w:tr>
      <w:tr w:rsidR="007D2BBD" w:rsidRPr="007D2BBD" w:rsidTr="00CB49C9">
        <w:trPr>
          <w:trHeight w:val="184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创新中心办公椅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网布（颜色可以换成全黑色）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219075</wp:posOffset>
                  </wp:positionV>
                  <wp:extent cx="657225" cy="876300"/>
                  <wp:effectExtent l="0" t="0" r="635" b="635"/>
                  <wp:wrapNone/>
                  <wp:docPr id="37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1529042471(1)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网布转椅</w:t>
            </w:r>
          </w:p>
        </w:tc>
      </w:tr>
      <w:tr w:rsidR="007D2BBD" w:rsidRPr="007D2BBD" w:rsidTr="00CB49C9">
        <w:trPr>
          <w:trHeight w:val="223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2400*1200*750</w:t>
            </w:r>
          </w:p>
        </w:tc>
        <w:tc>
          <w:tcPr>
            <w:tcW w:w="2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1571625</wp:posOffset>
                  </wp:positionV>
                  <wp:extent cx="1047750" cy="790575"/>
                  <wp:effectExtent l="19050" t="0" r="0" b="0"/>
                  <wp:wrapNone/>
                  <wp:docPr id="39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 descr="3200799662831543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-66040</wp:posOffset>
                  </wp:positionV>
                  <wp:extent cx="800100" cy="1057275"/>
                  <wp:effectExtent l="19050" t="0" r="0" b="0"/>
                  <wp:wrapNone/>
                  <wp:docPr id="40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 descr="75368171474086515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防火板</w:t>
            </w:r>
          </w:p>
        </w:tc>
      </w:tr>
      <w:tr w:rsidR="007D2BBD" w:rsidRPr="007D2BBD" w:rsidTr="00CB49C9">
        <w:trPr>
          <w:trHeight w:val="175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会议椅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BD" w:rsidRPr="007D2BBD" w:rsidRDefault="007D2BBD" w:rsidP="007D2B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西皮</w:t>
            </w:r>
          </w:p>
        </w:tc>
      </w:tr>
      <w:tr w:rsidR="007D2BBD" w:rsidRPr="007D2BBD" w:rsidTr="00CB49C9">
        <w:trPr>
          <w:trHeight w:val="184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院士办公室与创新中心办公室隔断书柜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尺寸根据现场确定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76835</wp:posOffset>
                  </wp:positionV>
                  <wp:extent cx="1285875" cy="970915"/>
                  <wp:effectExtent l="19050" t="0" r="9525" b="0"/>
                  <wp:wrapNone/>
                  <wp:docPr id="38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院士与创新中心隔断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34.62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根据CAD图纸暂定11.54*3=34.62平方</w:t>
            </w:r>
          </w:p>
        </w:tc>
      </w:tr>
      <w:tr w:rsidR="007D2BBD" w:rsidRPr="007D2BBD" w:rsidTr="00CB49C9">
        <w:trPr>
          <w:trHeight w:val="1579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隔墙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尺寸根据现场确定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BBD" w:rsidRPr="007D2BBD" w:rsidRDefault="007D2BBD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2BBD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根据CAD图纸暂定1.775*3=5.3平方</w:t>
            </w:r>
          </w:p>
        </w:tc>
      </w:tr>
      <w:tr w:rsidR="00FC077B" w:rsidRPr="007D2BBD" w:rsidTr="00CB49C9">
        <w:trPr>
          <w:trHeight w:val="8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77B" w:rsidRPr="007D2BBD" w:rsidRDefault="00FC077B" w:rsidP="007D2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419DE" w:rsidRPr="008674CF" w:rsidRDefault="007D2BBD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419DE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687F85">
        <w:rPr>
          <w:rFonts w:ascii="宋体" w:hAnsi="宋体" w:hint="eastAsia"/>
          <w:sz w:val="30"/>
          <w:szCs w:val="30"/>
        </w:rPr>
        <w:t>一次性</w:t>
      </w:r>
      <w:r w:rsidR="00F00DAC">
        <w:rPr>
          <w:rFonts w:ascii="宋体" w:hAnsi="宋体" w:hint="eastAsia"/>
          <w:sz w:val="30"/>
          <w:szCs w:val="30"/>
        </w:rPr>
        <w:t>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7D2BBD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419DE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19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lastRenderedPageBreak/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7D2BBD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9F5842">
        <w:rPr>
          <w:rFonts w:ascii="宋体" w:hAnsi="宋体" w:hint="eastAsia"/>
          <w:b/>
          <w:sz w:val="30"/>
          <w:szCs w:val="30"/>
        </w:rPr>
        <w:t>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687F85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2B5616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4D796E">
        <w:rPr>
          <w:rFonts w:ascii="宋体" w:hAnsi="宋体"/>
          <w:sz w:val="30"/>
          <w:szCs w:val="30"/>
        </w:rPr>
        <w:t>2</w:t>
      </w:r>
      <w:r w:rsidR="002B561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7D2BBD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9F5842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7D2BBD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7D2BBD">
        <w:rPr>
          <w:rFonts w:ascii="宋体" w:hAnsi="宋体" w:hint="eastAsia"/>
          <w:sz w:val="30"/>
          <w:szCs w:val="30"/>
        </w:rPr>
        <w:t>7</w:t>
      </w:r>
      <w:r w:rsidR="008674CF">
        <w:rPr>
          <w:rFonts w:ascii="宋体" w:hAnsi="宋体" w:hint="eastAsia"/>
          <w:sz w:val="30"/>
          <w:szCs w:val="30"/>
        </w:rPr>
        <w:t>月</w:t>
      </w:r>
      <w:r w:rsidR="004D796E">
        <w:rPr>
          <w:rFonts w:ascii="宋体" w:hAnsi="宋体"/>
          <w:sz w:val="30"/>
          <w:szCs w:val="30"/>
        </w:rPr>
        <w:t>23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7D2BBD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7D2BBD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4D796E">
        <w:rPr>
          <w:rFonts w:ascii="宋体" w:hAnsi="宋体"/>
          <w:sz w:val="30"/>
          <w:szCs w:val="30"/>
        </w:rPr>
        <w:t>16</w:t>
      </w:r>
      <w:bookmarkStart w:id="0" w:name="_GoBack"/>
      <w:bookmarkEnd w:id="0"/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D2BBD" w:rsidRDefault="007D2BBD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2B5616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414CDE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414CDE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DE" w:rsidRDefault="00414CDE" w:rsidP="000419DE">
      <w:r>
        <w:separator/>
      </w:r>
    </w:p>
  </w:endnote>
  <w:endnote w:type="continuationSeparator" w:id="0">
    <w:p w:rsidR="00414CDE" w:rsidRDefault="00414CDE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DE" w:rsidRDefault="00414CDE" w:rsidP="000419DE">
      <w:r>
        <w:separator/>
      </w:r>
    </w:p>
  </w:footnote>
  <w:footnote w:type="continuationSeparator" w:id="0">
    <w:p w:rsidR="00414CDE" w:rsidRDefault="00414CDE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272AE"/>
    <w:rsid w:val="0003443A"/>
    <w:rsid w:val="000419DE"/>
    <w:rsid w:val="000761D3"/>
    <w:rsid w:val="00081475"/>
    <w:rsid w:val="00094863"/>
    <w:rsid w:val="000D0EEE"/>
    <w:rsid w:val="000E3E02"/>
    <w:rsid w:val="000F797F"/>
    <w:rsid w:val="001120D6"/>
    <w:rsid w:val="00117216"/>
    <w:rsid w:val="00131C85"/>
    <w:rsid w:val="001612E6"/>
    <w:rsid w:val="00171CFE"/>
    <w:rsid w:val="00182185"/>
    <w:rsid w:val="001C2681"/>
    <w:rsid w:val="001D313D"/>
    <w:rsid w:val="002B5616"/>
    <w:rsid w:val="003037A4"/>
    <w:rsid w:val="00387314"/>
    <w:rsid w:val="003935DA"/>
    <w:rsid w:val="00395530"/>
    <w:rsid w:val="00414CDE"/>
    <w:rsid w:val="00451C34"/>
    <w:rsid w:val="004C2F78"/>
    <w:rsid w:val="004D796E"/>
    <w:rsid w:val="005434E3"/>
    <w:rsid w:val="005A0821"/>
    <w:rsid w:val="005C1DBB"/>
    <w:rsid w:val="005E3FE8"/>
    <w:rsid w:val="00614ACB"/>
    <w:rsid w:val="00614BC2"/>
    <w:rsid w:val="0064059D"/>
    <w:rsid w:val="0066326B"/>
    <w:rsid w:val="006730BD"/>
    <w:rsid w:val="00687F85"/>
    <w:rsid w:val="006C1C9D"/>
    <w:rsid w:val="00714031"/>
    <w:rsid w:val="00774152"/>
    <w:rsid w:val="00775CAB"/>
    <w:rsid w:val="00777AA7"/>
    <w:rsid w:val="007B5FC8"/>
    <w:rsid w:val="007D2BBD"/>
    <w:rsid w:val="007E5FA4"/>
    <w:rsid w:val="008674CF"/>
    <w:rsid w:val="008C7683"/>
    <w:rsid w:val="008D2EBB"/>
    <w:rsid w:val="00903AA2"/>
    <w:rsid w:val="00924151"/>
    <w:rsid w:val="00927FBC"/>
    <w:rsid w:val="00934BC7"/>
    <w:rsid w:val="00976D19"/>
    <w:rsid w:val="009C41C6"/>
    <w:rsid w:val="009F5842"/>
    <w:rsid w:val="00A46F66"/>
    <w:rsid w:val="00A611C6"/>
    <w:rsid w:val="00A714FF"/>
    <w:rsid w:val="00A95EE8"/>
    <w:rsid w:val="00AE200E"/>
    <w:rsid w:val="00B01095"/>
    <w:rsid w:val="00B153E4"/>
    <w:rsid w:val="00B54F87"/>
    <w:rsid w:val="00B75F49"/>
    <w:rsid w:val="00B859E6"/>
    <w:rsid w:val="00B9216F"/>
    <w:rsid w:val="00B9491A"/>
    <w:rsid w:val="00BA36A4"/>
    <w:rsid w:val="00BC0751"/>
    <w:rsid w:val="00C13A85"/>
    <w:rsid w:val="00C47E16"/>
    <w:rsid w:val="00C92439"/>
    <w:rsid w:val="00CB49C9"/>
    <w:rsid w:val="00CC1653"/>
    <w:rsid w:val="00CD2D61"/>
    <w:rsid w:val="00D50C57"/>
    <w:rsid w:val="00D50E0A"/>
    <w:rsid w:val="00D61A57"/>
    <w:rsid w:val="00D939F0"/>
    <w:rsid w:val="00DB3D44"/>
    <w:rsid w:val="00DF6426"/>
    <w:rsid w:val="00E13464"/>
    <w:rsid w:val="00E70F78"/>
    <w:rsid w:val="00EA30E4"/>
    <w:rsid w:val="00EC19B6"/>
    <w:rsid w:val="00EC2FCE"/>
    <w:rsid w:val="00EE2713"/>
    <w:rsid w:val="00EE4D68"/>
    <w:rsid w:val="00F00DAC"/>
    <w:rsid w:val="00F14E29"/>
    <w:rsid w:val="00F37C50"/>
    <w:rsid w:val="00F4434C"/>
    <w:rsid w:val="00F757F4"/>
    <w:rsid w:val="00F801F2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3C742-E94E-4099-BCAB-66F7F514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5</cp:revision>
  <dcterms:created xsi:type="dcterms:W3CDTF">2018-07-05T10:30:00Z</dcterms:created>
  <dcterms:modified xsi:type="dcterms:W3CDTF">2018-07-16T06:24:00Z</dcterms:modified>
</cp:coreProperties>
</file>