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7E63DF">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4A2534">
        <w:rPr>
          <w:rFonts w:ascii="黑体" w:eastAsia="黑体" w:hAnsi="华文中宋" w:hint="eastAsia"/>
          <w:bCs/>
          <w:sz w:val="32"/>
          <w:szCs w:val="32"/>
        </w:rPr>
        <w:t>身心反馈训练</w:t>
      </w:r>
      <w:r w:rsidR="005A75B8">
        <w:rPr>
          <w:rFonts w:ascii="黑体" w:eastAsia="黑体" w:hAnsi="华文中宋" w:hint="eastAsia"/>
          <w:bCs/>
          <w:sz w:val="32"/>
          <w:szCs w:val="32"/>
        </w:rPr>
        <w:t>系统</w:t>
      </w:r>
      <w:r w:rsidR="00F06692">
        <w:rPr>
          <w:rFonts w:ascii="黑体" w:eastAsia="黑体" w:hAnsi="华文中宋" w:hint="eastAsia"/>
          <w:bCs/>
          <w:sz w:val="32"/>
          <w:szCs w:val="32"/>
        </w:rPr>
        <w:t>采购项目</w:t>
      </w:r>
    </w:p>
    <w:p w:rsidR="00767A8B" w:rsidRPr="00F06692" w:rsidRDefault="00767A8B">
      <w:pPr>
        <w:rPr>
          <w:rFonts w:ascii="华文中宋" w:eastAsia="华文中宋" w:hAnsi="华文中宋"/>
          <w:bCs/>
          <w:color w:val="000000" w:themeColor="text1"/>
          <w:sz w:val="32"/>
          <w:szCs w:val="32"/>
        </w:rPr>
      </w:pPr>
      <w:r>
        <w:rPr>
          <w:rFonts w:ascii="宋体" w:hAnsi="宋体" w:hint="eastAsia"/>
          <w:sz w:val="32"/>
          <w:szCs w:val="32"/>
        </w:rPr>
        <w:t xml:space="preserve">   项目编号</w:t>
      </w:r>
      <w:r>
        <w:rPr>
          <w:rFonts w:ascii="宋体" w:hAnsi="宋体" w:hint="eastAsia"/>
          <w:b/>
          <w:sz w:val="32"/>
          <w:szCs w:val="32"/>
        </w:rPr>
        <w:t>：</w:t>
      </w:r>
      <w:r w:rsidRPr="00F06692">
        <w:rPr>
          <w:rFonts w:ascii="黑体" w:eastAsia="黑体" w:hAnsi="华文中宋" w:hint="eastAsia"/>
          <w:bCs/>
          <w:color w:val="000000" w:themeColor="text1"/>
          <w:sz w:val="32"/>
          <w:szCs w:val="32"/>
        </w:rPr>
        <w:t>SB201</w:t>
      </w:r>
      <w:r w:rsidR="0089424E" w:rsidRPr="00F06692">
        <w:rPr>
          <w:rFonts w:ascii="黑体" w:eastAsia="黑体" w:hAnsi="华文中宋" w:hint="eastAsia"/>
          <w:bCs/>
          <w:color w:val="000000" w:themeColor="text1"/>
          <w:sz w:val="32"/>
          <w:szCs w:val="32"/>
        </w:rPr>
        <w:t>7</w:t>
      </w:r>
      <w:r w:rsidR="008972F0" w:rsidRPr="00F06692">
        <w:rPr>
          <w:rFonts w:ascii="黑体" w:eastAsia="黑体" w:hAnsi="华文中宋" w:hint="eastAsia"/>
          <w:bCs/>
          <w:color w:val="000000" w:themeColor="text1"/>
          <w:sz w:val="32"/>
          <w:szCs w:val="32"/>
        </w:rPr>
        <w:t>-</w:t>
      </w:r>
      <w:r w:rsidRPr="00F06692">
        <w:rPr>
          <w:rFonts w:ascii="黑体" w:eastAsia="黑体" w:hAnsi="华文中宋" w:hint="eastAsia"/>
          <w:bCs/>
          <w:color w:val="000000" w:themeColor="text1"/>
          <w:sz w:val="32"/>
          <w:szCs w:val="32"/>
        </w:rPr>
        <w:t>0</w:t>
      </w:r>
      <w:r w:rsidR="004F7DB1">
        <w:rPr>
          <w:rFonts w:ascii="黑体" w:eastAsia="黑体" w:hAnsi="华文中宋" w:hint="eastAsia"/>
          <w:bCs/>
          <w:color w:val="000000" w:themeColor="text1"/>
          <w:sz w:val="32"/>
          <w:szCs w:val="32"/>
        </w:rPr>
        <w:t>6</w:t>
      </w:r>
      <w:r w:rsidR="005A75B8">
        <w:rPr>
          <w:rFonts w:ascii="黑体" w:eastAsia="黑体" w:hAnsi="华文中宋" w:hint="eastAsia"/>
          <w:bCs/>
          <w:color w:val="000000" w:themeColor="text1"/>
          <w:sz w:val="32"/>
          <w:szCs w:val="32"/>
        </w:rPr>
        <w:t>6</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767A8B" w:rsidP="003055EB">
      <w:pPr>
        <w:pStyle w:val="a7"/>
        <w:ind w:leftChars="0"/>
        <w:rPr>
          <w:rFonts w:ascii="宋体" w:eastAsia="宋体" w:hAnsi="宋体"/>
        </w:rPr>
      </w:pPr>
      <w:r>
        <w:rPr>
          <w:rFonts w:ascii="宋体" w:eastAsia="宋体" w:hAnsi="宋体" w:hint="eastAsia"/>
        </w:rPr>
        <w:t>201</w:t>
      </w:r>
      <w:r w:rsidR="0089424E">
        <w:rPr>
          <w:rFonts w:ascii="宋体" w:eastAsia="宋体" w:hAnsi="宋体" w:hint="eastAsia"/>
        </w:rPr>
        <w:t>7</w:t>
      </w:r>
      <w:r>
        <w:rPr>
          <w:rFonts w:ascii="宋体" w:eastAsia="宋体" w:hAnsi="宋体" w:hint="eastAsia"/>
        </w:rPr>
        <w:t>年</w:t>
      </w:r>
      <w:r w:rsidR="00BD0366">
        <w:rPr>
          <w:rFonts w:ascii="宋体" w:eastAsia="宋体" w:hAnsi="宋体" w:hint="eastAsia"/>
        </w:rPr>
        <w:t>11</w:t>
      </w:r>
      <w:r>
        <w:rPr>
          <w:rFonts w:ascii="宋体" w:eastAsia="宋体" w:hAnsi="宋体" w:hint="eastAsia"/>
        </w:rPr>
        <w:t>月</w:t>
      </w:r>
      <w:r w:rsidR="005A75B8">
        <w:rPr>
          <w:rFonts w:ascii="宋体" w:eastAsia="宋体" w:hAnsi="宋体" w:hint="eastAsia"/>
        </w:rPr>
        <w:t>17</w:t>
      </w:r>
      <w:r>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F06692">
        <w:rPr>
          <w:rFonts w:ascii="宋体" w:hAnsi="宋体" w:cs="Arial" w:hint="eastAsia"/>
          <w:sz w:val="24"/>
          <w:u w:val="single"/>
        </w:rPr>
        <w:t>学院</w:t>
      </w:r>
      <w:r w:rsidR="005A75B8">
        <w:rPr>
          <w:rFonts w:ascii="宋体" w:hAnsi="宋体" w:cs="Arial" w:hint="eastAsia"/>
          <w:sz w:val="24"/>
          <w:u w:val="single"/>
        </w:rPr>
        <w:t>身心反馈训练系统</w:t>
      </w:r>
      <w:r>
        <w:rPr>
          <w:rFonts w:ascii="宋体" w:hAnsi="宋体" w:hint="eastAsia"/>
          <w:spacing w:val="4"/>
          <w:sz w:val="24"/>
        </w:rPr>
        <w:t>采购项目进行招标，</w:t>
      </w:r>
      <w:proofErr w:type="gramStart"/>
      <w:r>
        <w:rPr>
          <w:rFonts w:ascii="宋体" w:hAnsi="宋体" w:hint="eastAsia"/>
          <w:spacing w:val="4"/>
          <w:sz w:val="24"/>
        </w:rPr>
        <w:t>现邀请</w:t>
      </w:r>
      <w:proofErr w:type="gramEnd"/>
      <w:r>
        <w:rPr>
          <w:rFonts w:ascii="宋体" w:hAnsi="宋体" w:hint="eastAsia"/>
          <w:spacing w:val="4"/>
          <w:sz w:val="24"/>
        </w:rPr>
        <w:t>合格投标人参加投标。本次招标的相关信息如下：</w:t>
      </w:r>
    </w:p>
    <w:p w:rsidR="005A75B8" w:rsidRDefault="00767A8B">
      <w:pPr>
        <w:spacing w:line="360" w:lineRule="auto"/>
        <w:ind w:firstLineChars="200" w:firstLine="498"/>
        <w:rPr>
          <w:rFonts w:ascii="宋体" w:hAnsi="宋体" w:cs="Arial"/>
          <w:sz w:val="24"/>
        </w:rPr>
      </w:pPr>
      <w:r>
        <w:rPr>
          <w:rFonts w:ascii="宋体" w:hAnsi="宋体" w:hint="eastAsia"/>
          <w:b/>
          <w:spacing w:val="4"/>
          <w:sz w:val="24"/>
        </w:rPr>
        <w:t>一、 招标项目名称：</w:t>
      </w:r>
      <w:r w:rsidR="004F7DB1">
        <w:rPr>
          <w:rFonts w:ascii="宋体" w:hAnsi="宋体" w:cs="Arial" w:hint="eastAsia"/>
          <w:sz w:val="24"/>
        </w:rPr>
        <w:t>学院</w:t>
      </w:r>
      <w:r w:rsidR="005A75B8">
        <w:rPr>
          <w:rFonts w:ascii="宋体" w:hAnsi="宋体" w:cs="Arial" w:hint="eastAsia"/>
          <w:sz w:val="24"/>
        </w:rPr>
        <w:t>身心反馈训练系统</w:t>
      </w:r>
    </w:p>
    <w:p w:rsidR="00767A8B" w:rsidRDefault="00767A8B" w:rsidP="005A75B8">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Pr>
          <w:rFonts w:ascii="宋体" w:hAnsi="宋体"/>
          <w:spacing w:val="4"/>
          <w:w w:val="200"/>
          <w:sz w:val="24"/>
        </w:rPr>
        <w:t>SB201</w:t>
      </w:r>
      <w:r w:rsidR="0089424E">
        <w:rPr>
          <w:rFonts w:ascii="宋体" w:hAnsi="宋体" w:hint="eastAsia"/>
          <w:spacing w:val="4"/>
          <w:w w:val="200"/>
          <w:sz w:val="24"/>
        </w:rPr>
        <w:t>7</w:t>
      </w:r>
      <w:r w:rsidR="001017CE">
        <w:rPr>
          <w:rFonts w:ascii="宋体" w:hAnsi="宋体" w:hint="eastAsia"/>
          <w:spacing w:val="4"/>
          <w:w w:val="200"/>
          <w:sz w:val="24"/>
        </w:rPr>
        <w:t>-</w:t>
      </w:r>
      <w:r>
        <w:rPr>
          <w:rFonts w:ascii="宋体" w:hAnsi="宋体" w:hint="eastAsia"/>
          <w:spacing w:val="4"/>
          <w:w w:val="200"/>
          <w:sz w:val="24"/>
        </w:rPr>
        <w:t>0</w:t>
      </w:r>
      <w:r w:rsidR="004F7DB1">
        <w:rPr>
          <w:rFonts w:ascii="宋体" w:hAnsi="宋体" w:hint="eastAsia"/>
          <w:spacing w:val="4"/>
          <w:w w:val="200"/>
          <w:sz w:val="24"/>
        </w:rPr>
        <w:t>6</w:t>
      </w:r>
      <w:r w:rsidR="005A75B8">
        <w:rPr>
          <w:rFonts w:ascii="宋体" w:hAnsi="宋体" w:hint="eastAsia"/>
          <w:spacing w:val="4"/>
          <w:w w:val="200"/>
          <w:sz w:val="24"/>
        </w:rPr>
        <w:t>6</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C51AEF" w:rsidRPr="00C51AEF" w:rsidRDefault="00C51AEF">
      <w:pPr>
        <w:spacing w:line="360" w:lineRule="auto"/>
        <w:ind w:firstLineChars="200" w:firstLine="498"/>
        <w:rPr>
          <w:rFonts w:ascii="宋体" w:hAnsi="宋体"/>
          <w:b/>
          <w:spacing w:val="4"/>
          <w:sz w:val="24"/>
        </w:rPr>
      </w:pPr>
      <w:r>
        <w:rPr>
          <w:rFonts w:ascii="宋体" w:hAnsi="宋体" w:hint="eastAsia"/>
          <w:b/>
          <w:spacing w:val="4"/>
          <w:sz w:val="24"/>
        </w:rPr>
        <w:t>四、最高限价</w:t>
      </w:r>
      <w:r w:rsidR="005A75B8">
        <w:rPr>
          <w:rFonts w:ascii="宋体" w:hAnsi="宋体" w:hint="eastAsia"/>
          <w:b/>
          <w:spacing w:val="4"/>
          <w:sz w:val="24"/>
        </w:rPr>
        <w:t>80000</w:t>
      </w:r>
      <w:r>
        <w:rPr>
          <w:rFonts w:ascii="宋体" w:hAnsi="宋体" w:hint="eastAsia"/>
          <w:b/>
          <w:spacing w:val="4"/>
          <w:sz w:val="24"/>
        </w:rPr>
        <w:t>元（人民币）</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4F7DB1" w:rsidRPr="001F516A" w:rsidRDefault="004F7DB1" w:rsidP="004F7DB1">
      <w:pPr>
        <w:widowControl/>
        <w:shd w:val="clear" w:color="auto" w:fill="FFFFFF"/>
        <w:spacing w:line="360" w:lineRule="auto"/>
        <w:ind w:firstLineChars="200" w:firstLine="480"/>
        <w:jc w:val="left"/>
        <w:rPr>
          <w:rFonts w:ascii="宋体" w:hAnsi="宋体"/>
          <w:color w:val="000000"/>
          <w:sz w:val="24"/>
        </w:rPr>
      </w:pPr>
      <w:r w:rsidRPr="001F516A">
        <w:rPr>
          <w:rFonts w:ascii="宋体" w:hAnsi="宋体" w:hint="eastAsia"/>
          <w:color w:val="000000"/>
          <w:sz w:val="24"/>
        </w:rPr>
        <w:t>1.具备《中华人民共和国政府采购法》第二十二条第一款规定的条件；</w:t>
      </w:r>
    </w:p>
    <w:p w:rsidR="004F7DB1" w:rsidRPr="001F516A" w:rsidRDefault="004F7DB1" w:rsidP="004F7DB1">
      <w:pPr>
        <w:widowControl/>
        <w:shd w:val="clear" w:color="auto" w:fill="FFFFFF"/>
        <w:spacing w:line="360" w:lineRule="auto"/>
        <w:ind w:firstLineChars="200" w:firstLine="480"/>
        <w:jc w:val="left"/>
        <w:rPr>
          <w:rFonts w:ascii="宋体" w:hAnsi="宋体"/>
          <w:color w:val="000000"/>
          <w:sz w:val="24"/>
        </w:rPr>
      </w:pPr>
      <w:r w:rsidRPr="001F516A">
        <w:rPr>
          <w:rFonts w:ascii="宋体" w:hAnsi="宋体" w:hint="eastAsia"/>
          <w:color w:val="000000"/>
          <w:sz w:val="24"/>
        </w:rPr>
        <w:t>2.未被“信用中国”网站（</w:t>
      </w:r>
      <w:hyperlink r:id="rId9" w:history="1">
        <w:r w:rsidRPr="001F516A">
          <w:rPr>
            <w:rFonts w:ascii="宋体" w:hAnsi="宋体" w:hint="eastAsia"/>
            <w:color w:val="000000"/>
            <w:sz w:val="24"/>
          </w:rPr>
          <w:t>www.creditchina.gov.cn</w:t>
        </w:r>
      </w:hyperlink>
      <w:r w:rsidRPr="001F516A">
        <w:rPr>
          <w:rFonts w:ascii="宋体" w:hAnsi="宋体" w:hint="eastAsia"/>
          <w:color w:val="000000"/>
          <w:sz w:val="24"/>
        </w:rPr>
        <w:t>）列入失信执行人、重大税收违法案件当事人名单、政府采购严重违法失信行为记录名单；</w:t>
      </w:r>
    </w:p>
    <w:p w:rsidR="004F7DB1" w:rsidRPr="001F516A" w:rsidRDefault="004F7DB1" w:rsidP="004F7DB1">
      <w:pPr>
        <w:widowControl/>
        <w:shd w:val="clear" w:color="auto" w:fill="FFFFFF"/>
        <w:spacing w:line="360" w:lineRule="auto"/>
        <w:ind w:firstLineChars="200" w:firstLine="480"/>
        <w:jc w:val="left"/>
        <w:rPr>
          <w:rFonts w:ascii="宋体" w:hAnsi="宋体"/>
          <w:bCs/>
          <w:color w:val="000000"/>
          <w:sz w:val="24"/>
        </w:rPr>
      </w:pPr>
      <w:r w:rsidRPr="001F516A">
        <w:rPr>
          <w:rFonts w:ascii="宋体" w:hAnsi="宋体" w:hint="eastAsia"/>
          <w:bCs/>
          <w:color w:val="000000"/>
          <w:sz w:val="24"/>
        </w:rPr>
        <w:t>3.</w:t>
      </w:r>
      <w:r w:rsidRPr="001F516A">
        <w:rPr>
          <w:rFonts w:ascii="宋体" w:hAnsi="宋体" w:hint="eastAsia"/>
          <w:color w:val="000000"/>
          <w:sz w:val="24"/>
        </w:rPr>
        <w:t>具备</w:t>
      </w:r>
      <w:r w:rsidRPr="001F516A">
        <w:rPr>
          <w:rFonts w:ascii="宋体" w:hAnsi="宋体" w:cs="宋体" w:hint="eastAsia"/>
          <w:color w:val="000000"/>
          <w:kern w:val="0"/>
          <w:sz w:val="24"/>
        </w:rPr>
        <w:t>采购人根据招标项目的特殊要求规定的</w:t>
      </w:r>
      <w:r w:rsidRPr="001F516A">
        <w:rPr>
          <w:rFonts w:ascii="宋体" w:hAnsi="宋体" w:hint="eastAsia"/>
          <w:color w:val="000000"/>
          <w:sz w:val="24"/>
        </w:rPr>
        <w:t>以下</w:t>
      </w:r>
      <w:r w:rsidRPr="001F516A">
        <w:rPr>
          <w:rFonts w:ascii="宋体" w:hAnsi="宋体" w:cs="宋体" w:hint="eastAsia"/>
          <w:color w:val="000000"/>
          <w:kern w:val="0"/>
          <w:sz w:val="24"/>
        </w:rPr>
        <w:t>特定资质：</w:t>
      </w:r>
    </w:p>
    <w:p w:rsidR="004F7DB1" w:rsidRPr="001F516A" w:rsidRDefault="004F7DB1" w:rsidP="004F7DB1">
      <w:pPr>
        <w:widowControl/>
        <w:shd w:val="clear" w:color="auto" w:fill="FFFFFF"/>
        <w:spacing w:line="360" w:lineRule="auto"/>
        <w:ind w:firstLineChars="200" w:firstLine="480"/>
        <w:jc w:val="left"/>
        <w:rPr>
          <w:rFonts w:ascii="宋体" w:hAnsi="宋体" w:cs="宋体"/>
          <w:color w:val="000000"/>
          <w:kern w:val="0"/>
          <w:sz w:val="24"/>
        </w:rPr>
      </w:pPr>
      <w:r w:rsidRPr="001F516A">
        <w:rPr>
          <w:rFonts w:ascii="宋体" w:hAnsi="宋体" w:cs="宋体" w:hint="eastAsia"/>
          <w:color w:val="000000"/>
          <w:kern w:val="0"/>
          <w:sz w:val="24"/>
        </w:rPr>
        <w:t>（1）不接受联合体投标</w:t>
      </w:r>
    </w:p>
    <w:p w:rsidR="00767A8B" w:rsidRDefault="0089424E">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六</w:t>
      </w:r>
      <w:r w:rsidR="00767A8B">
        <w:rPr>
          <w:rFonts w:ascii="宋体" w:hAnsi="宋体" w:cs="宋体" w:hint="eastAsia"/>
          <w:b/>
          <w:spacing w:val="2"/>
          <w:kern w:val="0"/>
          <w:sz w:val="24"/>
        </w:rPr>
        <w:t>、投标人资格审查方式：</w:t>
      </w:r>
      <w:r w:rsidR="00767A8B">
        <w:rPr>
          <w:rFonts w:ascii="宋体" w:hAnsi="宋体" w:cs="宋体" w:hint="eastAsia"/>
          <w:spacing w:val="2"/>
          <w:kern w:val="0"/>
          <w:sz w:val="24"/>
        </w:rPr>
        <w:t>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Pr>
          <w:rFonts w:hint="eastAsia"/>
          <w:color w:val="000000"/>
          <w:sz w:val="24"/>
        </w:rPr>
        <w:t>7</w:t>
      </w:r>
      <w:r w:rsidR="00767A8B">
        <w:rPr>
          <w:rFonts w:hint="eastAsia"/>
          <w:color w:val="000000"/>
          <w:sz w:val="24"/>
        </w:rPr>
        <w:t>年</w:t>
      </w:r>
      <w:r w:rsidR="00582CAC">
        <w:rPr>
          <w:rFonts w:hint="eastAsia"/>
          <w:color w:val="000000"/>
          <w:sz w:val="24"/>
        </w:rPr>
        <w:t>11</w:t>
      </w:r>
      <w:r w:rsidR="00767A8B">
        <w:rPr>
          <w:rFonts w:hint="eastAsia"/>
          <w:color w:val="000000"/>
          <w:sz w:val="24"/>
        </w:rPr>
        <w:t>月</w:t>
      </w:r>
      <w:r w:rsidR="005A75B8">
        <w:rPr>
          <w:rFonts w:hint="eastAsia"/>
          <w:color w:val="000000"/>
          <w:sz w:val="24"/>
        </w:rPr>
        <w:t>18</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p>
    <w:p w:rsidR="00767A8B" w:rsidRDefault="00767A8B">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89424E">
        <w:rPr>
          <w:rFonts w:ascii="宋体" w:hAnsi="宋体" w:hint="eastAsia"/>
          <w:spacing w:val="4"/>
          <w:sz w:val="24"/>
        </w:rPr>
        <w:t>7</w:t>
      </w:r>
      <w:r w:rsidR="00767A8B">
        <w:rPr>
          <w:rFonts w:ascii="宋体" w:hAnsi="宋体" w:hint="eastAsia"/>
          <w:spacing w:val="4"/>
          <w:sz w:val="24"/>
        </w:rPr>
        <w:t>年</w:t>
      </w:r>
      <w:r w:rsidR="00582CAC">
        <w:rPr>
          <w:rFonts w:ascii="宋体" w:hAnsi="宋体" w:hint="eastAsia"/>
          <w:spacing w:val="4"/>
          <w:sz w:val="24"/>
        </w:rPr>
        <w:t>11</w:t>
      </w:r>
      <w:r w:rsidR="00767A8B">
        <w:rPr>
          <w:rFonts w:ascii="宋体" w:hAnsi="宋体" w:hint="eastAsia"/>
          <w:spacing w:val="4"/>
          <w:sz w:val="24"/>
        </w:rPr>
        <w:t>月</w:t>
      </w:r>
      <w:r w:rsidR="009D61F1">
        <w:rPr>
          <w:rFonts w:ascii="宋体" w:hAnsi="宋体" w:hint="eastAsia"/>
          <w:spacing w:val="4"/>
          <w:sz w:val="24"/>
        </w:rPr>
        <w:t>22</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2017</w:t>
      </w:r>
      <w:r>
        <w:rPr>
          <w:rFonts w:ascii="宋体" w:hAnsi="宋体" w:hint="eastAsia"/>
          <w:spacing w:val="4"/>
          <w:sz w:val="24"/>
        </w:rPr>
        <w:t>年</w:t>
      </w:r>
      <w:r w:rsidR="00582CAC">
        <w:rPr>
          <w:rFonts w:ascii="宋体" w:hAnsi="宋体" w:hint="eastAsia"/>
          <w:spacing w:val="4"/>
          <w:sz w:val="24"/>
        </w:rPr>
        <w:t>11</w:t>
      </w:r>
      <w:r>
        <w:rPr>
          <w:rFonts w:ascii="宋体" w:hAnsi="宋体" w:hint="eastAsia"/>
          <w:spacing w:val="4"/>
          <w:sz w:val="24"/>
        </w:rPr>
        <w:t>月</w:t>
      </w:r>
      <w:r w:rsidR="009D61F1">
        <w:rPr>
          <w:rFonts w:ascii="宋体" w:hAnsi="宋体" w:hint="eastAsia"/>
          <w:spacing w:val="4"/>
          <w:sz w:val="24"/>
        </w:rPr>
        <w:t>22</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w:t>
      </w:r>
      <w:proofErr w:type="gramStart"/>
      <w:r>
        <w:rPr>
          <w:rFonts w:hint="eastAsia"/>
          <w:spacing w:val="4"/>
          <w:sz w:val="24"/>
        </w:rPr>
        <w:t>市钱藕路</w:t>
      </w:r>
      <w:r>
        <w:rPr>
          <w:rFonts w:hint="eastAsia"/>
          <w:spacing w:val="4"/>
          <w:sz w:val="24"/>
        </w:rPr>
        <w:t>1</w:t>
      </w:r>
      <w:r>
        <w:rPr>
          <w:rFonts w:hint="eastAsia"/>
          <w:spacing w:val="4"/>
          <w:sz w:val="24"/>
        </w:rPr>
        <w:t>号</w:t>
      </w:r>
      <w:proofErr w:type="gramEnd"/>
      <w:r>
        <w:rPr>
          <w:rFonts w:hint="eastAsia"/>
          <w:spacing w:val="4"/>
          <w:sz w:val="24"/>
        </w:rPr>
        <w:t>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767A8B" w:rsidP="003055EB">
      <w:pPr>
        <w:spacing w:line="360" w:lineRule="auto"/>
        <w:rPr>
          <w:spacing w:val="4"/>
          <w:sz w:val="24"/>
        </w:rPr>
      </w:pPr>
      <w:r>
        <w:rPr>
          <w:rFonts w:hint="eastAsia"/>
          <w:spacing w:val="4"/>
          <w:sz w:val="24"/>
        </w:rPr>
        <w:lastRenderedPageBreak/>
        <w:t>江苏信息职业技术学院</w:t>
      </w:r>
    </w:p>
    <w:p w:rsidR="00767A8B" w:rsidRDefault="00767A8B">
      <w:pPr>
        <w:spacing w:line="360" w:lineRule="auto"/>
        <w:ind w:firstLineChars="391" w:firstLine="970"/>
        <w:rPr>
          <w:spacing w:val="4"/>
          <w:sz w:val="24"/>
        </w:rPr>
      </w:pPr>
      <w:r>
        <w:rPr>
          <w:rFonts w:hint="eastAsia"/>
          <w:spacing w:val="4"/>
          <w:sz w:val="24"/>
        </w:rPr>
        <w:t>招投标</w:t>
      </w:r>
      <w:r w:rsidR="0089475B">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201</w:t>
      </w:r>
      <w:r w:rsidR="0089475B">
        <w:rPr>
          <w:rFonts w:hint="eastAsia"/>
          <w:spacing w:val="4"/>
          <w:sz w:val="24"/>
        </w:rPr>
        <w:t>7</w:t>
      </w:r>
      <w:r>
        <w:rPr>
          <w:rFonts w:hint="eastAsia"/>
          <w:spacing w:val="4"/>
          <w:sz w:val="24"/>
        </w:rPr>
        <w:t>年</w:t>
      </w:r>
      <w:r w:rsidR="00582CAC">
        <w:rPr>
          <w:rFonts w:hint="eastAsia"/>
          <w:spacing w:val="4"/>
          <w:sz w:val="24"/>
        </w:rPr>
        <w:t>11</w:t>
      </w:r>
      <w:r>
        <w:rPr>
          <w:rFonts w:hint="eastAsia"/>
          <w:spacing w:val="4"/>
          <w:sz w:val="24"/>
        </w:rPr>
        <w:t>月</w:t>
      </w:r>
      <w:r w:rsidR="005A75B8">
        <w:rPr>
          <w:rFonts w:hint="eastAsia"/>
          <w:spacing w:val="4"/>
          <w:sz w:val="24"/>
        </w:rPr>
        <w:t>17</w:t>
      </w:r>
      <w:r>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sidR="009D61F1">
        <w:rPr>
          <w:rFonts w:hint="eastAsia"/>
          <w:sz w:val="24"/>
        </w:rPr>
        <w:t>）招标服务</w:t>
      </w:r>
      <w:r>
        <w:rPr>
          <w:rFonts w:hint="eastAsia"/>
          <w:sz w:val="24"/>
        </w:rPr>
        <w:t>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Pr="009D61F1" w:rsidRDefault="00767A8B" w:rsidP="00367B95">
      <w:pPr>
        <w:pStyle w:val="af4"/>
        <w:numPr>
          <w:ilvl w:val="0"/>
          <w:numId w:val="2"/>
        </w:numPr>
        <w:spacing w:line="360" w:lineRule="auto"/>
        <w:ind w:firstLineChars="0"/>
        <w:rPr>
          <w:sz w:val="24"/>
        </w:rPr>
      </w:pPr>
      <w:r w:rsidRPr="009D61F1">
        <w:rPr>
          <w:rFonts w:hint="eastAsia"/>
          <w:sz w:val="24"/>
        </w:rPr>
        <w:t>配置清单及分项报价表（格式见附件</w:t>
      </w:r>
      <w:r w:rsidRPr="009D61F1">
        <w:rPr>
          <w:rFonts w:hint="eastAsia"/>
          <w:sz w:val="24"/>
        </w:rPr>
        <w:t>4</w:t>
      </w:r>
      <w:r w:rsidRPr="009D61F1">
        <w:rPr>
          <w:rFonts w:hint="eastAsia"/>
          <w:sz w:val="24"/>
        </w:rPr>
        <w:t>）</w:t>
      </w:r>
    </w:p>
    <w:p w:rsidR="009D61F1" w:rsidRPr="009D61F1" w:rsidRDefault="009D61F1" w:rsidP="00367B95">
      <w:pPr>
        <w:pStyle w:val="af4"/>
        <w:numPr>
          <w:ilvl w:val="0"/>
          <w:numId w:val="2"/>
        </w:numPr>
        <w:tabs>
          <w:tab w:val="left" w:pos="525"/>
          <w:tab w:val="left" w:pos="945"/>
        </w:tabs>
        <w:spacing w:line="360" w:lineRule="auto"/>
        <w:ind w:firstLineChars="0"/>
        <w:rPr>
          <w:rFonts w:ascii="宋体" w:hAnsi="宋体"/>
          <w:bCs/>
          <w:color w:val="000000"/>
          <w:sz w:val="24"/>
        </w:rPr>
      </w:pPr>
      <w:r w:rsidRPr="009D61F1">
        <w:rPr>
          <w:rFonts w:ascii="宋体" w:hAnsi="宋体" w:hint="eastAsia"/>
          <w:bCs/>
          <w:color w:val="000000"/>
          <w:sz w:val="24"/>
        </w:rPr>
        <w:t>评分标准中对应的其它所需证明材料（</w:t>
      </w:r>
      <w:r w:rsidRPr="009D61F1">
        <w:rPr>
          <w:rFonts w:ascii="宋体" w:hAnsi="宋体" w:hint="eastAsia"/>
          <w:b/>
          <w:bCs/>
          <w:color w:val="000000"/>
          <w:sz w:val="24"/>
        </w:rPr>
        <w:t>如有自行添加</w:t>
      </w:r>
      <w:r w:rsidRPr="009D61F1">
        <w:rPr>
          <w:rFonts w:ascii="宋体" w:hAnsi="宋体" w:hint="eastAsia"/>
          <w:bCs/>
          <w:color w:val="000000"/>
          <w:sz w:val="24"/>
        </w:rPr>
        <w:t>）</w:t>
      </w:r>
    </w:p>
    <w:p w:rsidR="009D61F1" w:rsidRPr="001F516A" w:rsidRDefault="009D61F1" w:rsidP="009D61F1">
      <w:pPr>
        <w:tabs>
          <w:tab w:val="left" w:pos="525"/>
          <w:tab w:val="left" w:pos="945"/>
        </w:tabs>
        <w:spacing w:line="360" w:lineRule="auto"/>
        <w:ind w:left="524"/>
        <w:rPr>
          <w:rFonts w:ascii="宋体" w:hAnsi="宋体"/>
          <w:bCs/>
          <w:color w:val="000000"/>
          <w:sz w:val="24"/>
        </w:rPr>
      </w:pPr>
      <w:r>
        <w:rPr>
          <w:rFonts w:ascii="宋体" w:hAnsi="宋体" w:hint="eastAsia"/>
          <w:bCs/>
          <w:color w:val="000000"/>
          <w:sz w:val="24"/>
        </w:rPr>
        <w:t>（6）</w:t>
      </w:r>
      <w:r w:rsidRPr="001F516A">
        <w:rPr>
          <w:rFonts w:ascii="宋体" w:hAnsi="宋体" w:hint="eastAsia"/>
          <w:bCs/>
          <w:color w:val="000000"/>
          <w:sz w:val="24"/>
        </w:rPr>
        <w:t>要求采购人提供的配合（</w:t>
      </w:r>
      <w:r w:rsidRPr="001F516A">
        <w:rPr>
          <w:rFonts w:ascii="宋体" w:hAnsi="宋体" w:hint="eastAsia"/>
          <w:b/>
          <w:bCs/>
          <w:color w:val="000000"/>
          <w:sz w:val="24"/>
        </w:rPr>
        <w:t>如有自拟并自行添加</w:t>
      </w:r>
      <w:r w:rsidRPr="001F516A">
        <w:rPr>
          <w:rFonts w:ascii="宋体" w:hAnsi="宋体" w:hint="eastAsia"/>
          <w:bCs/>
          <w:color w:val="000000"/>
          <w:sz w:val="24"/>
        </w:rPr>
        <w:t>）</w:t>
      </w:r>
    </w:p>
    <w:p w:rsidR="009D61F1" w:rsidRDefault="009D61F1" w:rsidP="009D61F1">
      <w:pPr>
        <w:spacing w:line="360" w:lineRule="auto"/>
        <w:ind w:firstLineChars="200" w:firstLine="480"/>
        <w:rPr>
          <w:rFonts w:ascii="宋体" w:hAnsi="宋体"/>
          <w:b/>
          <w:bCs/>
          <w:color w:val="000000"/>
          <w:sz w:val="24"/>
        </w:rPr>
      </w:pPr>
      <w:r>
        <w:rPr>
          <w:rFonts w:ascii="宋体" w:hAnsi="宋体" w:hint="eastAsia"/>
          <w:bCs/>
          <w:color w:val="000000"/>
          <w:sz w:val="24"/>
        </w:rPr>
        <w:t>（7）</w:t>
      </w:r>
      <w:r w:rsidRPr="001F516A">
        <w:rPr>
          <w:rFonts w:ascii="宋体" w:hAnsi="宋体" w:hint="eastAsia"/>
          <w:bCs/>
          <w:color w:val="000000"/>
          <w:sz w:val="24"/>
        </w:rPr>
        <w:t>其它（</w:t>
      </w:r>
      <w:r w:rsidRPr="001F516A">
        <w:rPr>
          <w:rFonts w:ascii="宋体" w:hAnsi="宋体" w:hint="eastAsia"/>
          <w:b/>
          <w:bCs/>
          <w:color w:val="000000"/>
          <w:sz w:val="24"/>
        </w:rPr>
        <w:t>投标人认为有必要提供的声明和文件，如有自拟并自行添加</w:t>
      </w:r>
    </w:p>
    <w:p w:rsidR="00767A8B" w:rsidRDefault="00767A8B">
      <w:pPr>
        <w:spacing w:line="360" w:lineRule="auto"/>
        <w:ind w:firstLineChars="245" w:firstLine="590"/>
        <w:rPr>
          <w:b/>
          <w:sz w:val="24"/>
        </w:rPr>
      </w:pPr>
      <w:r>
        <w:rPr>
          <w:rFonts w:hint="eastAsia"/>
          <w:b/>
          <w:sz w:val="24"/>
        </w:rPr>
        <w:t>2</w:t>
      </w:r>
      <w:r>
        <w:rPr>
          <w:b/>
          <w:sz w:val="24"/>
        </w:rPr>
        <w:t>.</w:t>
      </w:r>
      <w:r w:rsidR="009D61F1">
        <w:rPr>
          <w:rFonts w:hint="eastAsia"/>
          <w:b/>
          <w:sz w:val="24"/>
        </w:rPr>
        <w:t>3</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321A17">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sidR="009D61F1">
        <w:rPr>
          <w:rFonts w:hint="eastAsia"/>
          <w:b/>
          <w:sz w:val="24"/>
        </w:rPr>
        <w:t>4</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w:t>
      </w:r>
      <w:proofErr w:type="gramStart"/>
      <w:r>
        <w:rPr>
          <w:rFonts w:hint="eastAsia"/>
          <w:sz w:val="24"/>
        </w:rPr>
        <w:t>粘帖</w:t>
      </w:r>
      <w:proofErr w:type="gramEnd"/>
      <w:r>
        <w:rPr>
          <w:rFonts w:hint="eastAsia"/>
          <w:sz w:val="24"/>
        </w:rPr>
        <w:t>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lastRenderedPageBreak/>
        <w:t>三、投标细则</w:t>
      </w:r>
    </w:p>
    <w:p w:rsidR="00767A8B" w:rsidRDefault="00767A8B">
      <w:pPr>
        <w:spacing w:line="360" w:lineRule="auto"/>
        <w:ind w:firstLineChars="196" w:firstLine="472"/>
        <w:rPr>
          <w:b/>
          <w:sz w:val="24"/>
        </w:rPr>
      </w:pPr>
      <w:r>
        <w:rPr>
          <w:rFonts w:hint="eastAsia"/>
          <w:b/>
          <w:sz w:val="24"/>
        </w:rPr>
        <w:t>3</w:t>
      </w:r>
      <w:r w:rsidR="009D61F1">
        <w:rPr>
          <w:rFonts w:hint="eastAsia"/>
          <w:b/>
          <w:sz w:val="24"/>
        </w:rPr>
        <w:t>.1</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w:t>
      </w:r>
      <w:r w:rsidR="009D61F1">
        <w:rPr>
          <w:rFonts w:hint="eastAsia"/>
          <w:sz w:val="24"/>
        </w:rPr>
        <w:t>完税后（免税进口货物除外）的用户地交货价，其中应包含运输、</w:t>
      </w:r>
      <w:r>
        <w:rPr>
          <w:rFonts w:hint="eastAsia"/>
          <w:sz w:val="24"/>
        </w:rPr>
        <w:t>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w:t>
      </w:r>
      <w:proofErr w:type="gramStart"/>
      <w:r>
        <w:rPr>
          <w:rFonts w:hint="eastAsia"/>
          <w:sz w:val="24"/>
        </w:rPr>
        <w:t>作出</w:t>
      </w:r>
      <w:proofErr w:type="gramEnd"/>
      <w:r>
        <w:rPr>
          <w:rFonts w:hint="eastAsia"/>
          <w:sz w:val="24"/>
        </w:rPr>
        <w:t>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lastRenderedPageBreak/>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w:t>
      </w:r>
      <w:proofErr w:type="gramStart"/>
      <w:r>
        <w:rPr>
          <w:rFonts w:hint="eastAsia"/>
          <w:sz w:val="24"/>
        </w:rPr>
        <w:t>作出</w:t>
      </w:r>
      <w:proofErr w:type="gramEnd"/>
      <w:r>
        <w:rPr>
          <w:rFonts w:hint="eastAsia"/>
          <w:sz w:val="24"/>
        </w:rPr>
        <w:t>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w:t>
      </w:r>
      <w:proofErr w:type="gramStart"/>
      <w:r>
        <w:rPr>
          <w:rFonts w:hint="eastAsia"/>
          <w:sz w:val="24"/>
        </w:rPr>
        <w:t>作出</w:t>
      </w:r>
      <w:proofErr w:type="gramEnd"/>
      <w:r>
        <w:rPr>
          <w:rFonts w:hint="eastAsia"/>
          <w:sz w:val="24"/>
        </w:rPr>
        <w:t>响应的投标应该是与招标文件要求的全部条款、条件、指标和规格相符，没有重大偏离的投标。招标人和评委判定投标的</w:t>
      </w:r>
      <w:proofErr w:type="gramStart"/>
      <w:r>
        <w:rPr>
          <w:rFonts w:hint="eastAsia"/>
          <w:sz w:val="24"/>
        </w:rPr>
        <w:t>响应性只根据</w:t>
      </w:r>
      <w:proofErr w:type="gramEnd"/>
      <w:r>
        <w:rPr>
          <w:rFonts w:hint="eastAsia"/>
          <w:sz w:val="24"/>
        </w:rPr>
        <w:t>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w:t>
      </w:r>
      <w:proofErr w:type="gramStart"/>
      <w:r>
        <w:rPr>
          <w:rFonts w:hint="eastAsia"/>
          <w:sz w:val="24"/>
        </w:rPr>
        <w:t>或废标处理</w:t>
      </w:r>
      <w:proofErr w:type="gramEnd"/>
      <w:r>
        <w:rPr>
          <w:rFonts w:hint="eastAsia"/>
          <w:sz w:val="24"/>
        </w:rPr>
        <w:t>：</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w:t>
      </w:r>
      <w:proofErr w:type="gramStart"/>
      <w:r>
        <w:rPr>
          <w:rFonts w:hint="eastAsia"/>
          <w:sz w:val="24"/>
        </w:rPr>
        <w:t>作出</w:t>
      </w:r>
      <w:proofErr w:type="gramEnd"/>
      <w:r>
        <w:rPr>
          <w:rFonts w:hint="eastAsia"/>
          <w:sz w:val="24"/>
        </w:rPr>
        <w:t>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w:t>
      </w:r>
      <w:proofErr w:type="gramStart"/>
      <w:r>
        <w:rPr>
          <w:rFonts w:hint="eastAsia"/>
          <w:sz w:val="24"/>
        </w:rPr>
        <w:t>投标人述标或</w:t>
      </w:r>
      <w:proofErr w:type="gramEnd"/>
      <w:r>
        <w:rPr>
          <w:rFonts w:hint="eastAsia"/>
          <w:sz w:val="24"/>
        </w:rPr>
        <w:t>对投标文件中某些内容</w:t>
      </w:r>
      <w:proofErr w:type="gramStart"/>
      <w:r>
        <w:rPr>
          <w:rFonts w:hint="eastAsia"/>
          <w:sz w:val="24"/>
        </w:rPr>
        <w:t>作出</w:t>
      </w:r>
      <w:proofErr w:type="gramEnd"/>
      <w:r>
        <w:rPr>
          <w:rFonts w:hint="eastAsia"/>
          <w:sz w:val="24"/>
        </w:rPr>
        <w:t>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lastRenderedPageBreak/>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316C9B" w:rsidRPr="00316C9B" w:rsidRDefault="00316C9B" w:rsidP="00367B95">
      <w:pPr>
        <w:numPr>
          <w:ilvl w:val="4"/>
          <w:numId w:val="3"/>
        </w:numPr>
        <w:tabs>
          <w:tab w:val="clear" w:pos="2250"/>
          <w:tab w:val="num" w:pos="525"/>
          <w:tab w:val="left" w:pos="945"/>
          <w:tab w:val="num" w:pos="988"/>
          <w:tab w:val="left" w:pos="1155"/>
          <w:tab w:val="num" w:pos="1555"/>
        </w:tabs>
        <w:spacing w:line="360" w:lineRule="auto"/>
        <w:ind w:left="0" w:firstLineChars="218" w:firstLine="525"/>
        <w:rPr>
          <w:rFonts w:ascii="宋体"/>
          <w:b/>
          <w:bCs/>
          <w:color w:val="000000"/>
          <w:sz w:val="24"/>
        </w:rPr>
      </w:pPr>
      <w:r w:rsidRPr="00316C9B">
        <w:rPr>
          <w:rFonts w:ascii="宋体" w:hAnsi="宋体" w:hint="eastAsia"/>
          <w:b/>
          <w:bCs/>
          <w:color w:val="000000"/>
          <w:sz w:val="24"/>
        </w:rPr>
        <w:t>价格（</w:t>
      </w:r>
      <w:r w:rsidR="00AF652E">
        <w:rPr>
          <w:rFonts w:ascii="宋体" w:hAnsi="宋体" w:hint="eastAsia"/>
          <w:b/>
          <w:bCs/>
          <w:color w:val="000000"/>
          <w:sz w:val="24"/>
        </w:rPr>
        <w:t>60</w:t>
      </w:r>
      <w:r w:rsidRPr="00316C9B">
        <w:rPr>
          <w:rFonts w:ascii="宋体" w:hAnsi="宋体" w:hint="eastAsia"/>
          <w:b/>
          <w:bCs/>
          <w:color w:val="000000"/>
          <w:sz w:val="24"/>
        </w:rPr>
        <w:t>分）：</w:t>
      </w:r>
    </w:p>
    <w:p w:rsidR="00316C9B" w:rsidRPr="001F516A" w:rsidRDefault="00316C9B" w:rsidP="00316C9B">
      <w:pPr>
        <w:tabs>
          <w:tab w:val="left" w:pos="945"/>
          <w:tab w:val="left" w:pos="1155"/>
        </w:tabs>
        <w:spacing w:line="360" w:lineRule="auto"/>
        <w:ind w:firstLineChars="236" w:firstLine="566"/>
        <w:rPr>
          <w:rFonts w:ascii="宋体"/>
          <w:bCs/>
          <w:color w:val="000000"/>
          <w:sz w:val="24"/>
        </w:rPr>
      </w:pPr>
      <w:r w:rsidRPr="001F516A">
        <w:rPr>
          <w:rFonts w:ascii="宋体" w:hAnsi="宋体" w:hint="eastAsia"/>
          <w:bCs/>
          <w:color w:val="000000"/>
          <w:sz w:val="24"/>
        </w:rPr>
        <w:t>采用低价优先法计算，即满足招标文件要求且投标价格最低的投标报价为评标基准价，其价格分为满分。其他投标人的价格</w:t>
      </w:r>
      <w:proofErr w:type="gramStart"/>
      <w:r w:rsidRPr="001F516A">
        <w:rPr>
          <w:rFonts w:ascii="宋体" w:hAnsi="宋体" w:hint="eastAsia"/>
          <w:bCs/>
          <w:color w:val="000000"/>
          <w:sz w:val="24"/>
        </w:rPr>
        <w:t>分统一</w:t>
      </w:r>
      <w:proofErr w:type="gramEnd"/>
      <w:r w:rsidRPr="001F516A">
        <w:rPr>
          <w:rFonts w:ascii="宋体" w:hAnsi="宋体" w:hint="eastAsia"/>
          <w:bCs/>
          <w:color w:val="000000"/>
          <w:sz w:val="24"/>
        </w:rPr>
        <w:t>按照下列公式计算：</w:t>
      </w:r>
    </w:p>
    <w:p w:rsidR="00316C9B" w:rsidRPr="001F516A" w:rsidRDefault="00316C9B" w:rsidP="00316C9B">
      <w:pPr>
        <w:tabs>
          <w:tab w:val="left" w:pos="945"/>
          <w:tab w:val="left" w:pos="1155"/>
        </w:tabs>
        <w:spacing w:line="360" w:lineRule="auto"/>
        <w:ind w:firstLineChars="236" w:firstLine="566"/>
        <w:rPr>
          <w:rFonts w:ascii="宋体"/>
          <w:bCs/>
          <w:color w:val="000000"/>
          <w:sz w:val="24"/>
        </w:rPr>
      </w:pPr>
      <w:r w:rsidRPr="001F516A">
        <w:rPr>
          <w:rFonts w:ascii="宋体" w:hAnsi="宋体" w:hint="eastAsia"/>
          <w:bCs/>
          <w:color w:val="000000"/>
          <w:sz w:val="24"/>
        </w:rPr>
        <w:t>投标报价得分</w:t>
      </w:r>
      <w:r w:rsidRPr="001F516A">
        <w:rPr>
          <w:rFonts w:ascii="宋体" w:hAnsi="宋体"/>
          <w:bCs/>
          <w:color w:val="000000"/>
          <w:sz w:val="24"/>
        </w:rPr>
        <w:t>=(</w:t>
      </w:r>
      <w:r w:rsidRPr="001F516A">
        <w:rPr>
          <w:rFonts w:ascii="宋体" w:hAnsi="宋体" w:hint="eastAsia"/>
          <w:bCs/>
          <w:color w:val="000000"/>
          <w:sz w:val="24"/>
        </w:rPr>
        <w:t>评标基准价／投标报价</w:t>
      </w:r>
      <w:r w:rsidRPr="001F516A">
        <w:rPr>
          <w:rFonts w:ascii="宋体" w:hAnsi="宋体"/>
          <w:bCs/>
          <w:color w:val="000000"/>
          <w:sz w:val="24"/>
        </w:rPr>
        <w:t>)</w:t>
      </w:r>
      <w:r w:rsidRPr="001F516A">
        <w:rPr>
          <w:rFonts w:ascii="宋体" w:hAnsi="宋体" w:hint="eastAsia"/>
          <w:bCs/>
          <w:color w:val="000000"/>
          <w:sz w:val="24"/>
        </w:rPr>
        <w:t>×</w:t>
      </w:r>
      <w:proofErr w:type="gramStart"/>
      <w:r w:rsidRPr="001F516A">
        <w:rPr>
          <w:rFonts w:ascii="宋体" w:hAnsi="宋体" w:hint="eastAsia"/>
          <w:bCs/>
          <w:color w:val="000000"/>
          <w:sz w:val="24"/>
        </w:rPr>
        <w:t>价格权</w:t>
      </w:r>
      <w:proofErr w:type="gramEnd"/>
      <w:r w:rsidRPr="001F516A">
        <w:rPr>
          <w:rFonts w:ascii="宋体" w:hAnsi="宋体" w:hint="eastAsia"/>
          <w:bCs/>
          <w:color w:val="000000"/>
          <w:sz w:val="24"/>
        </w:rPr>
        <w:t>值×</w:t>
      </w:r>
      <w:r w:rsidRPr="001F516A">
        <w:rPr>
          <w:rFonts w:ascii="宋体" w:hAnsi="宋体"/>
          <w:bCs/>
          <w:color w:val="000000"/>
          <w:sz w:val="24"/>
        </w:rPr>
        <w:t>100</w:t>
      </w:r>
      <w:r w:rsidRPr="001F516A">
        <w:rPr>
          <w:rFonts w:ascii="宋体" w:hAnsi="宋体" w:hint="eastAsia"/>
          <w:bCs/>
          <w:color w:val="000000"/>
          <w:sz w:val="24"/>
        </w:rPr>
        <w:t>。</w:t>
      </w:r>
    </w:p>
    <w:p w:rsidR="00316C9B" w:rsidRPr="00BF7B10" w:rsidRDefault="00316C9B" w:rsidP="00BF7B10">
      <w:pPr>
        <w:tabs>
          <w:tab w:val="num" w:pos="525"/>
          <w:tab w:val="left" w:pos="945"/>
          <w:tab w:val="num" w:pos="988"/>
          <w:tab w:val="left" w:pos="1155"/>
          <w:tab w:val="num" w:pos="1555"/>
        </w:tabs>
        <w:spacing w:line="360" w:lineRule="auto"/>
        <w:ind w:firstLineChars="200" w:firstLine="482"/>
        <w:rPr>
          <w:rFonts w:ascii="宋体" w:hAnsi="宋体"/>
          <w:b/>
          <w:bCs/>
          <w:color w:val="000000"/>
          <w:sz w:val="24"/>
        </w:rPr>
      </w:pPr>
      <w:r w:rsidRPr="00316C9B">
        <w:rPr>
          <w:rFonts w:ascii="宋体" w:hint="eastAsia"/>
          <w:b/>
          <w:bCs/>
          <w:color w:val="000000"/>
          <w:sz w:val="24"/>
        </w:rPr>
        <w:t>（2）</w:t>
      </w:r>
      <w:r w:rsidRPr="00316C9B">
        <w:rPr>
          <w:rFonts w:ascii="宋体" w:hAnsi="宋体" w:hint="eastAsia"/>
          <w:b/>
          <w:bCs/>
          <w:color w:val="000000"/>
          <w:sz w:val="24"/>
        </w:rPr>
        <w:t>服务（</w:t>
      </w:r>
      <w:r w:rsidR="00AF652E">
        <w:rPr>
          <w:rFonts w:ascii="宋体" w:hAnsi="宋体" w:hint="eastAsia"/>
          <w:b/>
          <w:bCs/>
          <w:color w:val="000000"/>
          <w:sz w:val="24"/>
        </w:rPr>
        <w:t>12</w:t>
      </w:r>
      <w:r w:rsidRPr="00316C9B">
        <w:rPr>
          <w:rFonts w:ascii="宋体" w:hAnsi="宋体" w:hint="eastAsia"/>
          <w:b/>
          <w:bCs/>
          <w:color w:val="000000"/>
          <w:sz w:val="24"/>
        </w:rPr>
        <w:t>分）：</w:t>
      </w:r>
    </w:p>
    <w:p w:rsidR="00AF652E" w:rsidRPr="00402364" w:rsidRDefault="00AF652E" w:rsidP="00AF652E">
      <w:pPr>
        <w:pStyle w:val="af4"/>
        <w:tabs>
          <w:tab w:val="left" w:pos="945"/>
        </w:tabs>
        <w:spacing w:line="400" w:lineRule="exact"/>
        <w:ind w:firstLine="480"/>
        <w:rPr>
          <w:rFonts w:ascii="宋体" w:hAnsi="宋体"/>
          <w:bCs/>
          <w:color w:val="000000"/>
          <w:sz w:val="24"/>
        </w:rPr>
      </w:pPr>
      <w:r>
        <w:rPr>
          <w:rFonts w:ascii="宋体" w:hAnsi="宋体" w:cs="Arial" w:hint="eastAsia"/>
          <w:color w:val="000000"/>
          <w:sz w:val="24"/>
        </w:rPr>
        <w:t>1、</w:t>
      </w:r>
      <w:r w:rsidRPr="00402364">
        <w:rPr>
          <w:rFonts w:ascii="宋体" w:hAnsi="宋体" w:hint="eastAsia"/>
          <w:bCs/>
          <w:color w:val="000000"/>
          <w:sz w:val="24"/>
        </w:rPr>
        <w:t>本项目技术力量（</w:t>
      </w:r>
      <w:r w:rsidRPr="00402364">
        <w:rPr>
          <w:rFonts w:ascii="宋体" w:hAnsi="宋体" w:hint="eastAsia"/>
          <w:color w:val="000000"/>
          <w:sz w:val="24"/>
        </w:rPr>
        <w:t>3分）：根据投标人拟投入技术人员配置情况酌情打分</w:t>
      </w:r>
      <w:r w:rsidRPr="00402364">
        <w:rPr>
          <w:rFonts w:ascii="宋体" w:hAnsi="宋体" w:hint="eastAsia"/>
          <w:bCs/>
          <w:color w:val="000000"/>
          <w:sz w:val="24"/>
        </w:rPr>
        <w:t>（2分）</w:t>
      </w:r>
      <w:r w:rsidRPr="00402364">
        <w:rPr>
          <w:rFonts w:ascii="宋体" w:hAnsi="宋体" w:hint="eastAsia"/>
          <w:color w:val="000000"/>
          <w:sz w:val="24"/>
        </w:rPr>
        <w:t>，投标人为本项目配置的服务人员获得所投软件原厂商认证的得1分。（提供相关人员证书复印件和最近月份</w:t>
      </w:r>
      <w:proofErr w:type="gramStart"/>
      <w:r w:rsidRPr="00402364">
        <w:rPr>
          <w:rFonts w:ascii="宋体" w:hAnsi="宋体" w:hint="eastAsia"/>
          <w:color w:val="000000"/>
          <w:sz w:val="24"/>
        </w:rPr>
        <w:t>社保证明</w:t>
      </w:r>
      <w:proofErr w:type="gramEnd"/>
      <w:r w:rsidRPr="00402364">
        <w:rPr>
          <w:rFonts w:ascii="宋体" w:hAnsi="宋体" w:hint="eastAsia"/>
          <w:color w:val="000000"/>
          <w:sz w:val="24"/>
        </w:rPr>
        <w:t>复印件）</w:t>
      </w:r>
    </w:p>
    <w:p w:rsidR="00AF652E" w:rsidRPr="00402364" w:rsidRDefault="00AF652E" w:rsidP="00AF652E">
      <w:pPr>
        <w:pStyle w:val="af4"/>
        <w:tabs>
          <w:tab w:val="left" w:pos="945"/>
        </w:tabs>
        <w:spacing w:line="400" w:lineRule="exact"/>
        <w:ind w:firstLine="480"/>
        <w:rPr>
          <w:rFonts w:ascii="宋体" w:hAnsi="宋体"/>
          <w:bCs/>
          <w:color w:val="000000"/>
          <w:sz w:val="24"/>
        </w:rPr>
      </w:pPr>
      <w:r>
        <w:rPr>
          <w:rFonts w:ascii="宋体" w:hAnsi="宋体" w:hint="eastAsia"/>
          <w:color w:val="000000"/>
          <w:sz w:val="24"/>
        </w:rPr>
        <w:t>2、</w:t>
      </w:r>
      <w:r w:rsidRPr="00402364">
        <w:rPr>
          <w:rFonts w:ascii="宋体" w:hAnsi="宋体" w:hint="eastAsia"/>
          <w:color w:val="000000"/>
          <w:sz w:val="24"/>
        </w:rPr>
        <w:t>售后服务计划（</w:t>
      </w:r>
      <w:r>
        <w:rPr>
          <w:rFonts w:ascii="宋体" w:hAnsi="宋体" w:hint="eastAsia"/>
          <w:color w:val="000000"/>
          <w:sz w:val="24"/>
        </w:rPr>
        <w:t>4分）主要考察售后服务计划中是否提供包括在线服务、师资培训、免费升级、教学支持</w:t>
      </w:r>
      <w:r w:rsidRPr="00402364">
        <w:rPr>
          <w:rFonts w:ascii="宋体" w:hAnsi="宋体" w:hint="eastAsia"/>
          <w:color w:val="000000"/>
          <w:sz w:val="24"/>
        </w:rPr>
        <w:t>。</w:t>
      </w:r>
    </w:p>
    <w:p w:rsidR="00316C9B" w:rsidRPr="00AF652E" w:rsidRDefault="00AF652E" w:rsidP="00AF652E">
      <w:pPr>
        <w:tabs>
          <w:tab w:val="left" w:pos="945"/>
          <w:tab w:val="left" w:pos="1155"/>
          <w:tab w:val="num" w:pos="1555"/>
        </w:tabs>
        <w:spacing w:line="360" w:lineRule="auto"/>
        <w:ind w:firstLineChars="200" w:firstLine="480"/>
        <w:rPr>
          <w:rFonts w:ascii="宋体"/>
          <w:bCs/>
          <w:color w:val="000000"/>
          <w:sz w:val="24"/>
        </w:rPr>
      </w:pPr>
      <w:r>
        <w:rPr>
          <w:rFonts w:ascii="宋体" w:hAnsi="宋体" w:hint="eastAsia"/>
          <w:bCs/>
          <w:color w:val="000000"/>
          <w:sz w:val="24"/>
        </w:rPr>
        <w:t>3、</w:t>
      </w:r>
      <w:r w:rsidRPr="00402364">
        <w:rPr>
          <w:rFonts w:ascii="宋体" w:hAnsi="宋体" w:hint="eastAsia"/>
          <w:bCs/>
          <w:color w:val="000000"/>
          <w:sz w:val="24"/>
        </w:rPr>
        <w:t>本地化服务（3分）：本</w:t>
      </w:r>
      <w:r w:rsidRPr="00402364">
        <w:rPr>
          <w:rFonts w:ascii="宋体" w:hAnsi="宋体"/>
          <w:bCs/>
          <w:color w:val="000000"/>
          <w:sz w:val="24"/>
        </w:rPr>
        <w:t>地投标人</w:t>
      </w:r>
      <w:r w:rsidRPr="00402364">
        <w:rPr>
          <w:rFonts w:ascii="宋体" w:hAnsi="宋体" w:hint="eastAsia"/>
          <w:bCs/>
          <w:color w:val="000000"/>
          <w:sz w:val="24"/>
        </w:rPr>
        <w:t>不需提供资料。</w:t>
      </w:r>
      <w:r w:rsidRPr="00402364">
        <w:rPr>
          <w:rFonts w:ascii="宋体" w:hAnsi="宋体"/>
          <w:bCs/>
          <w:color w:val="000000"/>
          <w:sz w:val="24"/>
        </w:rPr>
        <w:t>投标人不在</w:t>
      </w:r>
      <w:r w:rsidRPr="00402364">
        <w:rPr>
          <w:rFonts w:ascii="宋体" w:hAnsi="宋体" w:hint="eastAsia"/>
          <w:bCs/>
          <w:color w:val="000000"/>
          <w:sz w:val="24"/>
        </w:rPr>
        <w:t>本地</w:t>
      </w:r>
      <w:r w:rsidRPr="00402364">
        <w:rPr>
          <w:rFonts w:ascii="宋体" w:hAnsi="宋体"/>
          <w:bCs/>
          <w:color w:val="000000"/>
          <w:sz w:val="24"/>
        </w:rPr>
        <w:t>的，</w:t>
      </w:r>
      <w:r w:rsidRPr="00402364">
        <w:rPr>
          <w:rFonts w:ascii="宋体" w:hAnsi="宋体" w:hint="eastAsia"/>
          <w:bCs/>
          <w:color w:val="000000"/>
          <w:sz w:val="24"/>
        </w:rPr>
        <w:t>须在本地设立常驻售后服务机构或派驻本地服务人员，并提供本地办公场所相关证明复印件和本项目所有售后服务相关人员的</w:t>
      </w:r>
      <w:proofErr w:type="gramStart"/>
      <w:r w:rsidRPr="00402364">
        <w:rPr>
          <w:rFonts w:ascii="宋体" w:hAnsi="宋体" w:hint="eastAsia"/>
          <w:bCs/>
          <w:color w:val="000000"/>
          <w:sz w:val="24"/>
        </w:rPr>
        <w:t>社保证明</w:t>
      </w:r>
      <w:proofErr w:type="gramEnd"/>
      <w:r w:rsidRPr="00402364">
        <w:rPr>
          <w:rFonts w:ascii="宋体" w:hAnsi="宋体" w:hint="eastAsia"/>
          <w:bCs/>
          <w:color w:val="000000"/>
          <w:sz w:val="24"/>
        </w:rPr>
        <w:t>复印件。</w:t>
      </w:r>
    </w:p>
    <w:p w:rsidR="00316C9B" w:rsidRDefault="00AF652E" w:rsidP="00316C9B">
      <w:pPr>
        <w:tabs>
          <w:tab w:val="left" w:pos="945"/>
          <w:tab w:val="left" w:pos="1155"/>
          <w:tab w:val="num" w:pos="1555"/>
        </w:tabs>
        <w:spacing w:line="360" w:lineRule="auto"/>
        <w:ind w:firstLineChars="200" w:firstLine="480"/>
        <w:rPr>
          <w:rFonts w:ascii="宋体" w:hAnsi="宋体"/>
          <w:bCs/>
          <w:color w:val="000000"/>
          <w:sz w:val="24"/>
        </w:rPr>
      </w:pPr>
      <w:r>
        <w:rPr>
          <w:rFonts w:ascii="宋体" w:hint="eastAsia"/>
          <w:bCs/>
          <w:color w:val="000000"/>
          <w:sz w:val="24"/>
        </w:rPr>
        <w:t>4、</w:t>
      </w:r>
      <w:r w:rsidR="00316C9B" w:rsidRPr="001F516A">
        <w:rPr>
          <w:rFonts w:ascii="宋体" w:hint="eastAsia"/>
          <w:bCs/>
          <w:color w:val="000000"/>
          <w:sz w:val="24"/>
        </w:rPr>
        <w:t>增值服务（</w:t>
      </w:r>
      <w:r>
        <w:rPr>
          <w:rFonts w:ascii="宋体" w:hint="eastAsia"/>
          <w:bCs/>
          <w:color w:val="000000"/>
          <w:sz w:val="24"/>
        </w:rPr>
        <w:t>2</w:t>
      </w:r>
      <w:r w:rsidR="00316C9B" w:rsidRPr="001F516A">
        <w:rPr>
          <w:rFonts w:ascii="宋体" w:hint="eastAsia"/>
          <w:bCs/>
          <w:color w:val="000000"/>
          <w:sz w:val="24"/>
        </w:rPr>
        <w:t>分)：根据</w:t>
      </w:r>
      <w:r w:rsidR="00316C9B" w:rsidRPr="001F516A">
        <w:rPr>
          <w:rFonts w:ascii="宋体" w:hAnsi="宋体" w:hint="eastAsia"/>
          <w:color w:val="000000"/>
          <w:sz w:val="24"/>
        </w:rPr>
        <w:t>对</w:t>
      </w:r>
      <w:r w:rsidR="00316C9B">
        <w:rPr>
          <w:rFonts w:ascii="宋体" w:hAnsi="宋体" w:hint="eastAsia"/>
          <w:color w:val="000000"/>
          <w:sz w:val="24"/>
        </w:rPr>
        <w:t>学院现有服务器</w:t>
      </w:r>
      <w:r w:rsidR="00316C9B" w:rsidRPr="001F516A">
        <w:rPr>
          <w:rFonts w:ascii="宋体" w:hAnsi="宋体" w:hint="eastAsia"/>
          <w:color w:val="000000"/>
          <w:sz w:val="24"/>
        </w:rPr>
        <w:t>设备现状和服务需求的理解，能够提供增值服务，且服务内容切实可行、表述规范科学的。优（</w:t>
      </w:r>
      <w:r>
        <w:rPr>
          <w:rFonts w:ascii="宋体" w:hAnsi="宋体" w:hint="eastAsia"/>
          <w:color w:val="000000"/>
          <w:sz w:val="24"/>
        </w:rPr>
        <w:t>1</w:t>
      </w:r>
      <w:r w:rsidR="00316C9B" w:rsidRPr="001F516A">
        <w:rPr>
          <w:rFonts w:ascii="宋体" w:hAnsi="宋体" w:hint="eastAsia"/>
          <w:color w:val="000000"/>
          <w:sz w:val="24"/>
        </w:rPr>
        <w:t>分）良（</w:t>
      </w:r>
      <w:r>
        <w:rPr>
          <w:rFonts w:ascii="宋体" w:hAnsi="宋体" w:hint="eastAsia"/>
          <w:color w:val="000000"/>
          <w:sz w:val="24"/>
        </w:rPr>
        <w:t>1</w:t>
      </w:r>
      <w:r w:rsidR="00316C9B" w:rsidRPr="001F516A">
        <w:rPr>
          <w:rFonts w:ascii="宋体" w:hAnsi="宋体" w:hint="eastAsia"/>
          <w:color w:val="000000"/>
          <w:sz w:val="24"/>
        </w:rPr>
        <w:t>分）④</w:t>
      </w:r>
      <w:r w:rsidR="00316C9B" w:rsidRPr="001F516A">
        <w:rPr>
          <w:rFonts w:ascii="宋体" w:hAnsi="宋体" w:hint="eastAsia"/>
          <w:bCs/>
          <w:color w:val="000000"/>
          <w:sz w:val="24"/>
        </w:rPr>
        <w:t>本地化服务（</w:t>
      </w:r>
      <w:r w:rsidR="00BF7B10">
        <w:rPr>
          <w:rFonts w:ascii="宋体" w:hAnsi="宋体"/>
          <w:bCs/>
          <w:color w:val="000000"/>
          <w:sz w:val="24"/>
        </w:rPr>
        <w:t>2</w:t>
      </w:r>
      <w:r w:rsidR="00316C9B" w:rsidRPr="001F516A">
        <w:rPr>
          <w:rFonts w:ascii="宋体" w:hAnsi="宋体" w:hint="eastAsia"/>
          <w:bCs/>
          <w:color w:val="000000"/>
          <w:sz w:val="24"/>
        </w:rPr>
        <w:t>分）：本</w:t>
      </w:r>
      <w:r w:rsidR="00316C9B" w:rsidRPr="001F516A">
        <w:rPr>
          <w:rFonts w:ascii="宋体" w:hAnsi="宋体"/>
          <w:bCs/>
          <w:color w:val="000000"/>
          <w:sz w:val="24"/>
        </w:rPr>
        <w:t>地投标人</w:t>
      </w:r>
      <w:r w:rsidR="00316C9B" w:rsidRPr="001F516A">
        <w:rPr>
          <w:rFonts w:ascii="宋体" w:hAnsi="宋体" w:hint="eastAsia"/>
          <w:bCs/>
          <w:color w:val="000000"/>
          <w:sz w:val="24"/>
        </w:rPr>
        <w:t>不需提供资料。</w:t>
      </w:r>
      <w:r w:rsidR="00316C9B" w:rsidRPr="001F516A">
        <w:rPr>
          <w:rFonts w:ascii="宋体" w:hAnsi="宋体"/>
          <w:bCs/>
          <w:color w:val="000000"/>
          <w:sz w:val="24"/>
        </w:rPr>
        <w:t>投标人不在</w:t>
      </w:r>
      <w:r w:rsidR="00316C9B" w:rsidRPr="001F516A">
        <w:rPr>
          <w:rFonts w:ascii="宋体" w:hAnsi="宋体" w:hint="eastAsia"/>
          <w:bCs/>
          <w:color w:val="000000"/>
          <w:sz w:val="24"/>
        </w:rPr>
        <w:t>本地</w:t>
      </w:r>
      <w:r w:rsidR="00316C9B" w:rsidRPr="001F516A">
        <w:rPr>
          <w:rFonts w:ascii="宋体" w:hAnsi="宋体"/>
          <w:bCs/>
          <w:color w:val="000000"/>
          <w:sz w:val="24"/>
        </w:rPr>
        <w:t>的，</w:t>
      </w:r>
      <w:r w:rsidR="00316C9B" w:rsidRPr="001F516A">
        <w:rPr>
          <w:rFonts w:ascii="宋体" w:hAnsi="宋体" w:hint="eastAsia"/>
          <w:bCs/>
          <w:color w:val="000000"/>
          <w:sz w:val="24"/>
        </w:rPr>
        <w:t>须在本地设立常驻售后服务机构或派驻本地服务人员，并提供本地办公场所相关证明复印件和本项目所有售后服务相关人员的</w:t>
      </w:r>
      <w:proofErr w:type="gramStart"/>
      <w:r w:rsidR="00316C9B" w:rsidRPr="001F516A">
        <w:rPr>
          <w:rFonts w:ascii="宋体" w:hAnsi="宋体" w:hint="eastAsia"/>
          <w:bCs/>
          <w:color w:val="000000"/>
          <w:sz w:val="24"/>
        </w:rPr>
        <w:t>社保证明</w:t>
      </w:r>
      <w:proofErr w:type="gramEnd"/>
      <w:r w:rsidR="00316C9B" w:rsidRPr="001F516A">
        <w:rPr>
          <w:rFonts w:ascii="宋体" w:hAnsi="宋体" w:hint="eastAsia"/>
          <w:bCs/>
          <w:color w:val="000000"/>
          <w:sz w:val="24"/>
        </w:rPr>
        <w:t>复印件。</w:t>
      </w:r>
    </w:p>
    <w:p w:rsidR="00AF652E" w:rsidRPr="00AF652E" w:rsidRDefault="00AF652E" w:rsidP="00C11B94">
      <w:pPr>
        <w:tabs>
          <w:tab w:val="left" w:pos="945"/>
          <w:tab w:val="left" w:pos="1155"/>
          <w:tab w:val="num" w:pos="1555"/>
        </w:tabs>
        <w:spacing w:line="360" w:lineRule="auto"/>
        <w:ind w:firstLineChars="200" w:firstLine="482"/>
        <w:rPr>
          <w:rFonts w:ascii="宋体" w:hAnsi="宋体"/>
          <w:bCs/>
          <w:color w:val="000000"/>
          <w:sz w:val="24"/>
        </w:rPr>
      </w:pPr>
      <w:r w:rsidRPr="00C11B94">
        <w:rPr>
          <w:rFonts w:ascii="宋体" w:hAnsi="宋体" w:hint="eastAsia"/>
          <w:b/>
          <w:bCs/>
          <w:color w:val="000000"/>
          <w:sz w:val="24"/>
        </w:rPr>
        <w:t>（3）现场演示（</w:t>
      </w:r>
      <w:r w:rsidR="00C11B94">
        <w:rPr>
          <w:rFonts w:ascii="宋体" w:hAnsi="宋体" w:hint="eastAsia"/>
          <w:b/>
          <w:bCs/>
          <w:color w:val="000000"/>
          <w:sz w:val="24"/>
        </w:rPr>
        <w:t>10</w:t>
      </w:r>
      <w:r w:rsidRPr="00C11B94">
        <w:rPr>
          <w:rFonts w:ascii="宋体" w:hAnsi="宋体" w:hint="eastAsia"/>
          <w:b/>
          <w:bCs/>
          <w:color w:val="000000"/>
          <w:sz w:val="24"/>
        </w:rPr>
        <w:t>分）</w:t>
      </w:r>
      <w:r w:rsidRPr="00402364">
        <w:rPr>
          <w:rFonts w:ascii="宋体" w:hAnsi="宋体" w:cs="宋体" w:hint="eastAsia"/>
          <w:color w:val="000000"/>
          <w:sz w:val="24"/>
        </w:rPr>
        <w:t>无</w:t>
      </w:r>
      <w:r w:rsidRPr="00402364">
        <w:rPr>
          <w:rFonts w:ascii="宋体" w:hint="eastAsia"/>
          <w:bCs/>
          <w:color w:val="000000"/>
          <w:sz w:val="24"/>
        </w:rPr>
        <w:t>演示</w:t>
      </w:r>
      <w:r w:rsidRPr="00402364">
        <w:rPr>
          <w:rFonts w:ascii="宋体" w:hAnsi="宋体" w:cs="宋体" w:hint="eastAsia"/>
          <w:color w:val="000000"/>
          <w:sz w:val="24"/>
        </w:rPr>
        <w:t>不得分</w:t>
      </w:r>
      <w:r w:rsidRPr="00402364">
        <w:rPr>
          <w:rFonts w:ascii="宋体" w:hint="eastAsia"/>
          <w:bCs/>
          <w:color w:val="000000"/>
          <w:sz w:val="24"/>
        </w:rPr>
        <w:t>。</w:t>
      </w:r>
      <w:r w:rsidRPr="00402364">
        <w:rPr>
          <w:rFonts w:ascii="宋体" w:hAnsi="宋体" w:hint="eastAsia"/>
          <w:color w:val="000000"/>
          <w:sz w:val="24"/>
        </w:rPr>
        <w:t>(</w:t>
      </w:r>
      <w:r w:rsidRPr="00402364">
        <w:rPr>
          <w:rFonts w:ascii="宋体" w:hint="eastAsia"/>
          <w:bCs/>
          <w:color w:val="000000"/>
          <w:sz w:val="24"/>
        </w:rPr>
        <w:t>演示时间：</w:t>
      </w:r>
      <w:r>
        <w:rPr>
          <w:rFonts w:ascii="宋体" w:hint="eastAsia"/>
          <w:bCs/>
          <w:color w:val="000000"/>
          <w:sz w:val="24"/>
        </w:rPr>
        <w:t>5</w:t>
      </w:r>
      <w:r w:rsidRPr="00402364">
        <w:rPr>
          <w:rFonts w:ascii="宋体" w:hint="eastAsia"/>
          <w:bCs/>
          <w:color w:val="000000"/>
          <w:sz w:val="24"/>
        </w:rPr>
        <w:t>分钟，</w:t>
      </w:r>
      <w:r w:rsidRPr="00402364">
        <w:rPr>
          <w:rFonts w:ascii="宋体" w:hAnsi="宋体" w:hint="eastAsia"/>
          <w:bCs/>
          <w:color w:val="000000"/>
          <w:sz w:val="24"/>
        </w:rPr>
        <w:t>演示所需的设备由投标人在投标时自行携带至投标地点）</w:t>
      </w:r>
    </w:p>
    <w:p w:rsidR="00AF652E" w:rsidRPr="00402364" w:rsidRDefault="00AF652E" w:rsidP="00C11B94">
      <w:pPr>
        <w:pStyle w:val="af4"/>
        <w:numPr>
          <w:ilvl w:val="0"/>
          <w:numId w:val="9"/>
        </w:numPr>
        <w:tabs>
          <w:tab w:val="left" w:pos="945"/>
        </w:tabs>
        <w:spacing w:line="360" w:lineRule="auto"/>
        <w:ind w:firstLineChars="0"/>
        <w:rPr>
          <w:rFonts w:ascii="宋体" w:hAnsi="宋体" w:cs="Arial"/>
          <w:color w:val="000000"/>
          <w:sz w:val="24"/>
        </w:rPr>
      </w:pPr>
      <w:r w:rsidRPr="00402364">
        <w:rPr>
          <w:rFonts w:ascii="宋体" w:hAnsi="宋体" w:cs="Arial" w:hint="eastAsia"/>
          <w:color w:val="000000"/>
          <w:sz w:val="24"/>
        </w:rPr>
        <w:t>能够</w:t>
      </w:r>
      <w:r w:rsidRPr="00AF652E">
        <w:rPr>
          <w:rFonts w:ascii="宋体" w:hAnsi="宋体" w:cs="Arial" w:hint="eastAsia"/>
          <w:color w:val="000000"/>
          <w:sz w:val="24"/>
        </w:rPr>
        <w:t>采集人生理参数，如脉搏、皮电、脑波等，评估心理状态及其变化。</w:t>
      </w:r>
      <w:r w:rsidRPr="00402364">
        <w:rPr>
          <w:rFonts w:ascii="宋体" w:hAnsi="宋体" w:cs="Arial" w:hint="eastAsia"/>
          <w:color w:val="000000"/>
          <w:sz w:val="24"/>
        </w:rPr>
        <w:t>（</w:t>
      </w:r>
      <w:r w:rsidR="00C11B94">
        <w:rPr>
          <w:rFonts w:ascii="宋体" w:hAnsi="宋体" w:cs="Arial" w:hint="eastAsia"/>
          <w:color w:val="000000"/>
          <w:sz w:val="24"/>
        </w:rPr>
        <w:t>4</w:t>
      </w:r>
      <w:r w:rsidRPr="00402364">
        <w:rPr>
          <w:rFonts w:ascii="宋体" w:hAnsi="宋体" w:cs="Arial" w:hint="eastAsia"/>
          <w:color w:val="000000"/>
          <w:sz w:val="24"/>
        </w:rPr>
        <w:t>分）。</w:t>
      </w:r>
    </w:p>
    <w:p w:rsidR="00AF652E" w:rsidRPr="00C11B94" w:rsidRDefault="00C11B94" w:rsidP="00C11B94">
      <w:pPr>
        <w:pStyle w:val="af4"/>
        <w:numPr>
          <w:ilvl w:val="0"/>
          <w:numId w:val="9"/>
        </w:numPr>
        <w:tabs>
          <w:tab w:val="left" w:pos="945"/>
          <w:tab w:val="left" w:pos="1155"/>
          <w:tab w:val="num" w:pos="1555"/>
        </w:tabs>
        <w:spacing w:line="360" w:lineRule="auto"/>
        <w:ind w:firstLineChars="0"/>
        <w:rPr>
          <w:rFonts w:ascii="宋体" w:hAnsi="宋体"/>
          <w:bCs/>
          <w:color w:val="000000"/>
          <w:sz w:val="24"/>
        </w:rPr>
      </w:pPr>
      <w:r w:rsidRPr="00C11B94">
        <w:rPr>
          <w:rFonts w:ascii="宋体" w:hAnsi="宋体" w:hint="eastAsia"/>
          <w:bCs/>
          <w:color w:val="000000"/>
          <w:sz w:val="24"/>
        </w:rPr>
        <w:t>能够用</w:t>
      </w:r>
      <w:r w:rsidR="00AF652E" w:rsidRPr="00C11B94">
        <w:rPr>
          <w:rFonts w:ascii="宋体" w:hAnsi="宋体" w:hint="eastAsia"/>
          <w:bCs/>
          <w:color w:val="000000"/>
          <w:sz w:val="24"/>
        </w:rPr>
        <w:t>不同的音乐和放松形式来达到缓减压力、达到放松状态。</w:t>
      </w:r>
      <w:r w:rsidRPr="00C11B94">
        <w:rPr>
          <w:rFonts w:ascii="宋体" w:hAnsi="宋体" w:hint="eastAsia"/>
          <w:bCs/>
          <w:color w:val="000000"/>
          <w:sz w:val="24"/>
        </w:rPr>
        <w:t>（</w:t>
      </w:r>
      <w:r>
        <w:rPr>
          <w:rFonts w:ascii="宋体" w:hAnsi="宋体" w:hint="eastAsia"/>
          <w:bCs/>
          <w:color w:val="000000"/>
          <w:sz w:val="24"/>
        </w:rPr>
        <w:t>3</w:t>
      </w:r>
      <w:r w:rsidRPr="00C11B94">
        <w:rPr>
          <w:rFonts w:ascii="宋体" w:hAnsi="宋体" w:hint="eastAsia"/>
          <w:bCs/>
          <w:color w:val="000000"/>
          <w:sz w:val="24"/>
        </w:rPr>
        <w:t>分）</w:t>
      </w:r>
    </w:p>
    <w:p w:rsidR="00C11B94" w:rsidRPr="00C11B94" w:rsidRDefault="00C11B94" w:rsidP="00C11B94">
      <w:pPr>
        <w:pStyle w:val="af4"/>
        <w:numPr>
          <w:ilvl w:val="0"/>
          <w:numId w:val="9"/>
        </w:numPr>
        <w:tabs>
          <w:tab w:val="left" w:pos="945"/>
          <w:tab w:val="left" w:pos="1155"/>
          <w:tab w:val="num" w:pos="1555"/>
        </w:tabs>
        <w:spacing w:line="360" w:lineRule="auto"/>
        <w:ind w:firstLineChars="0"/>
        <w:rPr>
          <w:rFonts w:ascii="宋体" w:hAnsi="宋体"/>
          <w:bCs/>
          <w:color w:val="000000"/>
          <w:sz w:val="24"/>
        </w:rPr>
      </w:pPr>
      <w:r>
        <w:rPr>
          <w:rFonts w:ascii="宋体" w:hAnsi="宋体" w:hint="eastAsia"/>
          <w:bCs/>
          <w:color w:val="000000"/>
          <w:sz w:val="24"/>
        </w:rPr>
        <w:t>有</w:t>
      </w:r>
      <w:r w:rsidRPr="00C11B94">
        <w:rPr>
          <w:rFonts w:ascii="宋体" w:hAnsi="宋体" w:hint="eastAsia"/>
          <w:bCs/>
          <w:color w:val="000000"/>
          <w:sz w:val="24"/>
        </w:rPr>
        <w:t>自主反馈训练方案增强自身积极情绪。</w:t>
      </w:r>
      <w:r>
        <w:rPr>
          <w:rFonts w:ascii="宋体" w:hAnsi="宋体" w:hint="eastAsia"/>
          <w:bCs/>
          <w:color w:val="000000"/>
          <w:sz w:val="24"/>
        </w:rPr>
        <w:t>（3分）</w:t>
      </w:r>
    </w:p>
    <w:p w:rsidR="00C11B94" w:rsidRPr="00C11B94" w:rsidRDefault="00C11B94" w:rsidP="00C11B94">
      <w:pPr>
        <w:pStyle w:val="af4"/>
        <w:numPr>
          <w:ilvl w:val="2"/>
          <w:numId w:val="3"/>
        </w:numPr>
        <w:tabs>
          <w:tab w:val="clear" w:pos="1140"/>
          <w:tab w:val="num" w:pos="525"/>
          <w:tab w:val="left" w:pos="945"/>
          <w:tab w:val="num" w:pos="988"/>
          <w:tab w:val="left" w:pos="1155"/>
          <w:tab w:val="num" w:pos="1555"/>
        </w:tabs>
        <w:spacing w:line="360" w:lineRule="auto"/>
        <w:ind w:firstLineChars="0"/>
        <w:rPr>
          <w:rFonts w:ascii="宋体" w:hAnsi="宋体"/>
          <w:b/>
          <w:bCs/>
          <w:color w:val="000000"/>
          <w:sz w:val="24"/>
        </w:rPr>
      </w:pPr>
      <w:r w:rsidRPr="00C11B94">
        <w:rPr>
          <w:rFonts w:ascii="宋体" w:hAnsi="宋体" w:hint="eastAsia"/>
          <w:b/>
          <w:bCs/>
          <w:color w:val="000000"/>
          <w:sz w:val="24"/>
        </w:rPr>
        <w:t>项目方案（12分）：</w:t>
      </w:r>
      <w:proofErr w:type="gramStart"/>
      <w:r w:rsidRPr="00C11B94">
        <w:rPr>
          <w:rFonts w:ascii="宋体" w:hAnsi="宋体" w:hint="eastAsia"/>
          <w:b/>
          <w:bCs/>
          <w:color w:val="000000"/>
          <w:sz w:val="24"/>
        </w:rPr>
        <w:t>无方案</w:t>
      </w:r>
      <w:proofErr w:type="gramEnd"/>
      <w:r w:rsidRPr="00C11B94">
        <w:rPr>
          <w:rFonts w:ascii="宋体" w:hAnsi="宋体" w:hint="eastAsia"/>
          <w:b/>
          <w:bCs/>
          <w:color w:val="000000"/>
          <w:sz w:val="24"/>
        </w:rPr>
        <w:t>不得分。</w:t>
      </w:r>
    </w:p>
    <w:p w:rsidR="00C11B94" w:rsidRDefault="00C11B94" w:rsidP="00C11B94">
      <w:pPr>
        <w:tabs>
          <w:tab w:val="left" w:pos="945"/>
        </w:tabs>
        <w:spacing w:line="360" w:lineRule="auto"/>
        <w:jc w:val="left"/>
        <w:rPr>
          <w:rFonts w:ascii="宋体" w:hAnsi="宋体" w:cs="Arial"/>
          <w:color w:val="000000"/>
          <w:sz w:val="24"/>
        </w:rPr>
      </w:pPr>
    </w:p>
    <w:p w:rsidR="00C11B94" w:rsidRPr="00C11B94" w:rsidRDefault="00C11B94" w:rsidP="00C11B94">
      <w:pPr>
        <w:tabs>
          <w:tab w:val="left" w:pos="945"/>
        </w:tabs>
        <w:spacing w:line="360" w:lineRule="auto"/>
        <w:ind w:firstLineChars="250" w:firstLine="600"/>
        <w:rPr>
          <w:rFonts w:ascii="宋体" w:hAnsi="宋体" w:cs="Arial"/>
          <w:color w:val="000000"/>
          <w:sz w:val="24"/>
        </w:rPr>
      </w:pPr>
      <w:r>
        <w:rPr>
          <w:rFonts w:ascii="宋体" w:hAnsi="宋体" w:cs="Arial" w:hint="eastAsia"/>
          <w:color w:val="000000"/>
          <w:sz w:val="24"/>
        </w:rPr>
        <w:lastRenderedPageBreak/>
        <w:t>1.</w:t>
      </w:r>
      <w:r w:rsidRPr="00C11B94">
        <w:rPr>
          <w:rFonts w:ascii="宋体" w:hAnsi="宋体" w:cs="Arial" w:hint="eastAsia"/>
          <w:color w:val="000000"/>
          <w:sz w:val="24"/>
        </w:rPr>
        <w:t>项目管理方案（5分）：考察本项目实施的管理制度，项目实施计划，以及针对项目进度、质量、风险、资源、范围等方面控制的必要措施。</w:t>
      </w:r>
    </w:p>
    <w:p w:rsidR="00C11B94" w:rsidRPr="00C11B94" w:rsidRDefault="00C11B94" w:rsidP="00C11B94">
      <w:pPr>
        <w:tabs>
          <w:tab w:val="left" w:pos="945"/>
        </w:tabs>
        <w:spacing w:line="360" w:lineRule="auto"/>
        <w:ind w:firstLineChars="225" w:firstLine="540"/>
        <w:rPr>
          <w:rFonts w:ascii="宋体" w:hAnsi="宋体"/>
          <w:color w:val="000000"/>
          <w:sz w:val="24"/>
        </w:rPr>
      </w:pPr>
      <w:r w:rsidRPr="00C11B94">
        <w:rPr>
          <w:rFonts w:ascii="宋体" w:hAnsi="宋体" w:cs="Arial" w:hint="eastAsia"/>
          <w:color w:val="000000"/>
          <w:sz w:val="24"/>
        </w:rPr>
        <w:t>2.培训方案（3分）：</w:t>
      </w:r>
      <w:r w:rsidRPr="00C11B94">
        <w:rPr>
          <w:rFonts w:ascii="宋体" w:hAnsi="宋体" w:hint="eastAsia"/>
          <w:color w:val="000000"/>
          <w:sz w:val="24"/>
        </w:rPr>
        <w:t>针对用户方的培训，提供不少于</w:t>
      </w:r>
      <w:r w:rsidRPr="00C11B94">
        <w:rPr>
          <w:rFonts w:ascii="宋体" w:hAnsi="宋体"/>
          <w:color w:val="000000"/>
          <w:sz w:val="24"/>
        </w:rPr>
        <w:t>3</w:t>
      </w:r>
      <w:r w:rsidRPr="00C11B94">
        <w:rPr>
          <w:rFonts w:ascii="宋体" w:hAnsi="宋体" w:hint="eastAsia"/>
          <w:color w:val="000000"/>
          <w:sz w:val="24"/>
        </w:rPr>
        <w:t>人次的师资培训。</w:t>
      </w:r>
    </w:p>
    <w:p w:rsidR="005B5DBF" w:rsidRPr="00402364" w:rsidRDefault="005B5DBF" w:rsidP="005B5DBF">
      <w:pPr>
        <w:pStyle w:val="af4"/>
        <w:tabs>
          <w:tab w:val="left" w:pos="945"/>
        </w:tabs>
        <w:spacing w:line="360" w:lineRule="auto"/>
        <w:ind w:left="510" w:firstLineChars="0" w:firstLine="0"/>
        <w:rPr>
          <w:rFonts w:ascii="宋体" w:hAnsi="宋体" w:cs="Arial"/>
          <w:color w:val="000000"/>
          <w:sz w:val="24"/>
        </w:rPr>
      </w:pPr>
      <w:r>
        <w:rPr>
          <w:rFonts w:ascii="宋体" w:hAnsi="宋体" w:cs="Arial" w:hint="eastAsia"/>
          <w:color w:val="000000"/>
          <w:sz w:val="24"/>
        </w:rPr>
        <w:t>3.</w:t>
      </w:r>
      <w:r w:rsidRPr="00402364">
        <w:rPr>
          <w:rFonts w:ascii="宋体" w:hAnsi="宋体" w:cs="Arial" w:hint="eastAsia"/>
          <w:color w:val="000000"/>
          <w:sz w:val="24"/>
        </w:rPr>
        <w:t>技术方案（</w:t>
      </w:r>
      <w:r>
        <w:rPr>
          <w:rFonts w:ascii="宋体" w:hAnsi="宋体" w:cs="Arial" w:hint="eastAsia"/>
          <w:color w:val="000000"/>
          <w:sz w:val="24"/>
        </w:rPr>
        <w:t>2分）主要考察</w:t>
      </w:r>
      <w:r w:rsidRPr="00402364">
        <w:rPr>
          <w:rFonts w:ascii="宋体" w:hAnsi="宋体" w:cs="Arial" w:hint="eastAsia"/>
          <w:color w:val="000000"/>
          <w:sz w:val="24"/>
        </w:rPr>
        <w:t>整体方案。（根据供应商出具的整体方案所能满足功能评分</w:t>
      </w:r>
      <w:r>
        <w:rPr>
          <w:rFonts w:ascii="宋体" w:hAnsi="宋体" w:cs="Arial"/>
          <w:color w:val="000000"/>
          <w:sz w:val="24"/>
        </w:rPr>
        <w:t>）</w:t>
      </w:r>
      <w:r w:rsidRPr="00402364">
        <w:rPr>
          <w:rFonts w:ascii="宋体" w:hAnsi="宋体" w:cs="Arial" w:hint="eastAsia"/>
          <w:color w:val="000000"/>
          <w:sz w:val="24"/>
        </w:rPr>
        <w:t>。</w:t>
      </w:r>
    </w:p>
    <w:p w:rsidR="005B5DBF" w:rsidRPr="005B5DBF" w:rsidRDefault="005B5DBF" w:rsidP="005B5DBF">
      <w:pPr>
        <w:tabs>
          <w:tab w:val="left" w:pos="945"/>
          <w:tab w:val="num" w:pos="988"/>
          <w:tab w:val="left" w:pos="1155"/>
          <w:tab w:val="num" w:pos="1555"/>
        </w:tabs>
        <w:spacing w:line="360" w:lineRule="auto"/>
        <w:ind w:left="525"/>
        <w:rPr>
          <w:rFonts w:ascii="宋体"/>
          <w:b/>
          <w:bCs/>
          <w:color w:val="000000"/>
          <w:sz w:val="24"/>
        </w:rPr>
      </w:pPr>
      <w:r w:rsidRPr="005B5DBF">
        <w:rPr>
          <w:rFonts w:ascii="宋体" w:hAnsi="宋体" w:hint="eastAsia"/>
          <w:b/>
          <w:bCs/>
          <w:color w:val="000000"/>
          <w:sz w:val="24"/>
        </w:rPr>
        <w:t>(5)</w:t>
      </w:r>
      <w:r w:rsidRPr="005B5DBF">
        <w:rPr>
          <w:rFonts w:ascii="宋体" w:hint="eastAsia"/>
          <w:b/>
          <w:bCs/>
          <w:color w:val="000000"/>
          <w:sz w:val="24"/>
        </w:rPr>
        <w:t xml:space="preserve"> 投标人综合情况（6分）：</w:t>
      </w:r>
    </w:p>
    <w:p w:rsidR="005B5DBF" w:rsidRPr="00402364" w:rsidRDefault="005B5DBF" w:rsidP="005B5DBF">
      <w:pPr>
        <w:pStyle w:val="af4"/>
        <w:tabs>
          <w:tab w:val="left" w:pos="945"/>
        </w:tabs>
        <w:spacing w:line="400" w:lineRule="exact"/>
        <w:ind w:firstLine="480"/>
        <w:rPr>
          <w:rFonts w:ascii="宋体" w:hAnsi="宋体" w:cs="Arial"/>
          <w:color w:val="000000"/>
          <w:sz w:val="24"/>
        </w:rPr>
      </w:pPr>
      <w:r w:rsidRPr="00402364">
        <w:rPr>
          <w:rFonts w:ascii="宋体" w:hAnsi="宋体" w:cs="Arial" w:hint="eastAsia"/>
          <w:color w:val="000000"/>
          <w:sz w:val="24"/>
        </w:rPr>
        <w:t>①</w:t>
      </w:r>
      <w:r w:rsidRPr="00402364">
        <w:rPr>
          <w:rFonts w:ascii="宋体" w:hAnsi="宋体" w:hint="eastAsia"/>
          <w:color w:val="000000"/>
          <w:sz w:val="24"/>
        </w:rPr>
        <w:t>业绩（4分）：</w:t>
      </w:r>
      <w:r w:rsidRPr="00402364">
        <w:rPr>
          <w:rFonts w:ascii="宋体" w:hAnsi="宋体" w:hint="eastAsia"/>
          <w:bCs/>
          <w:color w:val="000000"/>
          <w:sz w:val="24"/>
        </w:rPr>
        <w:t>所投主要产品</w:t>
      </w:r>
      <w:r w:rsidRPr="00402364">
        <w:rPr>
          <w:rFonts w:ascii="宋体" w:hAnsi="宋体"/>
          <w:bCs/>
          <w:color w:val="000000"/>
          <w:sz w:val="24"/>
        </w:rPr>
        <w:t>2014</w:t>
      </w:r>
      <w:r w:rsidRPr="00402364">
        <w:rPr>
          <w:rFonts w:ascii="宋体" w:hAnsi="宋体" w:hint="eastAsia"/>
          <w:bCs/>
          <w:color w:val="000000"/>
          <w:sz w:val="24"/>
        </w:rPr>
        <w:t>年以来的成功案例，每提供一份有效合同复印件得1分，最高不超过4分。</w:t>
      </w:r>
    </w:p>
    <w:p w:rsidR="00AF652E" w:rsidRPr="005B5DBF" w:rsidRDefault="005B5DBF" w:rsidP="005B5DBF">
      <w:pPr>
        <w:spacing w:before="100" w:beforeAutospacing="1" w:after="100" w:afterAutospacing="1"/>
        <w:ind w:firstLineChars="200" w:firstLine="480"/>
        <w:rPr>
          <w:rFonts w:ascii="宋体" w:hAnsi="宋体" w:cs="宋体"/>
          <w:color w:val="000000"/>
          <w:kern w:val="0"/>
          <w:sz w:val="24"/>
        </w:rPr>
      </w:pPr>
      <w:r w:rsidRPr="00402364">
        <w:rPr>
          <w:rFonts w:ascii="宋体" w:hAnsi="宋体" w:hint="eastAsia"/>
          <w:color w:val="000000"/>
          <w:sz w:val="24"/>
        </w:rPr>
        <w:t>②</w:t>
      </w:r>
      <w:r w:rsidRPr="00402364">
        <w:rPr>
          <w:rFonts w:ascii="宋体" w:hAnsi="宋体" w:cs="宋体" w:hint="eastAsia"/>
          <w:color w:val="000000"/>
          <w:kern w:val="0"/>
          <w:sz w:val="24"/>
        </w:rPr>
        <w:t>所投产品有软件著作权证书复印件</w:t>
      </w:r>
      <w:r w:rsidRPr="00402364">
        <w:rPr>
          <w:rFonts w:ascii="宋体" w:hAnsi="宋体" w:hint="eastAsia"/>
          <w:color w:val="000000"/>
          <w:sz w:val="24"/>
        </w:rPr>
        <w:t>（2分）</w:t>
      </w:r>
      <w:r w:rsidRPr="00402364">
        <w:rPr>
          <w:rFonts w:ascii="宋体" w:hAnsi="宋体" w:hint="eastAsia"/>
          <w:bCs/>
          <w:color w:val="000000"/>
          <w:sz w:val="24"/>
        </w:rPr>
        <w:t>。</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w:t>
      </w:r>
      <w:proofErr w:type="gramStart"/>
      <w:r>
        <w:rPr>
          <w:rFonts w:hint="eastAsia"/>
          <w:sz w:val="24"/>
        </w:rPr>
        <w:t>不作未中标</w:t>
      </w:r>
      <w:proofErr w:type="gramEnd"/>
      <w:r>
        <w:rPr>
          <w:rFonts w:hint="eastAsia"/>
          <w:sz w:val="24"/>
        </w:rPr>
        <w:t>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proofErr w:type="gramStart"/>
      <w:r>
        <w:rPr>
          <w:rFonts w:ascii="宋体" w:hAnsi="宋体" w:cs="宋体" w:hint="eastAsia"/>
          <w:kern w:val="0"/>
          <w:sz w:val="24"/>
        </w:rPr>
        <w:t>日内与</w:t>
      </w:r>
      <w:proofErr w:type="gramEnd"/>
      <w:r>
        <w:rPr>
          <w:rFonts w:ascii="宋体" w:hAnsi="宋体" w:cs="宋体" w:hint="eastAsia"/>
          <w:kern w:val="0"/>
          <w:sz w:val="24"/>
        </w:rPr>
        <w:t>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w:t>
      </w:r>
      <w:proofErr w:type="gramStart"/>
      <w:r>
        <w:rPr>
          <w:rFonts w:ascii="宋体" w:hAnsi="宋体" w:cs="宋体" w:hint="eastAsia"/>
          <w:kern w:val="0"/>
          <w:sz w:val="24"/>
        </w:rPr>
        <w:t>作出</w:t>
      </w:r>
      <w:proofErr w:type="gramEnd"/>
      <w:r>
        <w:rPr>
          <w:rFonts w:ascii="宋体" w:hAnsi="宋体" w:cs="宋体" w:hint="eastAsia"/>
          <w:kern w:val="0"/>
          <w:sz w:val="24"/>
        </w:rPr>
        <w:t>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7A8B" w:rsidRDefault="00767A8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sidR="00614C74">
        <w:rPr>
          <w:rFonts w:ascii="宋体" w:hAnsi="宋体" w:hint="eastAsia"/>
          <w:b/>
          <w:sz w:val="44"/>
          <w:szCs w:val="44"/>
        </w:rPr>
        <w:t>招标货物（服务）</w:t>
      </w:r>
      <w:r>
        <w:rPr>
          <w:rFonts w:ascii="宋体" w:hAnsi="宋体" w:hint="eastAsia"/>
          <w:b/>
          <w:sz w:val="44"/>
          <w:szCs w:val="44"/>
        </w:rPr>
        <w:t>及有关说明</w:t>
      </w:r>
    </w:p>
    <w:p w:rsidR="00767A8B" w:rsidRDefault="00767A8B" w:rsidP="00367B95">
      <w:pPr>
        <w:numPr>
          <w:ilvl w:val="0"/>
          <w:numId w:val="1"/>
        </w:numPr>
        <w:spacing w:line="288" w:lineRule="auto"/>
        <w:outlineLvl w:val="0"/>
        <w:rPr>
          <w:rFonts w:hAnsi="宋体"/>
          <w:b/>
          <w:bCs/>
          <w:sz w:val="24"/>
        </w:rPr>
      </w:pPr>
      <w:r>
        <w:rPr>
          <w:rFonts w:hAnsi="宋体"/>
          <w:b/>
          <w:bCs/>
          <w:sz w:val="24"/>
        </w:rPr>
        <w:t>货物需求一览表</w:t>
      </w:r>
    </w:p>
    <w:tbl>
      <w:tblPr>
        <w:tblW w:w="9180" w:type="dxa"/>
        <w:jc w:val="center"/>
        <w:tblInd w:w="-2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314"/>
        <w:gridCol w:w="3923"/>
      </w:tblGrid>
      <w:tr w:rsidR="004F01F8" w:rsidRPr="00402364" w:rsidTr="00C251F7">
        <w:trPr>
          <w:jc w:val="center"/>
        </w:trPr>
        <w:tc>
          <w:tcPr>
            <w:tcW w:w="2943" w:type="dxa"/>
            <w:vAlign w:val="center"/>
          </w:tcPr>
          <w:p w:rsidR="004F01F8" w:rsidRPr="00402364" w:rsidRDefault="004F01F8" w:rsidP="00C251F7">
            <w:pPr>
              <w:jc w:val="center"/>
              <w:rPr>
                <w:rFonts w:ascii="宋体" w:hAnsi="宋体"/>
                <w:color w:val="000000"/>
                <w:sz w:val="24"/>
              </w:rPr>
            </w:pPr>
            <w:r w:rsidRPr="00402364">
              <w:rPr>
                <w:rFonts w:ascii="宋体" w:hAnsi="宋体" w:hint="eastAsia"/>
                <w:color w:val="000000"/>
                <w:sz w:val="24"/>
              </w:rPr>
              <w:t>项目名称</w:t>
            </w:r>
          </w:p>
        </w:tc>
        <w:tc>
          <w:tcPr>
            <w:tcW w:w="2314" w:type="dxa"/>
            <w:vAlign w:val="center"/>
          </w:tcPr>
          <w:p w:rsidR="004F01F8" w:rsidRPr="00402364" w:rsidRDefault="004F01F8" w:rsidP="00C251F7">
            <w:pPr>
              <w:widowControl/>
              <w:jc w:val="center"/>
              <w:rPr>
                <w:rFonts w:ascii="宋体" w:hAnsi="宋体"/>
                <w:color w:val="000000"/>
                <w:sz w:val="24"/>
              </w:rPr>
            </w:pPr>
            <w:r>
              <w:rPr>
                <w:rFonts w:ascii="宋体" w:hAnsi="宋体" w:cs="宋体" w:hint="eastAsia"/>
                <w:color w:val="000000"/>
                <w:kern w:val="0"/>
                <w:sz w:val="24"/>
              </w:rPr>
              <w:t>数量</w:t>
            </w:r>
          </w:p>
        </w:tc>
        <w:tc>
          <w:tcPr>
            <w:tcW w:w="3923" w:type="dxa"/>
            <w:vAlign w:val="center"/>
          </w:tcPr>
          <w:p w:rsidR="004F01F8" w:rsidRPr="00402364" w:rsidRDefault="004F01F8" w:rsidP="00C251F7">
            <w:pPr>
              <w:widowControl/>
              <w:jc w:val="center"/>
              <w:rPr>
                <w:rFonts w:ascii="宋体" w:hAnsi="宋体"/>
                <w:color w:val="000000"/>
                <w:sz w:val="24"/>
              </w:rPr>
            </w:pPr>
            <w:r w:rsidRPr="00402364">
              <w:rPr>
                <w:rFonts w:ascii="宋体" w:hAnsi="宋体" w:cs="宋体" w:hint="eastAsia"/>
                <w:color w:val="000000"/>
                <w:kern w:val="0"/>
                <w:sz w:val="24"/>
              </w:rPr>
              <w:t>项目描述</w:t>
            </w:r>
          </w:p>
        </w:tc>
      </w:tr>
      <w:tr w:rsidR="004F01F8" w:rsidRPr="00402364" w:rsidTr="00C251F7">
        <w:trPr>
          <w:jc w:val="center"/>
        </w:trPr>
        <w:tc>
          <w:tcPr>
            <w:tcW w:w="2943" w:type="dxa"/>
            <w:vAlign w:val="center"/>
          </w:tcPr>
          <w:p w:rsidR="004F01F8" w:rsidRPr="004F01F8" w:rsidRDefault="004F01F8" w:rsidP="00C251F7">
            <w:pPr>
              <w:rPr>
                <w:rFonts w:ascii="宋体" w:hAnsi="宋体"/>
                <w:color w:val="000000"/>
                <w:sz w:val="28"/>
                <w:szCs w:val="28"/>
              </w:rPr>
            </w:pPr>
            <w:r w:rsidRPr="004F01F8">
              <w:rPr>
                <w:rFonts w:ascii="黑体" w:eastAsia="黑体" w:hAnsi="华文中宋" w:hint="eastAsia"/>
                <w:bCs/>
                <w:sz w:val="28"/>
                <w:szCs w:val="28"/>
              </w:rPr>
              <w:t>身心反馈训练系统</w:t>
            </w:r>
          </w:p>
        </w:tc>
        <w:tc>
          <w:tcPr>
            <w:tcW w:w="2314" w:type="dxa"/>
            <w:vAlign w:val="center"/>
          </w:tcPr>
          <w:p w:rsidR="004F01F8" w:rsidRPr="00402364" w:rsidRDefault="004F01F8" w:rsidP="00C251F7">
            <w:pPr>
              <w:jc w:val="center"/>
              <w:rPr>
                <w:rFonts w:ascii="宋体" w:hAnsi="宋体"/>
                <w:color w:val="000000"/>
                <w:sz w:val="24"/>
              </w:rPr>
            </w:pPr>
            <w:r>
              <w:rPr>
                <w:rFonts w:ascii="宋体" w:hAnsi="宋体" w:hint="eastAsia"/>
                <w:color w:val="000000"/>
                <w:sz w:val="24"/>
              </w:rPr>
              <w:t>1套</w:t>
            </w:r>
          </w:p>
        </w:tc>
        <w:tc>
          <w:tcPr>
            <w:tcW w:w="3923" w:type="dxa"/>
            <w:vAlign w:val="center"/>
          </w:tcPr>
          <w:p w:rsidR="004F01F8" w:rsidRPr="00402364" w:rsidRDefault="004F01F8" w:rsidP="004F01F8">
            <w:pPr>
              <w:widowControl/>
              <w:jc w:val="left"/>
              <w:rPr>
                <w:rFonts w:ascii="宋体" w:hAnsi="宋体" w:cs="微软雅黑"/>
                <w:bCs/>
                <w:color w:val="000000"/>
                <w:sz w:val="24"/>
              </w:rPr>
            </w:pPr>
            <w:r>
              <w:rPr>
                <w:rFonts w:ascii="宋体" w:hAnsi="宋体" w:hint="eastAsia"/>
                <w:color w:val="000000"/>
                <w:sz w:val="24"/>
              </w:rPr>
              <w:t>见</w:t>
            </w:r>
            <w:r w:rsidRPr="00402364">
              <w:rPr>
                <w:rFonts w:ascii="宋体" w:hAnsi="宋体" w:cs="微软雅黑" w:hint="eastAsia"/>
                <w:bCs/>
                <w:color w:val="000000"/>
                <w:sz w:val="24"/>
                <w:lang w:val="zh-CN"/>
              </w:rPr>
              <w:t>二、主要功能配置和技术参数</w:t>
            </w:r>
          </w:p>
          <w:p w:rsidR="004F01F8" w:rsidRPr="004F01F8" w:rsidRDefault="004F01F8" w:rsidP="00C251F7">
            <w:pPr>
              <w:jc w:val="center"/>
              <w:rPr>
                <w:rFonts w:ascii="宋体" w:hAnsi="宋体"/>
                <w:color w:val="000000"/>
                <w:sz w:val="24"/>
              </w:rPr>
            </w:pPr>
          </w:p>
        </w:tc>
      </w:tr>
    </w:tbl>
    <w:p w:rsidR="004F01F8" w:rsidRPr="004F01F8" w:rsidRDefault="004F01F8" w:rsidP="004F01F8">
      <w:pPr>
        <w:pStyle w:val="af4"/>
        <w:widowControl/>
        <w:numPr>
          <w:ilvl w:val="0"/>
          <w:numId w:val="1"/>
        </w:numPr>
        <w:ind w:firstLineChars="0"/>
        <w:jc w:val="left"/>
        <w:rPr>
          <w:rFonts w:ascii="宋体" w:hAnsi="宋体" w:cs="微软雅黑"/>
          <w:b/>
          <w:bCs/>
          <w:color w:val="000000"/>
          <w:sz w:val="24"/>
          <w:lang w:val="zh-CN"/>
        </w:rPr>
      </w:pPr>
      <w:bookmarkStart w:id="8" w:name="_GoBack"/>
      <w:r w:rsidRPr="004F01F8">
        <w:rPr>
          <w:rFonts w:ascii="宋体" w:hAnsi="宋体" w:cs="微软雅黑" w:hint="eastAsia"/>
          <w:b/>
          <w:bCs/>
          <w:color w:val="000000"/>
          <w:sz w:val="24"/>
          <w:lang w:val="zh-CN"/>
        </w:rPr>
        <w:t>主要功能配置和技术参数</w:t>
      </w:r>
    </w:p>
    <w:p w:rsidR="0042567E" w:rsidRPr="0042567E" w:rsidRDefault="0042567E" w:rsidP="0042567E">
      <w:pPr>
        <w:jc w:val="left"/>
        <w:rPr>
          <w:sz w:val="28"/>
          <w:szCs w:val="28"/>
        </w:rPr>
      </w:pPr>
      <w:r>
        <w:rPr>
          <w:rFonts w:hint="eastAsia"/>
          <w:sz w:val="28"/>
          <w:szCs w:val="28"/>
        </w:rPr>
        <w:t>1</w:t>
      </w:r>
      <w:r>
        <w:rPr>
          <w:rFonts w:hint="eastAsia"/>
          <w:sz w:val="28"/>
          <w:szCs w:val="28"/>
        </w:rPr>
        <w:t>、</w:t>
      </w:r>
      <w:r w:rsidR="004F01F8" w:rsidRPr="0042567E">
        <w:rPr>
          <w:rFonts w:hint="eastAsia"/>
          <w:sz w:val="28"/>
          <w:szCs w:val="28"/>
        </w:rPr>
        <w:t>实时生理指标检测与反馈：通过采集人生理参数，如脉搏、皮电、脑波等，评估心理状态及其变化。</w:t>
      </w:r>
    </w:p>
    <w:p w:rsidR="0042567E" w:rsidRDefault="0042567E" w:rsidP="0042567E">
      <w:pPr>
        <w:jc w:val="left"/>
        <w:rPr>
          <w:sz w:val="28"/>
          <w:szCs w:val="28"/>
        </w:rPr>
      </w:pPr>
      <w:r>
        <w:rPr>
          <w:rFonts w:hint="eastAsia"/>
          <w:sz w:val="28"/>
          <w:szCs w:val="28"/>
        </w:rPr>
        <w:t>2</w:t>
      </w:r>
      <w:r>
        <w:rPr>
          <w:rFonts w:hint="eastAsia"/>
          <w:sz w:val="28"/>
          <w:szCs w:val="28"/>
        </w:rPr>
        <w:t>、</w:t>
      </w:r>
      <w:r w:rsidR="004F01F8" w:rsidRPr="0042567E">
        <w:rPr>
          <w:rFonts w:hint="eastAsia"/>
          <w:sz w:val="28"/>
          <w:szCs w:val="28"/>
        </w:rPr>
        <w:t>心理减压与放松训练功能：不同的</w:t>
      </w:r>
      <w:r w:rsidR="00F27ECD">
        <w:rPr>
          <w:rFonts w:hint="eastAsia"/>
          <w:sz w:val="28"/>
          <w:szCs w:val="28"/>
        </w:rPr>
        <w:t>放松</w:t>
      </w:r>
      <w:r w:rsidR="004F01F8" w:rsidRPr="0042567E">
        <w:rPr>
          <w:rFonts w:hint="eastAsia"/>
          <w:sz w:val="28"/>
          <w:szCs w:val="28"/>
        </w:rPr>
        <w:t>音乐</w:t>
      </w:r>
      <w:r w:rsidR="00F27ECD">
        <w:rPr>
          <w:rFonts w:hint="eastAsia"/>
          <w:sz w:val="28"/>
          <w:szCs w:val="28"/>
        </w:rPr>
        <w:t>、</w:t>
      </w:r>
      <w:r w:rsidR="004F01F8" w:rsidRPr="0042567E">
        <w:rPr>
          <w:rFonts w:hint="eastAsia"/>
          <w:sz w:val="28"/>
          <w:szCs w:val="28"/>
        </w:rPr>
        <w:t>放松形式来达到缓减压力、达到放松状态。</w:t>
      </w:r>
    </w:p>
    <w:p w:rsidR="004F01F8" w:rsidRPr="0042567E" w:rsidRDefault="0042567E" w:rsidP="0042567E">
      <w:pPr>
        <w:jc w:val="left"/>
        <w:rPr>
          <w:sz w:val="28"/>
          <w:szCs w:val="28"/>
        </w:rPr>
      </w:pPr>
      <w:r>
        <w:rPr>
          <w:rFonts w:hint="eastAsia"/>
          <w:sz w:val="28"/>
          <w:szCs w:val="28"/>
        </w:rPr>
        <w:t>3</w:t>
      </w:r>
      <w:r>
        <w:rPr>
          <w:rFonts w:hint="eastAsia"/>
          <w:sz w:val="28"/>
          <w:szCs w:val="28"/>
        </w:rPr>
        <w:t>、</w:t>
      </w:r>
      <w:r w:rsidR="004F01F8" w:rsidRPr="0042567E">
        <w:rPr>
          <w:rFonts w:hint="eastAsia"/>
          <w:sz w:val="28"/>
          <w:szCs w:val="28"/>
        </w:rPr>
        <w:t>自主反馈训练：</w:t>
      </w:r>
      <w:r w:rsidR="00F27ECD" w:rsidRPr="0042567E">
        <w:rPr>
          <w:rFonts w:hint="eastAsia"/>
          <w:sz w:val="28"/>
          <w:szCs w:val="28"/>
        </w:rPr>
        <w:t>通过自主反馈训练</w:t>
      </w:r>
      <w:r w:rsidR="00F27ECD">
        <w:rPr>
          <w:rFonts w:hint="eastAsia"/>
          <w:sz w:val="28"/>
          <w:szCs w:val="28"/>
        </w:rPr>
        <w:t>让使用者</w:t>
      </w:r>
      <w:r w:rsidR="00F27ECD" w:rsidRPr="00F27ECD">
        <w:rPr>
          <w:rFonts w:hint="eastAsia"/>
          <w:sz w:val="28"/>
          <w:szCs w:val="28"/>
        </w:rPr>
        <w:t>能够了解到自身放松程度，及时调整放松训练方法，强化了放松训练的效果</w:t>
      </w:r>
      <w:r w:rsidR="004F01F8" w:rsidRPr="0042567E">
        <w:rPr>
          <w:rFonts w:hint="eastAsia"/>
          <w:sz w:val="28"/>
          <w:szCs w:val="28"/>
        </w:rPr>
        <w:t>。</w:t>
      </w:r>
    </w:p>
    <w:p w:rsidR="0042567E" w:rsidRDefault="0042567E" w:rsidP="0042567E">
      <w:pPr>
        <w:jc w:val="left"/>
        <w:rPr>
          <w:sz w:val="28"/>
          <w:szCs w:val="28"/>
        </w:rPr>
      </w:pPr>
      <w:r>
        <w:rPr>
          <w:rFonts w:hint="eastAsia"/>
          <w:sz w:val="28"/>
          <w:szCs w:val="28"/>
        </w:rPr>
        <w:t>4</w:t>
      </w:r>
      <w:r>
        <w:rPr>
          <w:rFonts w:hint="eastAsia"/>
          <w:sz w:val="28"/>
          <w:szCs w:val="28"/>
        </w:rPr>
        <w:t>、</w:t>
      </w:r>
      <w:r w:rsidR="004F01F8" w:rsidRPr="0042567E">
        <w:rPr>
          <w:rFonts w:hint="eastAsia"/>
          <w:sz w:val="28"/>
          <w:szCs w:val="28"/>
        </w:rPr>
        <w:t>真皮放松躺椅：暗色真皮躺椅，可躺，</w:t>
      </w:r>
      <w:r w:rsidR="009E13B2">
        <w:rPr>
          <w:rFonts w:hint="eastAsia"/>
          <w:sz w:val="28"/>
          <w:szCs w:val="28"/>
        </w:rPr>
        <w:t>有</w:t>
      </w:r>
      <w:r w:rsidR="009E13B2" w:rsidRPr="009E13B2">
        <w:rPr>
          <w:rFonts w:hint="eastAsia"/>
          <w:sz w:val="28"/>
          <w:szCs w:val="28"/>
        </w:rPr>
        <w:t>防干扰遮光头罩</w:t>
      </w:r>
      <w:r w:rsidR="009E13B2">
        <w:rPr>
          <w:rFonts w:hint="eastAsia"/>
          <w:sz w:val="28"/>
          <w:szCs w:val="28"/>
        </w:rPr>
        <w:t>，</w:t>
      </w:r>
      <w:r w:rsidR="004F01F8" w:rsidRPr="0042567E">
        <w:rPr>
          <w:rFonts w:hint="eastAsia"/>
          <w:sz w:val="28"/>
          <w:szCs w:val="28"/>
        </w:rPr>
        <w:t>可任意调节角度。</w:t>
      </w:r>
    </w:p>
    <w:p w:rsidR="004F01F8" w:rsidRPr="0042567E" w:rsidRDefault="0042567E" w:rsidP="0042567E">
      <w:pPr>
        <w:jc w:val="left"/>
        <w:rPr>
          <w:sz w:val="28"/>
          <w:szCs w:val="28"/>
        </w:rPr>
      </w:pPr>
      <w:r>
        <w:rPr>
          <w:rFonts w:hint="eastAsia"/>
          <w:sz w:val="28"/>
          <w:szCs w:val="28"/>
        </w:rPr>
        <w:t>5</w:t>
      </w:r>
      <w:r>
        <w:rPr>
          <w:rFonts w:hint="eastAsia"/>
          <w:sz w:val="28"/>
          <w:szCs w:val="28"/>
        </w:rPr>
        <w:t>、</w:t>
      </w:r>
      <w:r w:rsidR="00F27ECD" w:rsidRPr="00F27ECD">
        <w:rPr>
          <w:rFonts w:hint="eastAsia"/>
          <w:sz w:val="28"/>
          <w:szCs w:val="28"/>
        </w:rPr>
        <w:t>能够灵活满足定点式、便携式、团体式等多样化训练需求</w:t>
      </w:r>
      <w:r w:rsidR="004F01F8" w:rsidRPr="0042567E">
        <w:rPr>
          <w:rFonts w:hint="eastAsia"/>
          <w:sz w:val="28"/>
          <w:szCs w:val="28"/>
        </w:rPr>
        <w:t>。</w:t>
      </w:r>
    </w:p>
    <w:bookmarkEnd w:id="8"/>
    <w:p w:rsidR="004F01F8" w:rsidRPr="0042567E" w:rsidRDefault="004F01F8" w:rsidP="0042567E">
      <w:pPr>
        <w:ind w:firstLineChars="200" w:firstLine="560"/>
        <w:jc w:val="left"/>
        <w:rPr>
          <w:sz w:val="28"/>
          <w:szCs w:val="28"/>
        </w:rPr>
      </w:pPr>
    </w:p>
    <w:p w:rsidR="004F01F8" w:rsidRPr="004F01F8" w:rsidRDefault="0042567E" w:rsidP="004F01F8">
      <w:pPr>
        <w:spacing w:line="288" w:lineRule="auto"/>
        <w:outlineLvl w:val="0"/>
        <w:rPr>
          <w:rFonts w:hAnsi="宋体"/>
          <w:b/>
          <w:bCs/>
          <w:sz w:val="24"/>
        </w:rPr>
      </w:pPr>
      <w:r>
        <w:rPr>
          <w:rFonts w:hAnsi="宋体" w:hint="eastAsia"/>
          <w:b/>
          <w:bCs/>
          <w:sz w:val="24"/>
        </w:rPr>
        <w:t>技术联系人：邢老师</w:t>
      </w:r>
      <w:r>
        <w:rPr>
          <w:rFonts w:hAnsi="宋体" w:hint="eastAsia"/>
          <w:b/>
          <w:bCs/>
          <w:sz w:val="24"/>
        </w:rPr>
        <w:t xml:space="preserve">                         </w:t>
      </w:r>
      <w:r>
        <w:rPr>
          <w:rFonts w:hAnsi="宋体" w:hint="eastAsia"/>
          <w:b/>
          <w:bCs/>
          <w:sz w:val="24"/>
          <w:u w:val="single"/>
        </w:rPr>
        <w:t xml:space="preserve"> </w:t>
      </w:r>
      <w:r w:rsidRPr="0042567E">
        <w:rPr>
          <w:rFonts w:hAnsi="宋体"/>
          <w:b/>
          <w:bCs/>
          <w:sz w:val="24"/>
          <w:u w:val="single"/>
        </w:rPr>
        <w:t>15861692375</w:t>
      </w:r>
      <w:r w:rsidRPr="0042567E">
        <w:rPr>
          <w:rFonts w:hAnsi="宋体" w:hint="eastAsia"/>
          <w:b/>
          <w:bCs/>
          <w:sz w:val="24"/>
          <w:u w:val="single"/>
        </w:rPr>
        <w:t xml:space="preserve">      </w:t>
      </w:r>
      <w:r>
        <w:rPr>
          <w:rFonts w:hAnsi="宋体" w:hint="eastAsia"/>
          <w:b/>
          <w:bCs/>
          <w:sz w:val="24"/>
        </w:rPr>
        <w:t xml:space="preserve"> </w:t>
      </w:r>
    </w:p>
    <w:p w:rsidR="004F01F8" w:rsidRDefault="004F01F8" w:rsidP="004F01F8">
      <w:pPr>
        <w:spacing w:line="288" w:lineRule="auto"/>
        <w:outlineLvl w:val="0"/>
        <w:rPr>
          <w:rFonts w:hAnsi="宋体"/>
          <w:b/>
          <w:bCs/>
          <w:sz w:val="24"/>
        </w:rPr>
      </w:pPr>
    </w:p>
    <w:p w:rsidR="004F01F8" w:rsidRDefault="004F01F8" w:rsidP="004F01F8">
      <w:pPr>
        <w:spacing w:line="288" w:lineRule="auto"/>
        <w:outlineLvl w:val="0"/>
        <w:rPr>
          <w:rFonts w:hAnsi="宋体"/>
          <w:b/>
          <w:bCs/>
          <w:sz w:val="24"/>
        </w:rPr>
      </w:pPr>
    </w:p>
    <w:p w:rsidR="004F01F8" w:rsidRDefault="004F01F8" w:rsidP="004F01F8">
      <w:pPr>
        <w:spacing w:line="288" w:lineRule="auto"/>
        <w:outlineLvl w:val="0"/>
        <w:rPr>
          <w:rFonts w:hAnsi="宋体"/>
          <w:b/>
          <w:bCs/>
          <w:sz w:val="24"/>
        </w:rPr>
      </w:pPr>
    </w:p>
    <w:p w:rsidR="004F01F8" w:rsidRDefault="004F01F8" w:rsidP="004F01F8">
      <w:pPr>
        <w:spacing w:line="288" w:lineRule="auto"/>
        <w:outlineLvl w:val="0"/>
        <w:rPr>
          <w:rFonts w:hAnsi="宋体"/>
          <w:b/>
          <w:bCs/>
          <w:sz w:val="24"/>
        </w:rPr>
      </w:pPr>
    </w:p>
    <w:p w:rsidR="0042567E" w:rsidRDefault="0042567E" w:rsidP="009131F2">
      <w:pPr>
        <w:tabs>
          <w:tab w:val="left" w:pos="840"/>
        </w:tabs>
        <w:spacing w:line="360" w:lineRule="auto"/>
        <w:ind w:firstLineChars="400" w:firstLine="1799"/>
        <w:rPr>
          <w:rFonts w:ascii="宋体" w:hAnsi="宋体"/>
          <w:b/>
          <w:spacing w:val="4"/>
          <w:sz w:val="44"/>
          <w:szCs w:val="44"/>
        </w:rPr>
      </w:pPr>
    </w:p>
    <w:p w:rsidR="0042567E" w:rsidRDefault="0042567E" w:rsidP="009131F2">
      <w:pPr>
        <w:tabs>
          <w:tab w:val="left" w:pos="840"/>
        </w:tabs>
        <w:spacing w:line="360" w:lineRule="auto"/>
        <w:ind w:firstLineChars="400" w:firstLine="1799"/>
        <w:rPr>
          <w:rFonts w:ascii="宋体" w:hAnsi="宋体"/>
          <w:b/>
          <w:spacing w:val="4"/>
          <w:sz w:val="44"/>
          <w:szCs w:val="44"/>
        </w:rPr>
      </w:pPr>
    </w:p>
    <w:p w:rsidR="0042567E" w:rsidRDefault="0042567E" w:rsidP="009131F2">
      <w:pPr>
        <w:tabs>
          <w:tab w:val="left" w:pos="840"/>
        </w:tabs>
        <w:spacing w:line="360" w:lineRule="auto"/>
        <w:ind w:firstLineChars="400" w:firstLine="1799"/>
        <w:rPr>
          <w:rFonts w:ascii="宋体" w:hAnsi="宋体"/>
          <w:b/>
          <w:spacing w:val="4"/>
          <w:sz w:val="44"/>
          <w:szCs w:val="44"/>
        </w:rPr>
      </w:pPr>
    </w:p>
    <w:p w:rsidR="0042567E" w:rsidRDefault="0042567E" w:rsidP="009131F2">
      <w:pPr>
        <w:tabs>
          <w:tab w:val="left" w:pos="840"/>
        </w:tabs>
        <w:spacing w:line="360" w:lineRule="auto"/>
        <w:ind w:firstLineChars="400" w:firstLine="1799"/>
        <w:rPr>
          <w:rFonts w:ascii="宋体" w:hAnsi="宋体"/>
          <w:b/>
          <w:spacing w:val="4"/>
          <w:sz w:val="44"/>
          <w:szCs w:val="44"/>
        </w:rPr>
      </w:pPr>
    </w:p>
    <w:p w:rsidR="0042567E" w:rsidRDefault="0042567E" w:rsidP="009131F2">
      <w:pPr>
        <w:tabs>
          <w:tab w:val="left" w:pos="840"/>
        </w:tabs>
        <w:spacing w:line="360" w:lineRule="auto"/>
        <w:ind w:firstLineChars="400" w:firstLine="1799"/>
        <w:rPr>
          <w:rFonts w:ascii="宋体" w:hAnsi="宋体"/>
          <w:b/>
          <w:spacing w:val="4"/>
          <w:sz w:val="44"/>
          <w:szCs w:val="44"/>
        </w:rPr>
      </w:pPr>
    </w:p>
    <w:p w:rsidR="0042567E" w:rsidRDefault="0042567E" w:rsidP="009131F2">
      <w:pPr>
        <w:tabs>
          <w:tab w:val="left" w:pos="840"/>
        </w:tabs>
        <w:spacing w:line="360" w:lineRule="auto"/>
        <w:ind w:firstLineChars="400" w:firstLine="1799"/>
        <w:rPr>
          <w:rFonts w:ascii="宋体" w:hAnsi="宋体"/>
          <w:b/>
          <w:spacing w:val="4"/>
          <w:sz w:val="44"/>
          <w:szCs w:val="44"/>
        </w:rPr>
      </w:pPr>
    </w:p>
    <w:p w:rsidR="0042567E" w:rsidRDefault="0042567E" w:rsidP="009131F2">
      <w:pPr>
        <w:tabs>
          <w:tab w:val="left" w:pos="840"/>
        </w:tabs>
        <w:spacing w:line="360" w:lineRule="auto"/>
        <w:ind w:firstLineChars="400" w:firstLine="1799"/>
        <w:rPr>
          <w:rFonts w:ascii="宋体" w:hAnsi="宋体"/>
          <w:b/>
          <w:spacing w:val="4"/>
          <w:sz w:val="44"/>
          <w:szCs w:val="44"/>
        </w:rPr>
      </w:pPr>
    </w:p>
    <w:p w:rsidR="0042567E" w:rsidRDefault="0042567E" w:rsidP="009131F2">
      <w:pPr>
        <w:tabs>
          <w:tab w:val="left" w:pos="840"/>
        </w:tabs>
        <w:spacing w:line="360" w:lineRule="auto"/>
        <w:ind w:firstLineChars="400" w:firstLine="1799"/>
        <w:rPr>
          <w:rFonts w:ascii="宋体" w:hAnsi="宋体"/>
          <w:b/>
          <w:spacing w:val="4"/>
          <w:sz w:val="44"/>
          <w:szCs w:val="44"/>
        </w:rPr>
      </w:pPr>
    </w:p>
    <w:p w:rsidR="00767A8B" w:rsidRDefault="00767A8B" w:rsidP="009131F2">
      <w:pPr>
        <w:tabs>
          <w:tab w:val="left" w:pos="840"/>
        </w:tabs>
        <w:spacing w:line="360" w:lineRule="auto"/>
        <w:ind w:firstLineChars="400" w:firstLine="1799"/>
        <w:rPr>
          <w:rFonts w:ascii="宋体" w:hAnsi="宋体"/>
          <w:b/>
          <w:spacing w:val="4"/>
          <w:sz w:val="44"/>
          <w:szCs w:val="44"/>
        </w:rPr>
      </w:pPr>
      <w:r w:rsidRPr="009300EA">
        <w:rPr>
          <w:rFonts w:ascii="宋体" w:hAnsi="宋体" w:hint="eastAsia"/>
          <w:b/>
          <w:spacing w:val="4"/>
          <w:sz w:val="44"/>
          <w:szCs w:val="44"/>
        </w:rPr>
        <w:t>第四部分  合同主要条款</w:t>
      </w:r>
    </w:p>
    <w:p w:rsidR="00F52740" w:rsidRPr="001F516A" w:rsidRDefault="00F52740" w:rsidP="00F52740">
      <w:pPr>
        <w:spacing w:line="440" w:lineRule="exact"/>
        <w:rPr>
          <w:rFonts w:ascii="宋体"/>
          <w:bCs/>
          <w:color w:val="000000"/>
          <w:sz w:val="24"/>
          <w:u w:val="single"/>
        </w:rPr>
      </w:pPr>
      <w:r w:rsidRPr="001F516A">
        <w:rPr>
          <w:rFonts w:ascii="宋体" w:hAnsi="宋体" w:hint="eastAsia"/>
          <w:bCs/>
          <w:color w:val="000000"/>
          <w:sz w:val="24"/>
        </w:rPr>
        <w:t>需方（采购人）：</w:t>
      </w:r>
    </w:p>
    <w:p w:rsidR="00F52740" w:rsidRPr="001F516A" w:rsidRDefault="00F52740" w:rsidP="00F52740">
      <w:pPr>
        <w:spacing w:line="440" w:lineRule="exact"/>
        <w:rPr>
          <w:rFonts w:ascii="宋体"/>
          <w:bCs/>
          <w:color w:val="000000"/>
          <w:sz w:val="24"/>
          <w:u w:val="single"/>
        </w:rPr>
      </w:pPr>
      <w:r w:rsidRPr="001F516A">
        <w:rPr>
          <w:rFonts w:ascii="宋体" w:hAnsi="宋体" w:hint="eastAsia"/>
          <w:bCs/>
          <w:color w:val="000000"/>
          <w:sz w:val="24"/>
        </w:rPr>
        <w:t>供方（中标方）：</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采购项目编号：</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采购内容：</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中标总金额：（大写）；（小写）</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质量和包装要求及验收标准：</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交货期或完工期：</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交货地点和方式：</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货款支付步骤和办法：</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售后服务：</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违约责任：</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color w:val="000000"/>
          <w:sz w:val="24"/>
        </w:rPr>
        <w:t>解决争议的方式：</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其它事项：</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合同不可分割部分：</w:t>
      </w:r>
    </w:p>
    <w:p w:rsidR="00F52740" w:rsidRPr="001F516A" w:rsidRDefault="00F52740" w:rsidP="00F52740">
      <w:pPr>
        <w:tabs>
          <w:tab w:val="num" w:pos="210"/>
          <w:tab w:val="left" w:pos="420"/>
          <w:tab w:val="left" w:pos="1155"/>
        </w:tabs>
        <w:spacing w:line="440" w:lineRule="exact"/>
        <w:ind w:firstLineChars="200" w:firstLine="480"/>
        <w:rPr>
          <w:rFonts w:ascii="宋体"/>
          <w:bCs/>
          <w:color w:val="000000"/>
          <w:sz w:val="24"/>
        </w:rPr>
      </w:pPr>
      <w:r w:rsidRPr="001F516A">
        <w:rPr>
          <w:rFonts w:ascii="宋体" w:hAnsi="宋体" w:hint="eastAsia"/>
          <w:bCs/>
          <w:color w:val="000000"/>
          <w:sz w:val="24"/>
        </w:rPr>
        <w:t>招标文件、投标文件、合同条款及中标通知书，供方在投标、评标过程中所作其它有关承诺、声明、书面澄清等均为合同不可分割的部分，与主合同具有同等法律效力。</w:t>
      </w:r>
    </w:p>
    <w:p w:rsidR="00F52740" w:rsidRPr="001F516A" w:rsidRDefault="00F52740" w:rsidP="00367B95">
      <w:pPr>
        <w:numPr>
          <w:ilvl w:val="0"/>
          <w:numId w:val="6"/>
        </w:numPr>
        <w:tabs>
          <w:tab w:val="clear" w:pos="450"/>
          <w:tab w:val="num" w:pos="210"/>
          <w:tab w:val="left" w:pos="840"/>
          <w:tab w:val="left" w:pos="1155"/>
        </w:tabs>
        <w:spacing w:line="440" w:lineRule="exact"/>
        <w:ind w:left="0" w:firstLineChars="218" w:firstLine="523"/>
        <w:rPr>
          <w:rFonts w:ascii="宋体"/>
          <w:bCs/>
          <w:color w:val="000000"/>
          <w:sz w:val="24"/>
        </w:rPr>
      </w:pPr>
      <w:r w:rsidRPr="001F516A">
        <w:rPr>
          <w:rFonts w:ascii="宋体" w:hAnsi="宋体" w:hint="eastAsia"/>
          <w:bCs/>
          <w:color w:val="000000"/>
          <w:sz w:val="24"/>
        </w:rPr>
        <w:t>合同备案：</w:t>
      </w:r>
    </w:p>
    <w:p w:rsidR="00F52740" w:rsidRPr="001F516A" w:rsidRDefault="00F52740" w:rsidP="00F52740">
      <w:pPr>
        <w:tabs>
          <w:tab w:val="num" w:pos="210"/>
          <w:tab w:val="left" w:pos="735"/>
          <w:tab w:val="left" w:pos="1155"/>
        </w:tabs>
        <w:spacing w:line="440" w:lineRule="exact"/>
        <w:ind w:firstLineChars="200" w:firstLine="480"/>
        <w:rPr>
          <w:rFonts w:ascii="宋体"/>
          <w:bCs/>
          <w:color w:val="000000"/>
          <w:sz w:val="24"/>
        </w:rPr>
      </w:pPr>
      <w:r w:rsidRPr="001F516A">
        <w:rPr>
          <w:rFonts w:ascii="宋体" w:hAnsi="宋体" w:hint="eastAsia"/>
          <w:bCs/>
          <w:color w:val="000000"/>
          <w:sz w:val="24"/>
        </w:rPr>
        <w:t>合同一式四份，供需双方各执</w:t>
      </w:r>
      <w:r>
        <w:rPr>
          <w:rFonts w:ascii="宋体" w:hAnsi="宋体" w:hint="eastAsia"/>
          <w:bCs/>
          <w:color w:val="000000"/>
          <w:sz w:val="24"/>
        </w:rPr>
        <w:t>二份</w:t>
      </w:r>
      <w:r w:rsidRPr="001F516A">
        <w:rPr>
          <w:rFonts w:ascii="宋体" w:hAnsi="宋体" w:hint="eastAsia"/>
          <w:bCs/>
          <w:color w:val="000000"/>
          <w:sz w:val="24"/>
        </w:rPr>
        <w:t>。</w:t>
      </w:r>
    </w:p>
    <w:p w:rsidR="00F52740" w:rsidRPr="001F516A" w:rsidRDefault="00F52740" w:rsidP="00367B95">
      <w:pPr>
        <w:numPr>
          <w:ilvl w:val="0"/>
          <w:numId w:val="6"/>
        </w:numPr>
        <w:tabs>
          <w:tab w:val="clear" w:pos="450"/>
          <w:tab w:val="num" w:pos="210"/>
          <w:tab w:val="left" w:pos="840"/>
          <w:tab w:val="left" w:pos="1155"/>
        </w:tabs>
        <w:spacing w:line="440" w:lineRule="exact"/>
        <w:ind w:left="0" w:firstLineChars="218" w:firstLine="523"/>
        <w:rPr>
          <w:rFonts w:ascii="宋体"/>
          <w:bCs/>
          <w:color w:val="000000"/>
          <w:sz w:val="24"/>
        </w:rPr>
      </w:pPr>
      <w:r w:rsidRPr="001F516A">
        <w:rPr>
          <w:rFonts w:ascii="宋体" w:hAnsi="宋体" w:hint="eastAsia"/>
          <w:bCs/>
          <w:color w:val="000000"/>
          <w:sz w:val="24"/>
        </w:rPr>
        <w:t>合同生效：</w:t>
      </w:r>
    </w:p>
    <w:p w:rsidR="00F52740" w:rsidRPr="001F516A" w:rsidRDefault="00F52740" w:rsidP="00F52740">
      <w:pPr>
        <w:tabs>
          <w:tab w:val="num" w:pos="210"/>
          <w:tab w:val="left" w:pos="840"/>
          <w:tab w:val="left" w:pos="1155"/>
        </w:tabs>
        <w:spacing w:line="440" w:lineRule="exact"/>
        <w:ind w:firstLineChars="200" w:firstLine="480"/>
        <w:rPr>
          <w:rFonts w:ascii="宋体"/>
          <w:bCs/>
          <w:color w:val="000000"/>
          <w:sz w:val="24"/>
        </w:rPr>
      </w:pPr>
      <w:r>
        <w:rPr>
          <w:rFonts w:ascii="宋体" w:hAnsi="宋体" w:hint="eastAsia"/>
          <w:bCs/>
          <w:color w:val="000000"/>
          <w:sz w:val="24"/>
        </w:rPr>
        <w:t>本合同由供需双方签字、盖章。</w:t>
      </w:r>
    </w:p>
    <w:p w:rsidR="00F52740" w:rsidRPr="001F516A" w:rsidRDefault="00F52740" w:rsidP="00F52740">
      <w:pPr>
        <w:tabs>
          <w:tab w:val="num" w:pos="210"/>
          <w:tab w:val="left" w:pos="840"/>
          <w:tab w:val="left" w:pos="1155"/>
        </w:tabs>
        <w:spacing w:line="440" w:lineRule="exact"/>
        <w:ind w:leftChars="200" w:left="420" w:firstLineChars="175" w:firstLine="420"/>
        <w:rPr>
          <w:rFonts w:ascii="宋体"/>
          <w:bCs/>
          <w:color w:val="000000"/>
          <w:sz w:val="24"/>
        </w:rPr>
      </w:pPr>
    </w:p>
    <w:p w:rsidR="00F52740" w:rsidRPr="001F516A" w:rsidRDefault="00F52740" w:rsidP="00F52740">
      <w:pPr>
        <w:tabs>
          <w:tab w:val="num" w:pos="210"/>
          <w:tab w:val="left" w:pos="840"/>
          <w:tab w:val="left" w:pos="1155"/>
        </w:tabs>
        <w:spacing w:line="440" w:lineRule="exact"/>
        <w:ind w:leftChars="200" w:left="420" w:firstLineChars="175" w:firstLine="420"/>
        <w:rPr>
          <w:rFonts w:ascii="宋体"/>
          <w:bCs/>
          <w:color w:val="000000"/>
          <w:sz w:val="24"/>
        </w:rPr>
      </w:pPr>
    </w:p>
    <w:p w:rsidR="00F52740" w:rsidRPr="001F516A" w:rsidRDefault="00F52740" w:rsidP="00F52740">
      <w:pPr>
        <w:spacing w:line="440" w:lineRule="exact"/>
        <w:rPr>
          <w:rFonts w:ascii="宋体"/>
          <w:bCs/>
          <w:color w:val="000000"/>
          <w:sz w:val="24"/>
          <w:u w:val="single"/>
        </w:rPr>
      </w:pPr>
      <w:r w:rsidRPr="001F516A">
        <w:rPr>
          <w:rFonts w:ascii="宋体" w:hAnsi="宋体" w:hint="eastAsia"/>
          <w:bCs/>
          <w:color w:val="000000"/>
          <w:sz w:val="24"/>
        </w:rPr>
        <w:t>需方（采购人）：（盖章）供方（中标方）：（盖章）</w:t>
      </w:r>
    </w:p>
    <w:p w:rsidR="00F52740" w:rsidRPr="001F516A" w:rsidRDefault="00F52740" w:rsidP="00F52740">
      <w:pPr>
        <w:spacing w:line="440" w:lineRule="exact"/>
        <w:rPr>
          <w:rFonts w:ascii="宋体"/>
          <w:bCs/>
          <w:color w:val="000000"/>
          <w:sz w:val="24"/>
          <w:u w:val="single"/>
        </w:rPr>
      </w:pPr>
      <w:r w:rsidRPr="001F516A">
        <w:rPr>
          <w:rFonts w:ascii="宋体" w:hAnsi="宋体" w:hint="eastAsia"/>
          <w:bCs/>
          <w:color w:val="000000"/>
          <w:sz w:val="24"/>
        </w:rPr>
        <w:t>法定（授权）代表人：法定（授权）代表人：</w:t>
      </w:r>
    </w:p>
    <w:p w:rsidR="00F52740" w:rsidRPr="001F516A" w:rsidRDefault="00F52740" w:rsidP="00F52740">
      <w:pPr>
        <w:spacing w:line="440" w:lineRule="exact"/>
        <w:ind w:firstLineChars="600" w:firstLine="1440"/>
        <w:rPr>
          <w:rFonts w:ascii="宋体"/>
          <w:bCs/>
          <w:color w:val="000000"/>
          <w:sz w:val="24"/>
          <w:u w:val="single"/>
        </w:rPr>
      </w:pPr>
      <w:proofErr w:type="gramStart"/>
      <w:r w:rsidRPr="001F516A">
        <w:rPr>
          <w:rFonts w:ascii="宋体" w:hAnsi="宋体" w:hint="eastAsia"/>
          <w:bCs/>
          <w:color w:val="000000"/>
          <w:sz w:val="24"/>
        </w:rPr>
        <w:t>年月日年月日</w:t>
      </w:r>
      <w:proofErr w:type="gramEnd"/>
    </w:p>
    <w:p w:rsidR="00F52740" w:rsidRPr="001F516A" w:rsidRDefault="00F52740" w:rsidP="00F52740">
      <w:pPr>
        <w:spacing w:line="440" w:lineRule="exact"/>
        <w:ind w:firstLineChars="200" w:firstLine="480"/>
        <w:rPr>
          <w:rFonts w:ascii="宋体"/>
          <w:bCs/>
          <w:color w:val="000000"/>
          <w:sz w:val="24"/>
          <w:u w:val="single"/>
        </w:rPr>
      </w:pPr>
    </w:p>
    <w:p w:rsidR="00F52740" w:rsidRDefault="00F52740" w:rsidP="00F52740">
      <w:pPr>
        <w:spacing w:line="440" w:lineRule="exact"/>
        <w:rPr>
          <w:rFonts w:ascii="宋体" w:hAnsi="宋体"/>
          <w:bCs/>
          <w:color w:val="000000"/>
          <w:sz w:val="24"/>
          <w:u w:val="single"/>
        </w:rPr>
      </w:pPr>
    </w:p>
    <w:p w:rsidR="00F52740" w:rsidRPr="00F52740" w:rsidRDefault="00F52740" w:rsidP="00F52740">
      <w:pPr>
        <w:spacing w:line="440" w:lineRule="exact"/>
        <w:rPr>
          <w:rFonts w:ascii="宋体" w:hAnsi="宋体"/>
          <w:bCs/>
          <w:color w:val="000000"/>
          <w:sz w:val="24"/>
          <w:u w:val="single"/>
        </w:rPr>
      </w:pPr>
      <w:r w:rsidRPr="001F516A">
        <w:rPr>
          <w:rFonts w:ascii="宋体" w:hAnsi="宋体" w:hint="eastAsia"/>
          <w:bCs/>
          <w:color w:val="000000"/>
          <w:sz w:val="24"/>
        </w:rPr>
        <w:t>★</w:t>
      </w:r>
      <w:r w:rsidRPr="001F516A">
        <w:rPr>
          <w:rFonts w:ascii="宋体"/>
          <w:bCs/>
          <w:color w:val="000000"/>
          <w:sz w:val="24"/>
        </w:rPr>
        <w:t>.</w:t>
      </w:r>
      <w:r w:rsidRPr="001F516A">
        <w:rPr>
          <w:rFonts w:ascii="宋体" w:hAnsi="宋体" w:hint="eastAsia"/>
          <w:b/>
          <w:bCs/>
          <w:color w:val="000000"/>
          <w:sz w:val="24"/>
        </w:rPr>
        <w:t>备注：</w:t>
      </w:r>
      <w:r w:rsidRPr="001F516A">
        <w:rPr>
          <w:rFonts w:ascii="宋体" w:hAnsi="宋体" w:hint="eastAsia"/>
          <w:bCs/>
          <w:color w:val="000000"/>
          <w:sz w:val="24"/>
        </w:rPr>
        <w:t>供需双方必须以本格式文本，按照合同条款拟订合同。</w:t>
      </w:r>
    </w:p>
    <w:p w:rsidR="00486D14" w:rsidRPr="00F52740"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0B4353">
      <w:pPr>
        <w:tabs>
          <w:tab w:val="left" w:pos="840"/>
        </w:tabs>
        <w:spacing w:line="360" w:lineRule="auto"/>
        <w:rPr>
          <w:rFonts w:ascii="宋体" w:hAnsi="宋体"/>
          <w:b/>
          <w:spacing w:val="4"/>
          <w:sz w:val="44"/>
          <w:szCs w:val="44"/>
        </w:rPr>
      </w:pPr>
    </w:p>
    <w:p w:rsidR="00486D14" w:rsidRPr="009300EA" w:rsidRDefault="00486D14" w:rsidP="00486D14">
      <w:pPr>
        <w:tabs>
          <w:tab w:val="left" w:pos="840"/>
        </w:tabs>
        <w:spacing w:line="360" w:lineRule="auto"/>
        <w:ind w:firstLineChars="400" w:firstLine="964"/>
        <w:rPr>
          <w:b/>
          <w:sz w:val="24"/>
        </w:rPr>
      </w:pPr>
    </w:p>
    <w:p w:rsidR="00767A8B" w:rsidRDefault="00767A8B">
      <w:pPr>
        <w:spacing w:line="360" w:lineRule="auto"/>
        <w:jc w:val="center"/>
        <w:rPr>
          <w:rFonts w:ascii="宋体" w:hAnsi="宋体"/>
          <w:b/>
          <w:spacing w:val="4"/>
          <w:sz w:val="44"/>
          <w:szCs w:val="44"/>
        </w:rPr>
      </w:pPr>
      <w:r>
        <w:rPr>
          <w:rFonts w:ascii="宋体" w:hAnsi="宋体" w:hint="eastAsia"/>
          <w:b/>
          <w:spacing w:val="4"/>
          <w:sz w:val="44"/>
          <w:szCs w:val="44"/>
        </w:rPr>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w:t>
      </w:r>
      <w:proofErr w:type="gramStart"/>
      <w:r>
        <w:rPr>
          <w:rFonts w:hint="eastAsia"/>
          <w:sz w:val="24"/>
        </w:rPr>
        <w:t>作出</w:t>
      </w:r>
      <w:proofErr w:type="gramEnd"/>
      <w:r>
        <w:rPr>
          <w:rFonts w:hint="eastAsia"/>
          <w:sz w:val="24"/>
        </w:rPr>
        <w:t>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w:t>
      </w:r>
      <w:proofErr w:type="gramStart"/>
      <w:r>
        <w:rPr>
          <w:rFonts w:hint="eastAsia"/>
          <w:sz w:val="24"/>
        </w:rPr>
        <w:t>含修改</w:t>
      </w:r>
      <w:proofErr w:type="gramEnd"/>
      <w:r>
        <w:rPr>
          <w:rFonts w:hint="eastAsia"/>
          <w:sz w:val="24"/>
        </w:rPr>
        <w:t>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pPr>
        <w:spacing w:line="480" w:lineRule="auto"/>
        <w:ind w:firstLineChars="150" w:firstLine="36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10"/>
          <w:footerReference w:type="even" r:id="rId11"/>
          <w:footerReference w:type="default" r:id="rId12"/>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proofErr w:type="gramStart"/>
            <w:r>
              <w:rPr>
                <w:rFonts w:ascii="宋体" w:hAnsi="宋体" w:hint="eastAsia"/>
                <w:szCs w:val="21"/>
              </w:rPr>
              <w:t>包号</w:t>
            </w:r>
            <w:proofErr w:type="gramEnd"/>
          </w:p>
        </w:tc>
        <w:tc>
          <w:tcPr>
            <w:tcW w:w="2340" w:type="dxa"/>
            <w:vAlign w:val="center"/>
          </w:tcPr>
          <w:p w:rsidR="00767A8B" w:rsidRDefault="00486D14">
            <w:pPr>
              <w:spacing w:line="360" w:lineRule="auto"/>
              <w:jc w:val="center"/>
              <w:rPr>
                <w:rFonts w:ascii="宋体" w:hAnsi="宋体"/>
                <w:szCs w:val="21"/>
              </w:rPr>
            </w:pPr>
            <w:r>
              <w:rPr>
                <w:rFonts w:ascii="宋体" w:hAnsi="宋体" w:hint="eastAsia"/>
                <w:szCs w:val="21"/>
              </w:rPr>
              <w:t>货物或（服务）</w:t>
            </w:r>
            <w:r w:rsidR="00767A8B">
              <w:rPr>
                <w:rFonts w:ascii="宋体" w:hAnsi="宋体" w:hint="eastAsia"/>
                <w:szCs w:val="21"/>
              </w:rPr>
              <w:t>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486D14">
      <w:pPr>
        <w:spacing w:line="480" w:lineRule="auto"/>
        <w:ind w:left="-137" w:rightChars="-167" w:right="-351"/>
        <w:rPr>
          <w:sz w:val="28"/>
          <w:szCs w:val="28"/>
        </w:rPr>
      </w:pPr>
      <w:r>
        <w:rPr>
          <w:rFonts w:hint="eastAsia"/>
          <w:sz w:val="28"/>
          <w:szCs w:val="28"/>
        </w:rPr>
        <w:t>江苏信息职业技术学院招投标中心</w:t>
      </w:r>
      <w:r w:rsidR="00767A8B">
        <w:rPr>
          <w:rFonts w:hint="eastAsia"/>
          <w:sz w:val="28"/>
          <w:szCs w:val="28"/>
        </w:rPr>
        <w:t>：</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7E63DF">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767A8B" w:rsidRDefault="00767A8B">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C46EED">
      <w:pPr>
        <w:spacing w:line="480" w:lineRule="auto"/>
        <w:ind w:left="-137" w:rightChars="-167" w:right="-351"/>
        <w:rPr>
          <w:sz w:val="28"/>
          <w:szCs w:val="28"/>
        </w:rPr>
      </w:pPr>
      <w:r>
        <w:rPr>
          <w:rFonts w:hint="eastAsia"/>
          <w:sz w:val="28"/>
          <w:szCs w:val="28"/>
        </w:rPr>
        <w:t>江苏信息职业技术学院招投标中心</w:t>
      </w:r>
      <w:r w:rsidR="00767A8B">
        <w:rPr>
          <w:rFonts w:hint="eastAsia"/>
          <w:sz w:val="28"/>
          <w:szCs w:val="28"/>
        </w:rPr>
        <w:t>：</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7E63DF">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767A8B" w:rsidRDefault="00767A8B">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3DF" w:rsidRDefault="007E63DF">
      <w:r>
        <w:separator/>
      </w:r>
    </w:p>
  </w:endnote>
  <w:endnote w:type="continuationSeparator" w:id="0">
    <w:p w:rsidR="007E63DF" w:rsidRDefault="007E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w:charset w:val="00"/>
    <w:family w:val="swiss"/>
    <w:pitch w:val="variable"/>
    <w:sig w:usb0="80000287" w:usb1="00000000" w:usb2="00000000" w:usb3="00000000" w:csb0="0000000F" w:csb1="00000000"/>
  </w:font>
  <w:font w:name="等线 Light">
    <w:altName w:val="Arial Unicode MS"/>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A8B" w:rsidRDefault="006C3461">
    <w:pPr>
      <w:pStyle w:val="aa"/>
      <w:framePr w:wrap="around" w:vAnchor="text" w:hAnchor="margin" w:xAlign="center" w:y="1"/>
      <w:rPr>
        <w:rStyle w:val="a4"/>
      </w:rPr>
    </w:pPr>
    <w:r>
      <w:fldChar w:fldCharType="begin"/>
    </w:r>
    <w:r w:rsidR="00767A8B">
      <w:rPr>
        <w:rStyle w:val="a4"/>
      </w:rPr>
      <w:instrText xml:space="preserve">PAGE  </w:instrText>
    </w:r>
    <w:r>
      <w:fldChar w:fldCharType="end"/>
    </w:r>
  </w:p>
  <w:p w:rsidR="00767A8B" w:rsidRDefault="00767A8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A8B" w:rsidRDefault="006C3461">
    <w:pPr>
      <w:pStyle w:val="aa"/>
      <w:framePr w:wrap="around" w:vAnchor="text" w:hAnchor="margin" w:xAlign="center" w:y="1"/>
      <w:rPr>
        <w:rStyle w:val="a4"/>
      </w:rPr>
    </w:pPr>
    <w:r>
      <w:fldChar w:fldCharType="begin"/>
    </w:r>
    <w:r w:rsidR="00767A8B">
      <w:rPr>
        <w:rStyle w:val="a4"/>
      </w:rPr>
      <w:instrText xml:space="preserve">PAGE  </w:instrText>
    </w:r>
    <w:r>
      <w:fldChar w:fldCharType="separate"/>
    </w:r>
    <w:r w:rsidR="009E13B2">
      <w:rPr>
        <w:rStyle w:val="a4"/>
        <w:noProof/>
      </w:rPr>
      <w:t>11</w:t>
    </w:r>
    <w:r>
      <w:fldChar w:fldCharType="end"/>
    </w:r>
  </w:p>
  <w:p w:rsidR="00767A8B" w:rsidRDefault="00767A8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3DF" w:rsidRDefault="007E63DF">
      <w:r>
        <w:separator/>
      </w:r>
    </w:p>
  </w:footnote>
  <w:footnote w:type="continuationSeparator" w:id="0">
    <w:p w:rsidR="007E63DF" w:rsidRDefault="007E6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14" w:rsidRDefault="00153D14" w:rsidP="00153D14">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06755"/>
    <w:multiLevelType w:val="hybridMultilevel"/>
    <w:tmpl w:val="E6909EB0"/>
    <w:lvl w:ilvl="0" w:tplc="52446400">
      <w:start w:val="1"/>
      <w:numFmt w:val="decimalEnclosedCircle"/>
      <w:lvlText w:val="%1"/>
      <w:lvlJc w:val="left"/>
      <w:pPr>
        <w:tabs>
          <w:tab w:val="num" w:pos="510"/>
        </w:tabs>
        <w:ind w:left="510" w:hanging="360"/>
      </w:pPr>
      <w:rPr>
        <w:rFonts w:hint="default"/>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220BA8E">
      <w:start w:val="1"/>
      <w:numFmt w:val="decimal"/>
      <w:lvlText w:val="（%4）"/>
      <w:lvlJc w:val="left"/>
      <w:pPr>
        <w:tabs>
          <w:tab w:val="num" w:pos="1830"/>
        </w:tabs>
        <w:ind w:left="1830" w:hanging="420"/>
      </w:pPr>
      <w:rPr>
        <w:rFonts w:ascii="宋体" w:eastAsia="宋体" w:hAnsi="宋体" w:cs="Times New Roman"/>
      </w:rPr>
    </w:lvl>
    <w:lvl w:ilvl="4" w:tplc="C5922458">
      <w:start w:val="1"/>
      <w:numFmt w:val="decimal"/>
      <w:lvlText w:val="（%5）"/>
      <w:lvlJc w:val="left"/>
      <w:pPr>
        <w:tabs>
          <w:tab w:val="num" w:pos="988"/>
        </w:tabs>
        <w:ind w:left="988" w:hanging="420"/>
      </w:pPr>
      <w:rPr>
        <w:rFonts w:cs="Times New Roman" w:hint="eastAsia"/>
        <w:b/>
      </w:rPr>
    </w:lvl>
    <w:lvl w:ilvl="5" w:tplc="A7C01C70">
      <w:start w:val="10"/>
      <w:numFmt w:val="japaneseCounting"/>
      <w:lvlText w:val="（%6）"/>
      <w:lvlJc w:val="left"/>
      <w:pPr>
        <w:ind w:left="2970" w:hanging="720"/>
      </w:pPr>
      <w:rPr>
        <w:rFonts w:cs="Times New Roman" w:hint="default"/>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1">
    <w:nsid w:val="1F4018CA"/>
    <w:multiLevelType w:val="hybridMultilevel"/>
    <w:tmpl w:val="D2800290"/>
    <w:lvl w:ilvl="0" w:tplc="DBE8DC74">
      <w:start w:val="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42B4CAA"/>
    <w:multiLevelType w:val="hybridMultilevel"/>
    <w:tmpl w:val="F92CA776"/>
    <w:lvl w:ilvl="0" w:tplc="2160A55A">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3">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4">
    <w:nsid w:val="2BCB3552"/>
    <w:multiLevelType w:val="hybridMultilevel"/>
    <w:tmpl w:val="A8A65B56"/>
    <w:lvl w:ilvl="0" w:tplc="57968F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649173D"/>
    <w:multiLevelType w:val="hybridMultilevel"/>
    <w:tmpl w:val="7E027328"/>
    <w:lvl w:ilvl="0" w:tplc="9058F8E8">
      <w:start w:val="1"/>
      <w:numFmt w:val="decimalEnclosedCircle"/>
      <w:lvlText w:val="%1"/>
      <w:lvlJc w:val="left"/>
      <w:pPr>
        <w:ind w:left="883" w:hanging="360"/>
      </w:pPr>
      <w:rPr>
        <w:rFonts w:hint="default"/>
      </w:rPr>
    </w:lvl>
    <w:lvl w:ilvl="1" w:tplc="04090019" w:tentative="1">
      <w:start w:val="1"/>
      <w:numFmt w:val="lowerLetter"/>
      <w:lvlText w:val="%2)"/>
      <w:lvlJc w:val="left"/>
      <w:pPr>
        <w:ind w:left="1363" w:hanging="420"/>
      </w:pPr>
    </w:lvl>
    <w:lvl w:ilvl="2" w:tplc="0409001B" w:tentative="1">
      <w:start w:val="1"/>
      <w:numFmt w:val="lowerRoman"/>
      <w:lvlText w:val="%3."/>
      <w:lvlJc w:val="right"/>
      <w:pPr>
        <w:ind w:left="1783" w:hanging="420"/>
      </w:pPr>
    </w:lvl>
    <w:lvl w:ilvl="3" w:tplc="0409000F" w:tentative="1">
      <w:start w:val="1"/>
      <w:numFmt w:val="decimal"/>
      <w:lvlText w:val="%4."/>
      <w:lvlJc w:val="left"/>
      <w:pPr>
        <w:ind w:left="2203" w:hanging="420"/>
      </w:pPr>
    </w:lvl>
    <w:lvl w:ilvl="4" w:tplc="04090019" w:tentative="1">
      <w:start w:val="1"/>
      <w:numFmt w:val="lowerLetter"/>
      <w:lvlText w:val="%5)"/>
      <w:lvlJc w:val="left"/>
      <w:pPr>
        <w:ind w:left="2623" w:hanging="420"/>
      </w:pPr>
    </w:lvl>
    <w:lvl w:ilvl="5" w:tplc="0409001B" w:tentative="1">
      <w:start w:val="1"/>
      <w:numFmt w:val="lowerRoman"/>
      <w:lvlText w:val="%6."/>
      <w:lvlJc w:val="right"/>
      <w:pPr>
        <w:ind w:left="3043" w:hanging="420"/>
      </w:pPr>
    </w:lvl>
    <w:lvl w:ilvl="6" w:tplc="0409000F" w:tentative="1">
      <w:start w:val="1"/>
      <w:numFmt w:val="decimal"/>
      <w:lvlText w:val="%7."/>
      <w:lvlJc w:val="left"/>
      <w:pPr>
        <w:ind w:left="3463" w:hanging="420"/>
      </w:pPr>
    </w:lvl>
    <w:lvl w:ilvl="7" w:tplc="04090019" w:tentative="1">
      <w:start w:val="1"/>
      <w:numFmt w:val="lowerLetter"/>
      <w:lvlText w:val="%8)"/>
      <w:lvlJc w:val="left"/>
      <w:pPr>
        <w:ind w:left="3883" w:hanging="420"/>
      </w:pPr>
    </w:lvl>
    <w:lvl w:ilvl="8" w:tplc="0409001B" w:tentative="1">
      <w:start w:val="1"/>
      <w:numFmt w:val="lowerRoman"/>
      <w:lvlText w:val="%9."/>
      <w:lvlJc w:val="right"/>
      <w:pPr>
        <w:ind w:left="4303" w:hanging="420"/>
      </w:pPr>
    </w:lvl>
  </w:abstractNum>
  <w:abstractNum w:abstractNumId="6">
    <w:nsid w:val="547A2641"/>
    <w:multiLevelType w:val="hybridMultilevel"/>
    <w:tmpl w:val="E6909EB0"/>
    <w:lvl w:ilvl="0" w:tplc="52446400">
      <w:start w:val="1"/>
      <w:numFmt w:val="decimalEnclosedCircle"/>
      <w:lvlText w:val="%1"/>
      <w:lvlJc w:val="left"/>
      <w:pPr>
        <w:tabs>
          <w:tab w:val="num" w:pos="510"/>
        </w:tabs>
        <w:ind w:left="510" w:hanging="360"/>
      </w:pPr>
      <w:rPr>
        <w:rFonts w:hint="default"/>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220BA8E">
      <w:start w:val="1"/>
      <w:numFmt w:val="decimal"/>
      <w:lvlText w:val="（%4）"/>
      <w:lvlJc w:val="left"/>
      <w:pPr>
        <w:tabs>
          <w:tab w:val="num" w:pos="1830"/>
        </w:tabs>
        <w:ind w:left="1830" w:hanging="420"/>
      </w:pPr>
      <w:rPr>
        <w:rFonts w:ascii="宋体" w:eastAsia="宋体" w:hAnsi="宋体" w:cs="Times New Roman"/>
      </w:rPr>
    </w:lvl>
    <w:lvl w:ilvl="4" w:tplc="C5922458">
      <w:start w:val="1"/>
      <w:numFmt w:val="decimal"/>
      <w:lvlText w:val="（%5）"/>
      <w:lvlJc w:val="left"/>
      <w:pPr>
        <w:tabs>
          <w:tab w:val="num" w:pos="988"/>
        </w:tabs>
        <w:ind w:left="988" w:hanging="420"/>
      </w:pPr>
      <w:rPr>
        <w:rFonts w:cs="Times New Roman" w:hint="eastAsia"/>
        <w:b/>
      </w:rPr>
    </w:lvl>
    <w:lvl w:ilvl="5" w:tplc="A7C01C70">
      <w:start w:val="10"/>
      <w:numFmt w:val="japaneseCounting"/>
      <w:lvlText w:val="（%6）"/>
      <w:lvlJc w:val="left"/>
      <w:pPr>
        <w:ind w:left="2970" w:hanging="720"/>
      </w:pPr>
      <w:rPr>
        <w:rFonts w:cs="Times New Roman" w:hint="default"/>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7">
    <w:nsid w:val="57EF3474"/>
    <w:multiLevelType w:val="hybridMultilevel"/>
    <w:tmpl w:val="F2ECD2CC"/>
    <w:lvl w:ilvl="0" w:tplc="187A7726">
      <w:start w:val="1"/>
      <w:numFmt w:val="decimal"/>
      <w:lvlText w:val="（%1）"/>
      <w:lvlJc w:val="left"/>
      <w:pPr>
        <w:tabs>
          <w:tab w:val="num" w:pos="2250"/>
        </w:tabs>
        <w:ind w:left="2250" w:hanging="420"/>
      </w:pPr>
      <w:rPr>
        <w:rFonts w:cs="Times New Roman" w:hint="eastAsia"/>
        <w:color w:val="00000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1BC3"/>
    <w:multiLevelType w:val="hybridMultilevel"/>
    <w:tmpl w:val="85C2F89A"/>
    <w:lvl w:ilvl="0" w:tplc="FFFFFFFF">
      <w:start w:val="1"/>
      <w:numFmt w:val="decimal"/>
      <w:lvlText w:val="%1."/>
      <w:lvlJc w:val="left"/>
      <w:pPr>
        <w:tabs>
          <w:tab w:val="num" w:pos="510"/>
        </w:tabs>
        <w:ind w:left="510" w:hanging="360"/>
      </w:pPr>
      <w:rPr>
        <w:rFonts w:cs="Times New Roman" w:hint="eastAsia"/>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220BA8E">
      <w:start w:val="1"/>
      <w:numFmt w:val="decimal"/>
      <w:lvlText w:val="（%4）"/>
      <w:lvlJc w:val="left"/>
      <w:pPr>
        <w:tabs>
          <w:tab w:val="num" w:pos="1830"/>
        </w:tabs>
        <w:ind w:left="1830" w:hanging="420"/>
      </w:pPr>
      <w:rPr>
        <w:rFonts w:ascii="宋体" w:eastAsia="宋体" w:hAnsi="宋体" w:cs="Times New Roman"/>
      </w:rPr>
    </w:lvl>
    <w:lvl w:ilvl="4" w:tplc="187A7726">
      <w:start w:val="1"/>
      <w:numFmt w:val="decimal"/>
      <w:lvlText w:val="（%5）"/>
      <w:lvlJc w:val="left"/>
      <w:pPr>
        <w:tabs>
          <w:tab w:val="num" w:pos="2250"/>
        </w:tabs>
        <w:ind w:left="2250" w:hanging="420"/>
      </w:pPr>
      <w:rPr>
        <w:rFonts w:cs="Times New Roman" w:hint="eastAsia"/>
        <w:color w:val="000000"/>
        <w:sz w:val="24"/>
        <w:szCs w:val="24"/>
      </w:rPr>
    </w:lvl>
    <w:lvl w:ilvl="5" w:tplc="A7C01C70">
      <w:start w:val="10"/>
      <w:numFmt w:val="japaneseCounting"/>
      <w:lvlText w:val="（%6）"/>
      <w:lvlJc w:val="left"/>
      <w:pPr>
        <w:ind w:left="2970" w:hanging="720"/>
      </w:pPr>
      <w:rPr>
        <w:rFonts w:cs="Times New Roman" w:hint="default"/>
      </w:rPr>
    </w:lvl>
    <w:lvl w:ilvl="6" w:tplc="C1C4F988">
      <w:start w:val="1"/>
      <w:numFmt w:val="decimal"/>
      <w:lvlText w:val="%7、"/>
      <w:lvlJc w:val="left"/>
      <w:pPr>
        <w:ind w:left="3030" w:hanging="360"/>
      </w:pPr>
      <w:rPr>
        <w:rFonts w:hint="default"/>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9">
    <w:nsid w:val="71D54D18"/>
    <w:multiLevelType w:val="hybridMultilevel"/>
    <w:tmpl w:val="E6DE65AE"/>
    <w:lvl w:ilvl="0" w:tplc="5C221592">
      <w:start w:val="1"/>
      <w:numFmt w:val="upperLetter"/>
      <w:pStyle w:val="5"/>
      <w:lvlText w:val="%1."/>
      <w:lvlJc w:val="left"/>
      <w:pPr>
        <w:tabs>
          <w:tab w:val="num" w:pos="360"/>
        </w:tabs>
        <w:ind w:left="360" w:hanging="360"/>
      </w:pPr>
      <w:rPr>
        <w:rFonts w:cs="Times New Roman" w:hint="default"/>
      </w:rPr>
    </w:lvl>
    <w:lvl w:ilvl="1" w:tplc="F0F0F118" w:tentative="1">
      <w:start w:val="1"/>
      <w:numFmt w:val="lowerLetter"/>
      <w:lvlText w:val="%2)"/>
      <w:lvlJc w:val="left"/>
      <w:pPr>
        <w:tabs>
          <w:tab w:val="num" w:pos="840"/>
        </w:tabs>
        <w:ind w:left="840" w:hanging="420"/>
      </w:pPr>
      <w:rPr>
        <w:rFonts w:cs="Times New Roman"/>
      </w:rPr>
    </w:lvl>
    <w:lvl w:ilvl="2" w:tplc="BFB289C0" w:tentative="1">
      <w:start w:val="1"/>
      <w:numFmt w:val="lowerRoman"/>
      <w:lvlText w:val="%3."/>
      <w:lvlJc w:val="right"/>
      <w:pPr>
        <w:tabs>
          <w:tab w:val="num" w:pos="1260"/>
        </w:tabs>
        <w:ind w:left="1260" w:hanging="420"/>
      </w:pPr>
      <w:rPr>
        <w:rFonts w:cs="Times New Roman"/>
      </w:rPr>
    </w:lvl>
    <w:lvl w:ilvl="3" w:tplc="30D49024" w:tentative="1">
      <w:start w:val="1"/>
      <w:numFmt w:val="decimal"/>
      <w:lvlText w:val="%4."/>
      <w:lvlJc w:val="left"/>
      <w:pPr>
        <w:tabs>
          <w:tab w:val="num" w:pos="1680"/>
        </w:tabs>
        <w:ind w:left="1680" w:hanging="420"/>
      </w:pPr>
      <w:rPr>
        <w:rFonts w:cs="Times New Roman"/>
      </w:rPr>
    </w:lvl>
    <w:lvl w:ilvl="4" w:tplc="21F64176" w:tentative="1">
      <w:start w:val="1"/>
      <w:numFmt w:val="lowerLetter"/>
      <w:lvlText w:val="%5)"/>
      <w:lvlJc w:val="left"/>
      <w:pPr>
        <w:tabs>
          <w:tab w:val="num" w:pos="2100"/>
        </w:tabs>
        <w:ind w:left="2100" w:hanging="420"/>
      </w:pPr>
      <w:rPr>
        <w:rFonts w:cs="Times New Roman"/>
      </w:rPr>
    </w:lvl>
    <w:lvl w:ilvl="5" w:tplc="DE865598" w:tentative="1">
      <w:start w:val="1"/>
      <w:numFmt w:val="lowerRoman"/>
      <w:lvlText w:val="%6."/>
      <w:lvlJc w:val="right"/>
      <w:pPr>
        <w:tabs>
          <w:tab w:val="num" w:pos="2520"/>
        </w:tabs>
        <w:ind w:left="2520" w:hanging="420"/>
      </w:pPr>
      <w:rPr>
        <w:rFonts w:cs="Times New Roman"/>
      </w:rPr>
    </w:lvl>
    <w:lvl w:ilvl="6" w:tplc="0C9E6BD8" w:tentative="1">
      <w:start w:val="1"/>
      <w:numFmt w:val="decimal"/>
      <w:lvlText w:val="%7."/>
      <w:lvlJc w:val="left"/>
      <w:pPr>
        <w:tabs>
          <w:tab w:val="num" w:pos="2940"/>
        </w:tabs>
        <w:ind w:left="2940" w:hanging="420"/>
      </w:pPr>
      <w:rPr>
        <w:rFonts w:cs="Times New Roman"/>
      </w:rPr>
    </w:lvl>
    <w:lvl w:ilvl="7" w:tplc="C94283A2" w:tentative="1">
      <w:start w:val="1"/>
      <w:numFmt w:val="lowerLetter"/>
      <w:lvlText w:val="%8)"/>
      <w:lvlJc w:val="left"/>
      <w:pPr>
        <w:tabs>
          <w:tab w:val="num" w:pos="3360"/>
        </w:tabs>
        <w:ind w:left="3360" w:hanging="420"/>
      </w:pPr>
      <w:rPr>
        <w:rFonts w:cs="Times New Roman"/>
      </w:rPr>
    </w:lvl>
    <w:lvl w:ilvl="8" w:tplc="6AF6BB6C" w:tentative="1">
      <w:start w:val="1"/>
      <w:numFmt w:val="lowerRoman"/>
      <w:lvlText w:val="%9."/>
      <w:lvlJc w:val="right"/>
      <w:pPr>
        <w:tabs>
          <w:tab w:val="num" w:pos="3780"/>
        </w:tabs>
        <w:ind w:left="3780" w:hanging="420"/>
      </w:pPr>
      <w:rPr>
        <w:rFonts w:cs="Times New Roman"/>
      </w:rPr>
    </w:lvl>
  </w:abstractNum>
  <w:abstractNum w:abstractNumId="10">
    <w:nsid w:val="7E0C7403"/>
    <w:multiLevelType w:val="hybridMultilevel"/>
    <w:tmpl w:val="BF00FD90"/>
    <w:lvl w:ilvl="0" w:tplc="12A2424A">
      <w:start w:val="1"/>
      <w:numFmt w:val="japaneseCounting"/>
      <w:lvlText w:val="%1、"/>
      <w:lvlJc w:val="left"/>
      <w:pPr>
        <w:tabs>
          <w:tab w:val="num" w:pos="450"/>
        </w:tabs>
        <w:ind w:left="450" w:hanging="450"/>
      </w:pPr>
      <w:rPr>
        <w:rFonts w:cs="Times New Roman" w:hint="eastAsia"/>
      </w:rPr>
    </w:lvl>
    <w:lvl w:ilvl="1" w:tplc="3B720F34">
      <w:start w:val="1"/>
      <w:numFmt w:val="decimal"/>
      <w:lvlText w:val="%2."/>
      <w:lvlJc w:val="left"/>
      <w:pPr>
        <w:tabs>
          <w:tab w:val="num" w:pos="780"/>
        </w:tabs>
        <w:ind w:left="780" w:hanging="36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3"/>
  </w:num>
  <w:num w:numId="2">
    <w:abstractNumId w:val="1"/>
  </w:num>
  <w:num w:numId="3">
    <w:abstractNumId w:val="8"/>
  </w:num>
  <w:num w:numId="4">
    <w:abstractNumId w:val="5"/>
  </w:num>
  <w:num w:numId="5">
    <w:abstractNumId w:val="9"/>
  </w:num>
  <w:num w:numId="6">
    <w:abstractNumId w:val="10"/>
  </w:num>
  <w:num w:numId="7">
    <w:abstractNumId w:val="7"/>
  </w:num>
  <w:num w:numId="8">
    <w:abstractNumId w:val="6"/>
  </w:num>
  <w:num w:numId="9">
    <w:abstractNumId w:val="2"/>
  </w:num>
  <w:num w:numId="10">
    <w:abstractNumId w:val="0"/>
  </w:num>
  <w:num w:numId="1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70552"/>
    <w:rsid w:val="0007344D"/>
    <w:rsid w:val="00076040"/>
    <w:rsid w:val="000767E7"/>
    <w:rsid w:val="00086037"/>
    <w:rsid w:val="00087074"/>
    <w:rsid w:val="00093C37"/>
    <w:rsid w:val="000A2FC7"/>
    <w:rsid w:val="000B1DCD"/>
    <w:rsid w:val="000B4353"/>
    <w:rsid w:val="000B571B"/>
    <w:rsid w:val="000B5752"/>
    <w:rsid w:val="000B79AB"/>
    <w:rsid w:val="000D1EFE"/>
    <w:rsid w:val="000E3CB4"/>
    <w:rsid w:val="000E56EE"/>
    <w:rsid w:val="000F0037"/>
    <w:rsid w:val="000F1EB9"/>
    <w:rsid w:val="000F272D"/>
    <w:rsid w:val="000F3C27"/>
    <w:rsid w:val="000F5790"/>
    <w:rsid w:val="001005CB"/>
    <w:rsid w:val="001017CE"/>
    <w:rsid w:val="0010325F"/>
    <w:rsid w:val="00103D20"/>
    <w:rsid w:val="00106C11"/>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5537"/>
    <w:rsid w:val="001963B3"/>
    <w:rsid w:val="001A0855"/>
    <w:rsid w:val="001A28E0"/>
    <w:rsid w:val="001A2F8F"/>
    <w:rsid w:val="001A45C9"/>
    <w:rsid w:val="001A5AB3"/>
    <w:rsid w:val="001B062E"/>
    <w:rsid w:val="001B0CD7"/>
    <w:rsid w:val="001B1DD7"/>
    <w:rsid w:val="001B65F9"/>
    <w:rsid w:val="001B6BCF"/>
    <w:rsid w:val="001B73D4"/>
    <w:rsid w:val="001C00FD"/>
    <w:rsid w:val="001C23F7"/>
    <w:rsid w:val="001C4A2D"/>
    <w:rsid w:val="001C75C8"/>
    <w:rsid w:val="001D10C5"/>
    <w:rsid w:val="001D1C36"/>
    <w:rsid w:val="001D344E"/>
    <w:rsid w:val="001D739C"/>
    <w:rsid w:val="001E6644"/>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111E"/>
    <w:rsid w:val="00263424"/>
    <w:rsid w:val="002634CA"/>
    <w:rsid w:val="00266DF6"/>
    <w:rsid w:val="00267F4D"/>
    <w:rsid w:val="002725A7"/>
    <w:rsid w:val="0027610E"/>
    <w:rsid w:val="00280E3D"/>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591F"/>
    <w:rsid w:val="002F21E3"/>
    <w:rsid w:val="002F3582"/>
    <w:rsid w:val="00303FB9"/>
    <w:rsid w:val="003055EB"/>
    <w:rsid w:val="00306E39"/>
    <w:rsid w:val="00310976"/>
    <w:rsid w:val="00311AE5"/>
    <w:rsid w:val="0031223D"/>
    <w:rsid w:val="0031585B"/>
    <w:rsid w:val="00315FEF"/>
    <w:rsid w:val="00316C9B"/>
    <w:rsid w:val="0032019B"/>
    <w:rsid w:val="00321A17"/>
    <w:rsid w:val="00322DB7"/>
    <w:rsid w:val="00323698"/>
    <w:rsid w:val="003301D8"/>
    <w:rsid w:val="00336E52"/>
    <w:rsid w:val="00340863"/>
    <w:rsid w:val="00341B85"/>
    <w:rsid w:val="00341DE9"/>
    <w:rsid w:val="0034442F"/>
    <w:rsid w:val="0034512C"/>
    <w:rsid w:val="00345908"/>
    <w:rsid w:val="003503D7"/>
    <w:rsid w:val="00352CD3"/>
    <w:rsid w:val="00354CA5"/>
    <w:rsid w:val="00362448"/>
    <w:rsid w:val="00362508"/>
    <w:rsid w:val="00363E13"/>
    <w:rsid w:val="00365100"/>
    <w:rsid w:val="00367B95"/>
    <w:rsid w:val="003702ED"/>
    <w:rsid w:val="003704B4"/>
    <w:rsid w:val="00370AB0"/>
    <w:rsid w:val="00373220"/>
    <w:rsid w:val="003735DE"/>
    <w:rsid w:val="003776D0"/>
    <w:rsid w:val="00382F2B"/>
    <w:rsid w:val="0038744E"/>
    <w:rsid w:val="00387F3E"/>
    <w:rsid w:val="00390D10"/>
    <w:rsid w:val="003915D5"/>
    <w:rsid w:val="00394BA9"/>
    <w:rsid w:val="00395B37"/>
    <w:rsid w:val="003977BF"/>
    <w:rsid w:val="003A037F"/>
    <w:rsid w:val="003A1A52"/>
    <w:rsid w:val="003A7A7E"/>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1E54"/>
    <w:rsid w:val="00422AEE"/>
    <w:rsid w:val="00425664"/>
    <w:rsid w:val="0042567E"/>
    <w:rsid w:val="0042767A"/>
    <w:rsid w:val="00427A55"/>
    <w:rsid w:val="00430318"/>
    <w:rsid w:val="0043250B"/>
    <w:rsid w:val="00440341"/>
    <w:rsid w:val="00443318"/>
    <w:rsid w:val="004507C8"/>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6D14"/>
    <w:rsid w:val="00487FF5"/>
    <w:rsid w:val="00490E9C"/>
    <w:rsid w:val="00493183"/>
    <w:rsid w:val="00494DD3"/>
    <w:rsid w:val="004966DD"/>
    <w:rsid w:val="00496FFB"/>
    <w:rsid w:val="00497DD5"/>
    <w:rsid w:val="004A2534"/>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1F8"/>
    <w:rsid w:val="004F0A40"/>
    <w:rsid w:val="004F2B9D"/>
    <w:rsid w:val="004F3FEB"/>
    <w:rsid w:val="004F53D8"/>
    <w:rsid w:val="004F61C1"/>
    <w:rsid w:val="004F6C83"/>
    <w:rsid w:val="004F7DB1"/>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75B8"/>
    <w:rsid w:val="005A7E1C"/>
    <w:rsid w:val="005B2235"/>
    <w:rsid w:val="005B267E"/>
    <w:rsid w:val="005B5DBF"/>
    <w:rsid w:val="005B64DD"/>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C74"/>
    <w:rsid w:val="00614E31"/>
    <w:rsid w:val="00617879"/>
    <w:rsid w:val="00617EEE"/>
    <w:rsid w:val="00620B92"/>
    <w:rsid w:val="00623611"/>
    <w:rsid w:val="0062398B"/>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3461"/>
    <w:rsid w:val="006C6F8B"/>
    <w:rsid w:val="006D5C5D"/>
    <w:rsid w:val="006D7440"/>
    <w:rsid w:val="006E1107"/>
    <w:rsid w:val="006E6395"/>
    <w:rsid w:val="006E7D8F"/>
    <w:rsid w:val="006F12CF"/>
    <w:rsid w:val="006F4EDD"/>
    <w:rsid w:val="006F4F47"/>
    <w:rsid w:val="006F5A80"/>
    <w:rsid w:val="006F60E6"/>
    <w:rsid w:val="00700DBC"/>
    <w:rsid w:val="00706070"/>
    <w:rsid w:val="00707DF8"/>
    <w:rsid w:val="0071104D"/>
    <w:rsid w:val="00715159"/>
    <w:rsid w:val="007176D5"/>
    <w:rsid w:val="00721A03"/>
    <w:rsid w:val="00722F34"/>
    <w:rsid w:val="00723EC7"/>
    <w:rsid w:val="007316D5"/>
    <w:rsid w:val="00731C64"/>
    <w:rsid w:val="007321A8"/>
    <w:rsid w:val="0073229B"/>
    <w:rsid w:val="007338F9"/>
    <w:rsid w:val="00733EEC"/>
    <w:rsid w:val="0073706D"/>
    <w:rsid w:val="00743B9C"/>
    <w:rsid w:val="00745542"/>
    <w:rsid w:val="00750C73"/>
    <w:rsid w:val="00754DD8"/>
    <w:rsid w:val="0075763F"/>
    <w:rsid w:val="007601BD"/>
    <w:rsid w:val="007622E3"/>
    <w:rsid w:val="0076316B"/>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2F96"/>
    <w:rsid w:val="007B5136"/>
    <w:rsid w:val="007B647D"/>
    <w:rsid w:val="007B7ADB"/>
    <w:rsid w:val="007C1197"/>
    <w:rsid w:val="007D2036"/>
    <w:rsid w:val="007D255C"/>
    <w:rsid w:val="007D59AB"/>
    <w:rsid w:val="007D6145"/>
    <w:rsid w:val="007E26C6"/>
    <w:rsid w:val="007E5863"/>
    <w:rsid w:val="007E63DF"/>
    <w:rsid w:val="007E68BC"/>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31F2"/>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1893"/>
    <w:rsid w:val="009D2E5E"/>
    <w:rsid w:val="009D4353"/>
    <w:rsid w:val="009D4584"/>
    <w:rsid w:val="009D61F1"/>
    <w:rsid w:val="009D73B1"/>
    <w:rsid w:val="009E13B2"/>
    <w:rsid w:val="009E1C5C"/>
    <w:rsid w:val="009E1FEF"/>
    <w:rsid w:val="009E2062"/>
    <w:rsid w:val="009E2E53"/>
    <w:rsid w:val="009E3013"/>
    <w:rsid w:val="009F0A45"/>
    <w:rsid w:val="009F0EEB"/>
    <w:rsid w:val="009F203D"/>
    <w:rsid w:val="009F4DEB"/>
    <w:rsid w:val="009F614C"/>
    <w:rsid w:val="00A00135"/>
    <w:rsid w:val="00A0067A"/>
    <w:rsid w:val="00A028BE"/>
    <w:rsid w:val="00A036ED"/>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31F2"/>
    <w:rsid w:val="00A56C7F"/>
    <w:rsid w:val="00A57934"/>
    <w:rsid w:val="00A6004B"/>
    <w:rsid w:val="00A60225"/>
    <w:rsid w:val="00A60C0F"/>
    <w:rsid w:val="00A61F23"/>
    <w:rsid w:val="00A65304"/>
    <w:rsid w:val="00A72BC4"/>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D05CE"/>
    <w:rsid w:val="00AD1A3E"/>
    <w:rsid w:val="00AD31C2"/>
    <w:rsid w:val="00AD45BC"/>
    <w:rsid w:val="00AE0BA7"/>
    <w:rsid w:val="00AE1407"/>
    <w:rsid w:val="00AE167A"/>
    <w:rsid w:val="00AE1F7A"/>
    <w:rsid w:val="00AE211D"/>
    <w:rsid w:val="00AE2FC3"/>
    <w:rsid w:val="00AE38C9"/>
    <w:rsid w:val="00AE40D7"/>
    <w:rsid w:val="00AE6921"/>
    <w:rsid w:val="00AF0336"/>
    <w:rsid w:val="00AF0F6C"/>
    <w:rsid w:val="00AF652E"/>
    <w:rsid w:val="00AF7949"/>
    <w:rsid w:val="00B04050"/>
    <w:rsid w:val="00B054D9"/>
    <w:rsid w:val="00B05599"/>
    <w:rsid w:val="00B06C74"/>
    <w:rsid w:val="00B06FBD"/>
    <w:rsid w:val="00B10D60"/>
    <w:rsid w:val="00B15C19"/>
    <w:rsid w:val="00B169B3"/>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906CF"/>
    <w:rsid w:val="00B92ACF"/>
    <w:rsid w:val="00B92DD2"/>
    <w:rsid w:val="00B92F00"/>
    <w:rsid w:val="00B9479E"/>
    <w:rsid w:val="00B97631"/>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6734"/>
    <w:rsid w:val="00BE6FF0"/>
    <w:rsid w:val="00BF0F72"/>
    <w:rsid w:val="00BF160B"/>
    <w:rsid w:val="00BF2659"/>
    <w:rsid w:val="00BF40D6"/>
    <w:rsid w:val="00BF5651"/>
    <w:rsid w:val="00BF5962"/>
    <w:rsid w:val="00BF69CD"/>
    <w:rsid w:val="00BF799C"/>
    <w:rsid w:val="00BF7B10"/>
    <w:rsid w:val="00C00A54"/>
    <w:rsid w:val="00C030FE"/>
    <w:rsid w:val="00C03BFB"/>
    <w:rsid w:val="00C068A6"/>
    <w:rsid w:val="00C069B0"/>
    <w:rsid w:val="00C075DC"/>
    <w:rsid w:val="00C07C00"/>
    <w:rsid w:val="00C10915"/>
    <w:rsid w:val="00C11B94"/>
    <w:rsid w:val="00C13F2D"/>
    <w:rsid w:val="00C171AE"/>
    <w:rsid w:val="00C17E9C"/>
    <w:rsid w:val="00C2117B"/>
    <w:rsid w:val="00C21FBA"/>
    <w:rsid w:val="00C22247"/>
    <w:rsid w:val="00C23D44"/>
    <w:rsid w:val="00C26F5F"/>
    <w:rsid w:val="00C300DD"/>
    <w:rsid w:val="00C30D63"/>
    <w:rsid w:val="00C335DB"/>
    <w:rsid w:val="00C34D24"/>
    <w:rsid w:val="00C35E86"/>
    <w:rsid w:val="00C4284E"/>
    <w:rsid w:val="00C44288"/>
    <w:rsid w:val="00C44932"/>
    <w:rsid w:val="00C450D7"/>
    <w:rsid w:val="00C454EA"/>
    <w:rsid w:val="00C46ABD"/>
    <w:rsid w:val="00C46EE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90B8E"/>
    <w:rsid w:val="00C93053"/>
    <w:rsid w:val="00C94320"/>
    <w:rsid w:val="00C94B19"/>
    <w:rsid w:val="00C95392"/>
    <w:rsid w:val="00CA2181"/>
    <w:rsid w:val="00CA4F2C"/>
    <w:rsid w:val="00CA5564"/>
    <w:rsid w:val="00CA7287"/>
    <w:rsid w:val="00CB01B5"/>
    <w:rsid w:val="00CB2FCD"/>
    <w:rsid w:val="00CB4E7B"/>
    <w:rsid w:val="00CC032D"/>
    <w:rsid w:val="00CC0521"/>
    <w:rsid w:val="00CC12C0"/>
    <w:rsid w:val="00CC3C02"/>
    <w:rsid w:val="00CC5648"/>
    <w:rsid w:val="00CC72F6"/>
    <w:rsid w:val="00CD1F8D"/>
    <w:rsid w:val="00CD2B85"/>
    <w:rsid w:val="00CD4DA4"/>
    <w:rsid w:val="00CD6F9F"/>
    <w:rsid w:val="00CE4AAA"/>
    <w:rsid w:val="00CE57BC"/>
    <w:rsid w:val="00CF06DD"/>
    <w:rsid w:val="00CF1E57"/>
    <w:rsid w:val="00D01B83"/>
    <w:rsid w:val="00D01EB7"/>
    <w:rsid w:val="00D04CAC"/>
    <w:rsid w:val="00D05022"/>
    <w:rsid w:val="00D057AC"/>
    <w:rsid w:val="00D05DFC"/>
    <w:rsid w:val="00D07AA0"/>
    <w:rsid w:val="00D1264D"/>
    <w:rsid w:val="00D13530"/>
    <w:rsid w:val="00D15957"/>
    <w:rsid w:val="00D1698F"/>
    <w:rsid w:val="00D17713"/>
    <w:rsid w:val="00D2041A"/>
    <w:rsid w:val="00D21DA7"/>
    <w:rsid w:val="00D3072D"/>
    <w:rsid w:val="00D30797"/>
    <w:rsid w:val="00D30939"/>
    <w:rsid w:val="00D3295C"/>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40D8"/>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604"/>
    <w:rsid w:val="00F05690"/>
    <w:rsid w:val="00F062A7"/>
    <w:rsid w:val="00F06692"/>
    <w:rsid w:val="00F072FD"/>
    <w:rsid w:val="00F10FF5"/>
    <w:rsid w:val="00F11193"/>
    <w:rsid w:val="00F12E64"/>
    <w:rsid w:val="00F1721A"/>
    <w:rsid w:val="00F20D19"/>
    <w:rsid w:val="00F22D48"/>
    <w:rsid w:val="00F23257"/>
    <w:rsid w:val="00F23907"/>
    <w:rsid w:val="00F27ECD"/>
    <w:rsid w:val="00F31B97"/>
    <w:rsid w:val="00F36722"/>
    <w:rsid w:val="00F36CFE"/>
    <w:rsid w:val="00F40492"/>
    <w:rsid w:val="00F442EA"/>
    <w:rsid w:val="00F52740"/>
    <w:rsid w:val="00F54272"/>
    <w:rsid w:val="00F562BC"/>
    <w:rsid w:val="00F578F2"/>
    <w:rsid w:val="00F57B01"/>
    <w:rsid w:val="00F61EC2"/>
    <w:rsid w:val="00F6207A"/>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42"/>
    <w:pPr>
      <w:widowControl w:val="0"/>
      <w:jc w:val="both"/>
    </w:pPr>
    <w:rPr>
      <w:kern w:val="2"/>
      <w:sz w:val="21"/>
      <w:szCs w:val="24"/>
    </w:rPr>
  </w:style>
  <w:style w:type="paragraph" w:styleId="1">
    <w:name w:val="heading 1"/>
    <w:basedOn w:val="a"/>
    <w:next w:val="a"/>
    <w:link w:val="1Char"/>
    <w:qFormat/>
    <w:rsid w:val="009131F2"/>
    <w:pPr>
      <w:keepNext/>
      <w:jc w:val="center"/>
      <w:outlineLvl w:val="0"/>
    </w:pPr>
    <w:rPr>
      <w:rFonts w:ascii="楷体_GB2312" w:eastAsia="楷体_GB2312"/>
      <w:b/>
      <w:sz w:val="28"/>
      <w:szCs w:val="20"/>
    </w:rPr>
  </w:style>
  <w:style w:type="paragraph" w:styleId="2">
    <w:name w:val="heading 2"/>
    <w:basedOn w:val="a"/>
    <w:next w:val="a"/>
    <w:link w:val="2Char"/>
    <w:qFormat/>
    <w:rsid w:val="009131F2"/>
    <w:pPr>
      <w:keepNext/>
      <w:jc w:val="center"/>
      <w:outlineLvl w:val="1"/>
    </w:pPr>
    <w:rPr>
      <w:rFonts w:ascii="楷体_GB2312" w:eastAsia="楷体_GB2312"/>
      <w:b/>
      <w:bCs/>
      <w:sz w:val="18"/>
      <w:szCs w:val="20"/>
    </w:rPr>
  </w:style>
  <w:style w:type="paragraph" w:styleId="3">
    <w:name w:val="heading 3"/>
    <w:basedOn w:val="a"/>
    <w:next w:val="a"/>
    <w:link w:val="3Char"/>
    <w:qFormat/>
    <w:rsid w:val="009131F2"/>
    <w:pPr>
      <w:keepNext/>
      <w:jc w:val="center"/>
      <w:outlineLvl w:val="2"/>
    </w:pPr>
    <w:rPr>
      <w:rFonts w:eastAsia="楷体_GB2312"/>
      <w:b/>
      <w:bCs/>
      <w:sz w:val="15"/>
      <w:szCs w:val="20"/>
    </w:rPr>
  </w:style>
  <w:style w:type="paragraph" w:styleId="4">
    <w:name w:val="heading 4"/>
    <w:basedOn w:val="a"/>
    <w:next w:val="a"/>
    <w:link w:val="4Char"/>
    <w:qFormat/>
    <w:rsid w:val="009131F2"/>
    <w:pPr>
      <w:keepNext/>
      <w:jc w:val="center"/>
      <w:outlineLvl w:val="3"/>
    </w:pPr>
    <w:rPr>
      <w:rFonts w:eastAsia="楷体_GB2312"/>
      <w:b/>
      <w:bCs/>
      <w:sz w:val="13"/>
      <w:szCs w:val="20"/>
    </w:rPr>
  </w:style>
  <w:style w:type="paragraph" w:styleId="5">
    <w:name w:val="heading 5"/>
    <w:basedOn w:val="a"/>
    <w:next w:val="a"/>
    <w:link w:val="5Char"/>
    <w:qFormat/>
    <w:rsid w:val="009131F2"/>
    <w:pPr>
      <w:keepNext/>
      <w:numPr>
        <w:numId w:val="5"/>
      </w:numPr>
      <w:outlineLvl w:val="4"/>
    </w:pPr>
    <w:rPr>
      <w:rFonts w:ascii="楷体_GB2312" w:eastAsia="楷体_GB2312"/>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link w:val="Char6"/>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nhideWhenUsed/>
    <w:rsid w:val="00812542"/>
    <w:pPr>
      <w:tabs>
        <w:tab w:val="center" w:pos="4153"/>
        <w:tab w:val="right" w:pos="8306"/>
      </w:tabs>
      <w:snapToGrid w:val="0"/>
      <w:jc w:val="left"/>
    </w:pPr>
    <w:rPr>
      <w:sz w:val="18"/>
      <w:szCs w:val="18"/>
    </w:rPr>
  </w:style>
  <w:style w:type="paragraph" w:styleId="a8">
    <w:name w:val="header"/>
    <w:basedOn w:val="a"/>
    <w:link w:val="Char0"/>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nhideWhenUsed/>
    <w:rsid w:val="00812542"/>
    <w:rPr>
      <w:sz w:val="18"/>
      <w:szCs w:val="18"/>
    </w:rPr>
  </w:style>
  <w:style w:type="paragraph" w:styleId="af">
    <w:name w:val="Normal (Web)"/>
    <w:basedOn w:val="a"/>
    <w:uiPriority w:val="99"/>
    <w:qFormat/>
    <w:rsid w:val="00812542"/>
    <w:pPr>
      <w:spacing w:beforeAutospacing="1" w:afterAutospacing="1"/>
      <w:jc w:val="left"/>
    </w:pPr>
    <w:rPr>
      <w:rFonts w:ascii="Calibri" w:hAnsi="Calibri"/>
      <w:kern w:val="0"/>
      <w:sz w:val="24"/>
    </w:rPr>
  </w:style>
  <w:style w:type="paragraph" w:styleId="af0">
    <w:name w:val="Plain Text"/>
    <w:basedOn w:val="a"/>
    <w:link w:val="Char7"/>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仿宋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0">
    <w:name w:val="Body Text Indent 3"/>
    <w:basedOn w:val="a"/>
    <w:link w:val="3Char0"/>
    <w:rsid w:val="00794190"/>
    <w:pPr>
      <w:spacing w:after="120"/>
      <w:ind w:leftChars="200" w:left="420"/>
    </w:pPr>
    <w:rPr>
      <w:sz w:val="16"/>
      <w:szCs w:val="16"/>
    </w:rPr>
  </w:style>
  <w:style w:type="character" w:customStyle="1" w:styleId="3Char0">
    <w:name w:val="正文文本缩进 3 Char"/>
    <w:basedOn w:val="a0"/>
    <w:link w:val="30"/>
    <w:rsid w:val="00794190"/>
    <w:rPr>
      <w:kern w:val="2"/>
      <w:sz w:val="16"/>
      <w:szCs w:val="16"/>
    </w:rPr>
  </w:style>
  <w:style w:type="paragraph" w:styleId="af4">
    <w:name w:val="List Paragraph"/>
    <w:basedOn w:val="a"/>
    <w:link w:val="Char8"/>
    <w:uiPriority w:val="34"/>
    <w:qFormat/>
    <w:rsid w:val="00D1698F"/>
    <w:pPr>
      <w:ind w:firstLineChars="200" w:firstLine="420"/>
    </w:pPr>
  </w:style>
  <w:style w:type="character" w:customStyle="1" w:styleId="Char8">
    <w:name w:val="列出段落 Char"/>
    <w:link w:val="af4"/>
    <w:uiPriority w:val="34"/>
    <w:locked/>
    <w:rsid w:val="00316C9B"/>
    <w:rPr>
      <w:kern w:val="2"/>
      <w:sz w:val="21"/>
      <w:szCs w:val="24"/>
    </w:rPr>
  </w:style>
  <w:style w:type="character" w:customStyle="1" w:styleId="1Char">
    <w:name w:val="标题 1 Char"/>
    <w:basedOn w:val="a0"/>
    <w:link w:val="1"/>
    <w:rsid w:val="009131F2"/>
    <w:rPr>
      <w:rFonts w:ascii="楷体_GB2312" w:eastAsia="楷体_GB2312"/>
      <w:b/>
      <w:kern w:val="2"/>
      <w:sz w:val="28"/>
    </w:rPr>
  </w:style>
  <w:style w:type="character" w:customStyle="1" w:styleId="2Char">
    <w:name w:val="标题 2 Char"/>
    <w:basedOn w:val="a0"/>
    <w:link w:val="2"/>
    <w:rsid w:val="009131F2"/>
    <w:rPr>
      <w:rFonts w:ascii="楷体_GB2312" w:eastAsia="楷体_GB2312"/>
      <w:b/>
      <w:bCs/>
      <w:kern w:val="2"/>
      <w:sz w:val="18"/>
    </w:rPr>
  </w:style>
  <w:style w:type="character" w:customStyle="1" w:styleId="3Char">
    <w:name w:val="标题 3 Char"/>
    <w:basedOn w:val="a0"/>
    <w:link w:val="3"/>
    <w:rsid w:val="009131F2"/>
    <w:rPr>
      <w:rFonts w:eastAsia="楷体_GB2312"/>
      <w:b/>
      <w:bCs/>
      <w:kern w:val="2"/>
      <w:sz w:val="15"/>
    </w:rPr>
  </w:style>
  <w:style w:type="character" w:customStyle="1" w:styleId="4Char">
    <w:name w:val="标题 4 Char"/>
    <w:basedOn w:val="a0"/>
    <w:link w:val="4"/>
    <w:rsid w:val="009131F2"/>
    <w:rPr>
      <w:rFonts w:eastAsia="楷体_GB2312"/>
      <w:b/>
      <w:bCs/>
      <w:kern w:val="2"/>
      <w:sz w:val="13"/>
    </w:rPr>
  </w:style>
  <w:style w:type="character" w:customStyle="1" w:styleId="5Char">
    <w:name w:val="标题 5 Char"/>
    <w:basedOn w:val="a0"/>
    <w:link w:val="5"/>
    <w:rsid w:val="009131F2"/>
    <w:rPr>
      <w:rFonts w:ascii="楷体_GB2312" w:eastAsia="楷体_GB2312"/>
      <w:bCs/>
      <w:kern w:val="2"/>
      <w:sz w:val="28"/>
    </w:rPr>
  </w:style>
  <w:style w:type="paragraph" w:styleId="af5">
    <w:name w:val="Body Text Indent"/>
    <w:basedOn w:val="a"/>
    <w:link w:val="Char9"/>
    <w:rsid w:val="009131F2"/>
    <w:pPr>
      <w:ind w:firstLine="576"/>
    </w:pPr>
    <w:rPr>
      <w:b/>
      <w:sz w:val="30"/>
      <w:szCs w:val="20"/>
    </w:rPr>
  </w:style>
  <w:style w:type="character" w:customStyle="1" w:styleId="Char9">
    <w:name w:val="正文文本缩进 Char"/>
    <w:basedOn w:val="a0"/>
    <w:link w:val="af5"/>
    <w:rsid w:val="009131F2"/>
    <w:rPr>
      <w:b/>
      <w:kern w:val="2"/>
      <w:sz w:val="30"/>
    </w:rPr>
  </w:style>
  <w:style w:type="paragraph" w:styleId="20">
    <w:name w:val="Body Text Indent 2"/>
    <w:basedOn w:val="a"/>
    <w:link w:val="2Char0"/>
    <w:rsid w:val="009131F2"/>
    <w:pPr>
      <w:ind w:left="900"/>
    </w:pPr>
    <w:rPr>
      <w:rFonts w:ascii="楷体_GB2312" w:eastAsia="楷体_GB2312"/>
      <w:b/>
      <w:sz w:val="28"/>
      <w:szCs w:val="20"/>
    </w:rPr>
  </w:style>
  <w:style w:type="character" w:customStyle="1" w:styleId="2Char0">
    <w:name w:val="正文文本缩进 2 Char"/>
    <w:basedOn w:val="a0"/>
    <w:link w:val="20"/>
    <w:rsid w:val="009131F2"/>
    <w:rPr>
      <w:rFonts w:ascii="楷体_GB2312" w:eastAsia="楷体_GB2312"/>
      <w:b/>
      <w:kern w:val="2"/>
      <w:sz w:val="28"/>
    </w:rPr>
  </w:style>
  <w:style w:type="paragraph" w:customStyle="1" w:styleId="font5">
    <w:name w:val="font5"/>
    <w:basedOn w:val="a"/>
    <w:rsid w:val="009131F2"/>
    <w:pPr>
      <w:widowControl/>
      <w:spacing w:before="100" w:beforeAutospacing="1" w:after="100" w:afterAutospacing="1"/>
      <w:jc w:val="left"/>
    </w:pPr>
    <w:rPr>
      <w:rFonts w:ascii="宋体" w:hAnsi="宋体"/>
      <w:kern w:val="0"/>
      <w:sz w:val="18"/>
      <w:szCs w:val="18"/>
    </w:rPr>
  </w:style>
  <w:style w:type="paragraph" w:customStyle="1" w:styleId="font6">
    <w:name w:val="font6"/>
    <w:basedOn w:val="a"/>
    <w:rsid w:val="009131F2"/>
    <w:pPr>
      <w:widowControl/>
      <w:spacing w:before="100" w:beforeAutospacing="1" w:after="100" w:afterAutospacing="1"/>
      <w:jc w:val="left"/>
    </w:pPr>
    <w:rPr>
      <w:rFonts w:ascii="宋体" w:hAnsi="宋体"/>
      <w:b/>
      <w:bCs/>
      <w:kern w:val="0"/>
      <w:sz w:val="20"/>
      <w:szCs w:val="20"/>
    </w:rPr>
  </w:style>
  <w:style w:type="paragraph" w:customStyle="1" w:styleId="font7">
    <w:name w:val="font7"/>
    <w:basedOn w:val="a"/>
    <w:rsid w:val="009131F2"/>
    <w:pPr>
      <w:widowControl/>
      <w:spacing w:before="100" w:beforeAutospacing="1" w:after="100" w:afterAutospacing="1"/>
      <w:jc w:val="left"/>
    </w:pPr>
    <w:rPr>
      <w:b/>
      <w:bCs/>
      <w:i/>
      <w:iCs/>
      <w:kern w:val="0"/>
      <w:sz w:val="20"/>
      <w:szCs w:val="20"/>
    </w:rPr>
  </w:style>
  <w:style w:type="paragraph" w:customStyle="1" w:styleId="font8">
    <w:name w:val="font8"/>
    <w:basedOn w:val="a"/>
    <w:rsid w:val="009131F2"/>
    <w:pPr>
      <w:widowControl/>
      <w:spacing w:before="100" w:beforeAutospacing="1" w:after="100" w:afterAutospacing="1"/>
      <w:jc w:val="left"/>
    </w:pPr>
    <w:rPr>
      <w:rFonts w:ascii="宋体" w:hAnsi="宋体"/>
      <w:b/>
      <w:bCs/>
      <w:i/>
      <w:iCs/>
      <w:kern w:val="0"/>
      <w:sz w:val="20"/>
      <w:szCs w:val="20"/>
    </w:rPr>
  </w:style>
  <w:style w:type="paragraph" w:customStyle="1" w:styleId="font9">
    <w:name w:val="font9"/>
    <w:basedOn w:val="a"/>
    <w:rsid w:val="009131F2"/>
    <w:pPr>
      <w:widowControl/>
      <w:spacing w:before="100" w:beforeAutospacing="1" w:after="100" w:afterAutospacing="1"/>
      <w:jc w:val="left"/>
    </w:pPr>
    <w:rPr>
      <w:b/>
      <w:bCs/>
      <w:kern w:val="0"/>
      <w:sz w:val="20"/>
      <w:szCs w:val="20"/>
    </w:rPr>
  </w:style>
  <w:style w:type="paragraph" w:customStyle="1" w:styleId="xl24">
    <w:name w:val="xl24"/>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25">
    <w:name w:val="xl25"/>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xl26">
    <w:name w:val="xl26"/>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27">
    <w:name w:val="xl27"/>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xl28">
    <w:name w:val="xl28"/>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xl29">
    <w:name w:val="xl29"/>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30">
    <w:name w:val="xl30"/>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31">
    <w:name w:val="xl31"/>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b/>
      <w:bCs/>
      <w:kern w:val="0"/>
      <w:sz w:val="24"/>
    </w:rPr>
  </w:style>
  <w:style w:type="paragraph" w:customStyle="1" w:styleId="xl32">
    <w:name w:val="xl32"/>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xl33">
    <w:name w:val="xl33"/>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34">
    <w:name w:val="xl34"/>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xl35">
    <w:name w:val="xl35"/>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36">
    <w:name w:val="xl36"/>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xl37">
    <w:name w:val="xl37"/>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xl38">
    <w:name w:val="xl38"/>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39">
    <w:name w:val="xl39"/>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40">
    <w:name w:val="xl40"/>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41">
    <w:name w:val="xl41"/>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42">
    <w:name w:val="xl42"/>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43">
    <w:name w:val="xl43"/>
    <w:basedOn w:val="a"/>
    <w:rsid w:val="009131F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44">
    <w:name w:val="xl44"/>
    <w:basedOn w:val="a"/>
    <w:rsid w:val="009131F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45">
    <w:name w:val="xl45"/>
    <w:basedOn w:val="a"/>
    <w:rsid w:val="009131F2"/>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46">
    <w:name w:val="xl46"/>
    <w:basedOn w:val="a"/>
    <w:rsid w:val="009131F2"/>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7">
    <w:name w:val="xl47"/>
    <w:basedOn w:val="a"/>
    <w:rsid w:val="009131F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8">
    <w:name w:val="xl48"/>
    <w:basedOn w:val="a"/>
    <w:rsid w:val="009131F2"/>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49">
    <w:name w:val="xl49"/>
    <w:basedOn w:val="a"/>
    <w:rsid w:val="009131F2"/>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50">
    <w:name w:val="xl50"/>
    <w:basedOn w:val="a"/>
    <w:rsid w:val="009131F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51">
    <w:name w:val="xl51"/>
    <w:basedOn w:val="a"/>
    <w:rsid w:val="009131F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52">
    <w:name w:val="xl52"/>
    <w:basedOn w:val="a"/>
    <w:rsid w:val="009131F2"/>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53">
    <w:name w:val="xl53"/>
    <w:basedOn w:val="a"/>
    <w:rsid w:val="009131F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54">
    <w:name w:val="xl54"/>
    <w:basedOn w:val="a"/>
    <w:rsid w:val="009131F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xl55">
    <w:name w:val="xl55"/>
    <w:basedOn w:val="a"/>
    <w:rsid w:val="009131F2"/>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56">
    <w:name w:val="xl56"/>
    <w:basedOn w:val="a"/>
    <w:rsid w:val="009131F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57">
    <w:name w:val="xl57"/>
    <w:basedOn w:val="a"/>
    <w:rsid w:val="009131F2"/>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xl58">
    <w:name w:val="xl58"/>
    <w:basedOn w:val="a"/>
    <w:rsid w:val="009131F2"/>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xl59">
    <w:name w:val="xl59"/>
    <w:basedOn w:val="a"/>
    <w:rsid w:val="009131F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xl60">
    <w:name w:val="xl60"/>
    <w:basedOn w:val="a"/>
    <w:rsid w:val="009131F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61">
    <w:name w:val="xl61"/>
    <w:basedOn w:val="a"/>
    <w:rsid w:val="009131F2"/>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62">
    <w:name w:val="xl62"/>
    <w:basedOn w:val="a"/>
    <w:rsid w:val="009131F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63">
    <w:name w:val="xl63"/>
    <w:basedOn w:val="a"/>
    <w:rsid w:val="009131F2"/>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font10">
    <w:name w:val="font10"/>
    <w:basedOn w:val="a"/>
    <w:rsid w:val="009131F2"/>
    <w:pPr>
      <w:widowControl/>
      <w:spacing w:before="100" w:beforeAutospacing="1" w:after="100" w:afterAutospacing="1"/>
      <w:jc w:val="left"/>
    </w:pPr>
    <w:rPr>
      <w:rFonts w:ascii="楷体_GB2312" w:eastAsia="楷体_GB2312" w:hAnsi="宋体"/>
      <w:b/>
      <w:bCs/>
      <w:kern w:val="0"/>
      <w:sz w:val="18"/>
      <w:szCs w:val="18"/>
    </w:rPr>
  </w:style>
  <w:style w:type="paragraph" w:customStyle="1" w:styleId="font11">
    <w:name w:val="font11"/>
    <w:basedOn w:val="a"/>
    <w:rsid w:val="009131F2"/>
    <w:pPr>
      <w:widowControl/>
      <w:spacing w:before="100" w:beforeAutospacing="1" w:after="100" w:afterAutospacing="1"/>
      <w:jc w:val="left"/>
    </w:pPr>
    <w:rPr>
      <w:b/>
      <w:bCs/>
      <w:kern w:val="0"/>
      <w:sz w:val="18"/>
      <w:szCs w:val="18"/>
    </w:rPr>
  </w:style>
  <w:style w:type="paragraph" w:customStyle="1" w:styleId="font12">
    <w:name w:val="font12"/>
    <w:basedOn w:val="a"/>
    <w:rsid w:val="009131F2"/>
    <w:pPr>
      <w:widowControl/>
      <w:spacing w:before="100" w:beforeAutospacing="1" w:after="100" w:afterAutospacing="1"/>
      <w:jc w:val="left"/>
    </w:pPr>
    <w:rPr>
      <w:rFonts w:ascii="宋体" w:hAnsi="宋体"/>
      <w:kern w:val="0"/>
      <w:sz w:val="36"/>
      <w:szCs w:val="36"/>
    </w:rPr>
  </w:style>
  <w:style w:type="paragraph" w:customStyle="1" w:styleId="font13">
    <w:name w:val="font13"/>
    <w:basedOn w:val="a"/>
    <w:rsid w:val="009131F2"/>
    <w:pPr>
      <w:widowControl/>
      <w:spacing w:before="100" w:beforeAutospacing="1" w:after="100" w:afterAutospacing="1"/>
      <w:jc w:val="left"/>
    </w:pPr>
    <w:rPr>
      <w:i/>
      <w:iCs/>
      <w:kern w:val="0"/>
      <w:sz w:val="36"/>
      <w:szCs w:val="36"/>
    </w:rPr>
  </w:style>
  <w:style w:type="paragraph" w:customStyle="1" w:styleId="font14">
    <w:name w:val="font14"/>
    <w:basedOn w:val="a"/>
    <w:rsid w:val="009131F2"/>
    <w:pPr>
      <w:widowControl/>
      <w:spacing w:before="100" w:beforeAutospacing="1" w:after="100" w:afterAutospacing="1"/>
      <w:jc w:val="left"/>
    </w:pPr>
    <w:rPr>
      <w:kern w:val="0"/>
      <w:sz w:val="36"/>
      <w:szCs w:val="36"/>
    </w:rPr>
  </w:style>
  <w:style w:type="character" w:styleId="af6">
    <w:name w:val="Strong"/>
    <w:basedOn w:val="a0"/>
    <w:qFormat/>
    <w:rsid w:val="009131F2"/>
    <w:rPr>
      <w:rFonts w:cs="Times New Roman"/>
      <w:b/>
      <w:bCs/>
    </w:rPr>
  </w:style>
  <w:style w:type="character" w:customStyle="1" w:styleId="case31">
    <w:name w:val="case31"/>
    <w:basedOn w:val="a0"/>
    <w:rsid w:val="009131F2"/>
    <w:rPr>
      <w:rFonts w:cs="Times New Roman"/>
      <w:spacing w:val="390"/>
      <w:sz w:val="21"/>
      <w:szCs w:val="21"/>
    </w:rPr>
  </w:style>
  <w:style w:type="paragraph" w:styleId="af7">
    <w:name w:val="Normal Indent"/>
    <w:aliases w:val="正文非缩进"/>
    <w:basedOn w:val="a"/>
    <w:rsid w:val="009131F2"/>
    <w:pPr>
      <w:ind w:firstLine="420"/>
    </w:pPr>
    <w:rPr>
      <w:szCs w:val="20"/>
    </w:rPr>
  </w:style>
  <w:style w:type="paragraph" w:customStyle="1" w:styleId="af8">
    <w:name w:val="普通文字"/>
    <w:basedOn w:val="a"/>
    <w:next w:val="a"/>
    <w:rsid w:val="009131F2"/>
    <w:rPr>
      <w:rFonts w:ascii="宋体"/>
      <w:kern w:val="0"/>
      <w:sz w:val="24"/>
      <w:szCs w:val="20"/>
      <w:u w:color="000000"/>
    </w:rPr>
  </w:style>
  <w:style w:type="paragraph" w:customStyle="1" w:styleId="ParaChar">
    <w:name w:val="默认段落字体 Para Char"/>
    <w:basedOn w:val="a"/>
    <w:autoRedefine/>
    <w:rsid w:val="009131F2"/>
    <w:pPr>
      <w:tabs>
        <w:tab w:val="num" w:pos="552"/>
      </w:tabs>
      <w:ind w:left="552" w:hanging="420"/>
    </w:pPr>
    <w:rPr>
      <w:sz w:val="24"/>
    </w:rPr>
  </w:style>
  <w:style w:type="character" w:customStyle="1" w:styleId="Char6">
    <w:name w:val="文档结构图 Char"/>
    <w:basedOn w:val="a0"/>
    <w:link w:val="ae"/>
    <w:locked/>
    <w:rsid w:val="009131F2"/>
    <w:rPr>
      <w:kern w:val="2"/>
      <w:sz w:val="21"/>
      <w:szCs w:val="24"/>
      <w:shd w:val="clear" w:color="auto" w:fill="000080"/>
    </w:rPr>
  </w:style>
  <w:style w:type="character" w:styleId="HTML">
    <w:name w:val="HTML Typewriter"/>
    <w:basedOn w:val="a0"/>
    <w:rsid w:val="009131F2"/>
    <w:rPr>
      <w:rFonts w:ascii="宋体" w:eastAsia="宋体" w:hAnsi="宋体" w:cs="宋体"/>
      <w:sz w:val="24"/>
      <w:szCs w:val="24"/>
    </w:rPr>
  </w:style>
  <w:style w:type="paragraph" w:styleId="21">
    <w:name w:val="Body Text 2"/>
    <w:basedOn w:val="a"/>
    <w:link w:val="2Char1"/>
    <w:rsid w:val="009131F2"/>
    <w:pPr>
      <w:spacing w:after="120" w:line="480" w:lineRule="auto"/>
    </w:pPr>
    <w:rPr>
      <w:szCs w:val="20"/>
    </w:rPr>
  </w:style>
  <w:style w:type="character" w:customStyle="1" w:styleId="2Char1">
    <w:name w:val="正文文本 2 Char"/>
    <w:basedOn w:val="a0"/>
    <w:link w:val="21"/>
    <w:rsid w:val="009131F2"/>
    <w:rPr>
      <w:kern w:val="2"/>
      <w:sz w:val="21"/>
    </w:rPr>
  </w:style>
  <w:style w:type="paragraph" w:customStyle="1" w:styleId="CharChar1CharCharCharChar">
    <w:name w:val="Char Char1 Char Char Char Char"/>
    <w:basedOn w:val="ae"/>
    <w:autoRedefine/>
    <w:rsid w:val="009131F2"/>
    <w:pPr>
      <w:adjustRightInd w:val="0"/>
      <w:spacing w:line="436" w:lineRule="exact"/>
      <w:ind w:left="357"/>
      <w:jc w:val="left"/>
      <w:outlineLvl w:val="3"/>
    </w:pPr>
    <w:rPr>
      <w:rFonts w:ascii="Tahoma" w:hAnsi="Tahoma"/>
      <w:b/>
      <w:sz w:val="24"/>
    </w:rPr>
  </w:style>
  <w:style w:type="paragraph" w:customStyle="1" w:styleId="Char2CharCharChar">
    <w:name w:val="Char2 Char Char Char"/>
    <w:basedOn w:val="a"/>
    <w:rsid w:val="009131F2"/>
    <w:pPr>
      <w:widowControl/>
      <w:spacing w:beforeLines="100" w:after="160" w:line="240" w:lineRule="exact"/>
      <w:jc w:val="left"/>
    </w:pPr>
    <w:rPr>
      <w:rFonts w:ascii="Verdana" w:hAnsi="Verdana" w:cs="Verdana"/>
      <w:kern w:val="0"/>
      <w:sz w:val="20"/>
      <w:szCs w:val="20"/>
      <w:lang w:eastAsia="en-US"/>
    </w:rPr>
  </w:style>
  <w:style w:type="paragraph" w:customStyle="1" w:styleId="10">
    <w:name w:val="列出段落1"/>
    <w:aliases w:val="lp1,List Paragraph11,彩色列表 - 着色 11,编号"/>
    <w:basedOn w:val="a"/>
    <w:rsid w:val="009131F2"/>
    <w:pPr>
      <w:ind w:firstLineChars="200" w:firstLine="420"/>
    </w:pPr>
    <w:rPr>
      <w:sz w:val="24"/>
    </w:rPr>
  </w:style>
  <w:style w:type="character" w:customStyle="1" w:styleId="Char7">
    <w:name w:val="纯文本 Char"/>
    <w:basedOn w:val="a0"/>
    <w:link w:val="af0"/>
    <w:rsid w:val="009131F2"/>
    <w:rPr>
      <w:rFonts w:ascii="MingLiU" w:eastAsia="MingLiU" w:hAnsi="Courier New"/>
      <w:kern w:val="2"/>
      <w:sz w:val="24"/>
      <w:lang w:eastAsia="zh-TW"/>
    </w:rPr>
  </w:style>
  <w:style w:type="character" w:customStyle="1" w:styleId="11">
    <w:name w:val="访问过的超链接1"/>
    <w:rsid w:val="009131F2"/>
    <w:rPr>
      <w:color w:val="auto"/>
      <w:u w:val="none"/>
    </w:rPr>
  </w:style>
  <w:style w:type="paragraph" w:customStyle="1" w:styleId="22">
    <w:name w:val="列出段落2"/>
    <w:basedOn w:val="a"/>
    <w:rsid w:val="009131F2"/>
    <w:pPr>
      <w:ind w:firstLineChars="200" w:firstLine="420"/>
    </w:pPr>
    <w:rPr>
      <w:szCs w:val="21"/>
    </w:rPr>
  </w:style>
  <w:style w:type="paragraph" w:customStyle="1" w:styleId="Body">
    <w:name w:val="Body"/>
    <w:rsid w:val="009131F2"/>
    <w:pPr>
      <w:spacing w:before="130" w:after="130" w:line="260" w:lineRule="exact"/>
    </w:pPr>
    <w:rPr>
      <w:rFonts w:ascii="Univers" w:hAnsi="Univers" w:cs="Univers"/>
      <w:color w:val="000000"/>
      <w:sz w:val="22"/>
      <w:szCs w:val="22"/>
      <w:lang w:eastAsia="en-US"/>
    </w:rPr>
  </w:style>
  <w:style w:type="paragraph" w:customStyle="1" w:styleId="110">
    <w:name w:val="列出段落11"/>
    <w:basedOn w:val="a"/>
    <w:rsid w:val="009131F2"/>
    <w:pPr>
      <w:widowControl/>
      <w:spacing w:after="200" w:line="276" w:lineRule="auto"/>
      <w:ind w:left="720"/>
      <w:jc w:val="left"/>
    </w:pPr>
    <w:rPr>
      <w:rFonts w:ascii="Calibri" w:hAnsi="Calibri" w:cs="Calibri"/>
      <w:kern w:val="0"/>
      <w:sz w:val="22"/>
      <w:szCs w:val="22"/>
    </w:rPr>
  </w:style>
  <w:style w:type="paragraph" w:customStyle="1" w:styleId="msonormal0">
    <w:name w:val="msonormal"/>
    <w:basedOn w:val="a"/>
    <w:rsid w:val="009131F2"/>
    <w:pPr>
      <w:widowControl/>
      <w:spacing w:before="100" w:beforeAutospacing="1" w:after="100" w:afterAutospacing="1"/>
      <w:jc w:val="left"/>
    </w:pPr>
    <w:rPr>
      <w:rFonts w:ascii="宋体" w:hAnsi="宋体" w:cs="宋体"/>
      <w:kern w:val="0"/>
      <w:sz w:val="24"/>
    </w:rPr>
  </w:style>
  <w:style w:type="paragraph" w:customStyle="1" w:styleId="xl70">
    <w:name w:val="xl70"/>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
    <w:rsid w:val="009131F2"/>
    <w:pPr>
      <w:widowControl/>
      <w:spacing w:before="100" w:beforeAutospacing="1" w:after="100" w:afterAutospacing="1"/>
      <w:jc w:val="center"/>
    </w:pPr>
    <w:rPr>
      <w:rFonts w:ascii="宋体" w:hAnsi="宋体" w:cs="宋体"/>
      <w:kern w:val="0"/>
      <w:sz w:val="24"/>
    </w:rPr>
  </w:style>
  <w:style w:type="paragraph" w:customStyle="1" w:styleId="xl75">
    <w:name w:val="xl75"/>
    <w:basedOn w:val="a"/>
    <w:rsid w:val="009131F2"/>
    <w:pPr>
      <w:widowControl/>
      <w:spacing w:before="100" w:beforeAutospacing="1" w:after="100" w:afterAutospacing="1"/>
      <w:jc w:val="center"/>
    </w:pPr>
    <w:rPr>
      <w:rFonts w:ascii="宋体" w:hAnsi="宋体" w:cs="宋体"/>
      <w:kern w:val="0"/>
      <w:sz w:val="24"/>
    </w:rPr>
  </w:style>
  <w:style w:type="paragraph" w:customStyle="1" w:styleId="xl76">
    <w:name w:val="xl76"/>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
    <w:rsid w:val="009131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78">
    <w:name w:val="xl78"/>
    <w:basedOn w:val="a"/>
    <w:rsid w:val="009131F2"/>
    <w:pPr>
      <w:widowControl/>
      <w:spacing w:before="100" w:beforeAutospacing="1" w:after="100" w:afterAutospacing="1"/>
      <w:jc w:val="center"/>
      <w:textAlignment w:val="center"/>
    </w:pPr>
    <w:rPr>
      <w:rFonts w:ascii="宋体" w:hAnsi="宋体" w:cs="宋体"/>
      <w:kern w:val="0"/>
      <w:sz w:val="24"/>
    </w:rPr>
  </w:style>
  <w:style w:type="paragraph" w:customStyle="1" w:styleId="xl79">
    <w:name w:val="xl79"/>
    <w:basedOn w:val="a"/>
    <w:rsid w:val="009131F2"/>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rsid w:val="009131F2"/>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1">
    <w:name w:val="xl81"/>
    <w:basedOn w:val="a"/>
    <w:rsid w:val="009131F2"/>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font0">
    <w:name w:val="font0"/>
    <w:basedOn w:val="a"/>
    <w:rsid w:val="009131F2"/>
    <w:pPr>
      <w:widowControl/>
      <w:spacing w:before="100" w:beforeAutospacing="1" w:after="100" w:afterAutospacing="1"/>
      <w:jc w:val="left"/>
    </w:pPr>
    <w:rPr>
      <w:rFonts w:ascii="宋体" w:hAnsi="宋体" w:cs="宋体"/>
      <w:color w:val="000000"/>
      <w:kern w:val="0"/>
      <w:sz w:val="22"/>
      <w:szCs w:val="22"/>
    </w:rPr>
  </w:style>
  <w:style w:type="paragraph" w:customStyle="1" w:styleId="31">
    <w:name w:val="列出段落3"/>
    <w:basedOn w:val="a"/>
    <w:qFormat/>
    <w:rsid w:val="009131F2"/>
    <w:pPr>
      <w:ind w:firstLineChars="200" w:firstLine="420"/>
    </w:pPr>
    <w:rPr>
      <w:szCs w:val="21"/>
    </w:rPr>
  </w:style>
  <w:style w:type="paragraph" w:styleId="af9">
    <w:name w:val="Title"/>
    <w:basedOn w:val="a"/>
    <w:next w:val="a"/>
    <w:link w:val="Chara"/>
    <w:qFormat/>
    <w:rsid w:val="009131F2"/>
    <w:pPr>
      <w:spacing w:before="240" w:after="60"/>
      <w:jc w:val="center"/>
      <w:outlineLvl w:val="0"/>
    </w:pPr>
    <w:rPr>
      <w:rFonts w:ascii="等线 Light" w:hAnsi="等线 Light"/>
      <w:b/>
      <w:bCs/>
      <w:sz w:val="32"/>
      <w:szCs w:val="32"/>
    </w:rPr>
  </w:style>
  <w:style w:type="character" w:customStyle="1" w:styleId="Chara">
    <w:name w:val="标题 Char"/>
    <w:basedOn w:val="a0"/>
    <w:link w:val="af9"/>
    <w:rsid w:val="009131F2"/>
    <w:rPr>
      <w:rFonts w:ascii="等线 Light" w:hAnsi="等线 Light"/>
      <w:b/>
      <w:bCs/>
      <w:kern w:val="2"/>
      <w:sz w:val="32"/>
      <w:szCs w:val="32"/>
    </w:rPr>
  </w:style>
  <w:style w:type="paragraph" w:styleId="afa">
    <w:name w:val="Subtitle"/>
    <w:basedOn w:val="a"/>
    <w:next w:val="a"/>
    <w:link w:val="Charb"/>
    <w:qFormat/>
    <w:rsid w:val="009131F2"/>
    <w:pPr>
      <w:spacing w:before="240" w:after="60" w:line="312" w:lineRule="auto"/>
      <w:jc w:val="center"/>
      <w:outlineLvl w:val="1"/>
    </w:pPr>
    <w:rPr>
      <w:rFonts w:ascii="等线 Light" w:hAnsi="等线 Light"/>
      <w:b/>
      <w:bCs/>
      <w:kern w:val="28"/>
      <w:sz w:val="32"/>
      <w:szCs w:val="32"/>
    </w:rPr>
  </w:style>
  <w:style w:type="character" w:customStyle="1" w:styleId="Charb">
    <w:name w:val="副标题 Char"/>
    <w:basedOn w:val="a0"/>
    <w:link w:val="afa"/>
    <w:rsid w:val="009131F2"/>
    <w:rPr>
      <w:rFonts w:ascii="等线 Light" w:hAnsi="等线 Light"/>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777941228">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1410D-2768-4582-90A9-086314B7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21</Pages>
  <Words>1177</Words>
  <Characters>6712</Characters>
  <Application>Microsoft Office Word</Application>
  <DocSecurity>0</DocSecurity>
  <PresentationFormat/>
  <Lines>55</Lines>
  <Paragraphs>15</Paragraphs>
  <Slides>0</Slides>
  <Notes>0</Notes>
  <HiddenSlides>0</HiddenSlides>
  <MMClips>0</MMClips>
  <ScaleCrop>false</ScaleCrop>
  <Company>微软中国</Company>
  <LinksUpToDate>false</LinksUpToDate>
  <CharactersWithSpaces>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admin</cp:lastModifiedBy>
  <cp:revision>24</cp:revision>
  <dcterms:created xsi:type="dcterms:W3CDTF">2017-11-03T08:42:00Z</dcterms:created>
  <dcterms:modified xsi:type="dcterms:W3CDTF">2017-11-20T01:04:00Z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