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DE" w:rsidRPr="00EE0914" w:rsidRDefault="000419DE" w:rsidP="001A55E5">
      <w:pPr>
        <w:spacing w:line="500" w:lineRule="exact"/>
        <w:jc w:val="center"/>
        <w:rPr>
          <w:rFonts w:ascii="宋体" w:hAnsi="宋体"/>
          <w:b/>
          <w:sz w:val="36"/>
          <w:szCs w:val="36"/>
        </w:rPr>
      </w:pPr>
      <w:r w:rsidRPr="00EE0914">
        <w:rPr>
          <w:rFonts w:ascii="宋体" w:hAnsi="宋体" w:hint="eastAsia"/>
          <w:b/>
          <w:sz w:val="36"/>
          <w:szCs w:val="36"/>
        </w:rPr>
        <w:t>江苏信息职业技术学院</w:t>
      </w:r>
      <w:r w:rsidR="001A55E5">
        <w:rPr>
          <w:rFonts w:hint="eastAsia"/>
          <w:b/>
          <w:bCs/>
          <w:kern w:val="0"/>
          <w:sz w:val="36"/>
          <w:szCs w:val="36"/>
        </w:rPr>
        <w:t>机电学院</w:t>
      </w:r>
      <w:r w:rsidR="001A55E5" w:rsidRPr="001A55E5">
        <w:rPr>
          <w:rFonts w:hint="eastAsia"/>
          <w:b/>
          <w:bCs/>
          <w:kern w:val="0"/>
          <w:sz w:val="36"/>
          <w:szCs w:val="36"/>
        </w:rPr>
        <w:t>精密冲压模具设计制作教学</w:t>
      </w:r>
      <w:r w:rsidR="001A55E5">
        <w:rPr>
          <w:rFonts w:hint="eastAsia"/>
          <w:b/>
          <w:bCs/>
          <w:kern w:val="0"/>
          <w:sz w:val="36"/>
          <w:szCs w:val="36"/>
        </w:rPr>
        <w:t>耗材</w:t>
      </w:r>
      <w:r w:rsidR="00195770">
        <w:rPr>
          <w:rFonts w:ascii="宋体" w:hAnsi="宋体" w:hint="eastAsia"/>
          <w:b/>
          <w:sz w:val="36"/>
          <w:szCs w:val="36"/>
        </w:rPr>
        <w:t>询价</w:t>
      </w:r>
      <w:r w:rsidRPr="00EE0914">
        <w:rPr>
          <w:rFonts w:ascii="宋体" w:hAnsi="宋体" w:hint="eastAsia"/>
          <w:b/>
          <w:sz w:val="36"/>
          <w:szCs w:val="36"/>
        </w:rPr>
        <w:t>通知书</w:t>
      </w:r>
    </w:p>
    <w:p w:rsidR="000419DE" w:rsidRPr="001A55E5" w:rsidRDefault="000419DE" w:rsidP="000419DE">
      <w:pPr>
        <w:spacing w:line="500" w:lineRule="exact"/>
        <w:jc w:val="center"/>
        <w:rPr>
          <w:rFonts w:ascii="宋体" w:hAnsi="宋体"/>
          <w:b/>
          <w:sz w:val="30"/>
          <w:szCs w:val="30"/>
        </w:rPr>
      </w:pPr>
    </w:p>
    <w:p w:rsidR="000419DE" w:rsidRPr="008674CF" w:rsidRDefault="0014560A" w:rsidP="008674CF">
      <w:pPr>
        <w:spacing w:line="500" w:lineRule="exact"/>
        <w:ind w:firstLineChars="200" w:firstLine="600"/>
        <w:rPr>
          <w:rFonts w:ascii="宋体" w:hAnsi="宋体"/>
          <w:sz w:val="30"/>
          <w:szCs w:val="30"/>
        </w:rPr>
      </w:pPr>
      <w:r>
        <w:rPr>
          <w:rFonts w:ascii="宋体" w:hAnsi="宋体" w:hint="eastAsia"/>
          <w:sz w:val="30"/>
          <w:szCs w:val="30"/>
        </w:rPr>
        <w:t>江苏信息职业技术学院招投标中心</w:t>
      </w:r>
      <w:r w:rsidR="00BC0751">
        <w:rPr>
          <w:rFonts w:ascii="宋体" w:hAnsi="宋体" w:hint="eastAsia"/>
          <w:sz w:val="30"/>
          <w:szCs w:val="30"/>
        </w:rPr>
        <w:t>受学院</w:t>
      </w:r>
      <w:r w:rsidR="000419DE" w:rsidRPr="008674CF">
        <w:rPr>
          <w:rFonts w:ascii="宋体" w:hAnsi="宋体" w:hint="eastAsia"/>
          <w:sz w:val="30"/>
          <w:szCs w:val="30"/>
        </w:rPr>
        <w:t>委托，现就学院</w:t>
      </w:r>
      <w:r w:rsidR="001A55E5" w:rsidRPr="001A55E5">
        <w:rPr>
          <w:rFonts w:hint="eastAsia"/>
          <w:bCs/>
          <w:kern w:val="0"/>
          <w:sz w:val="30"/>
          <w:szCs w:val="30"/>
          <w:u w:val="single"/>
        </w:rPr>
        <w:t>精密冲压模具设计制作教学耗材</w:t>
      </w:r>
      <w:r w:rsidR="00F37C50" w:rsidRPr="008674CF">
        <w:rPr>
          <w:rFonts w:ascii="宋体" w:hAnsi="宋体" w:hint="eastAsia"/>
          <w:sz w:val="30"/>
          <w:szCs w:val="30"/>
        </w:rPr>
        <w:t>项目</w:t>
      </w:r>
      <w:r w:rsidR="000419DE" w:rsidRPr="008674CF">
        <w:rPr>
          <w:rFonts w:ascii="宋体" w:hAnsi="宋体" w:hint="eastAsia"/>
          <w:sz w:val="30"/>
          <w:szCs w:val="30"/>
        </w:rPr>
        <w:t>进行询价采购，欢迎具备符合相应要求的供应商参与报价。</w:t>
      </w:r>
    </w:p>
    <w:p w:rsidR="000419DE" w:rsidRPr="008674CF" w:rsidRDefault="000419DE" w:rsidP="009F5842">
      <w:pPr>
        <w:spacing w:line="500" w:lineRule="exact"/>
        <w:ind w:firstLineChars="200" w:firstLine="602"/>
        <w:rPr>
          <w:rFonts w:ascii="宋体" w:hAnsi="宋体"/>
          <w:sz w:val="30"/>
          <w:szCs w:val="30"/>
        </w:rPr>
      </w:pPr>
      <w:r w:rsidRPr="008674CF">
        <w:rPr>
          <w:rFonts w:ascii="宋体" w:hAnsi="宋体" w:hint="eastAsia"/>
          <w:b/>
          <w:sz w:val="30"/>
          <w:szCs w:val="30"/>
        </w:rPr>
        <w:t>一、采购文件编号：</w:t>
      </w:r>
      <w:r w:rsidR="00DB2747" w:rsidRPr="00DB2747">
        <w:rPr>
          <w:rFonts w:ascii="宋体" w:hAnsi="宋体" w:hint="eastAsia"/>
          <w:sz w:val="30"/>
          <w:szCs w:val="30"/>
        </w:rPr>
        <w:t>SB</w:t>
      </w:r>
      <w:r w:rsidR="00F37C50" w:rsidRPr="008674CF">
        <w:rPr>
          <w:rFonts w:ascii="宋体" w:hAnsi="宋体" w:hint="eastAsia"/>
          <w:sz w:val="30"/>
          <w:szCs w:val="30"/>
        </w:rPr>
        <w:t>2017-</w:t>
      </w:r>
      <w:r w:rsidR="00BC0751">
        <w:rPr>
          <w:rFonts w:ascii="宋体" w:hAnsi="宋体" w:hint="eastAsia"/>
          <w:sz w:val="30"/>
          <w:szCs w:val="30"/>
        </w:rPr>
        <w:t>0</w:t>
      </w:r>
      <w:r w:rsidR="00DB2747">
        <w:rPr>
          <w:rFonts w:ascii="宋体" w:hAnsi="宋体" w:hint="eastAsia"/>
          <w:sz w:val="30"/>
          <w:szCs w:val="30"/>
        </w:rPr>
        <w:t>5</w:t>
      </w:r>
      <w:r w:rsidR="001A55E5">
        <w:rPr>
          <w:rFonts w:ascii="宋体" w:hAnsi="宋体" w:hint="eastAsia"/>
          <w:sz w:val="30"/>
          <w:szCs w:val="30"/>
        </w:rPr>
        <w:t>2</w:t>
      </w:r>
    </w:p>
    <w:p w:rsidR="001A55E5" w:rsidRDefault="000419DE" w:rsidP="001A55E5">
      <w:pPr>
        <w:spacing w:line="500" w:lineRule="exact"/>
        <w:ind w:firstLineChars="200" w:firstLine="602"/>
        <w:rPr>
          <w:bCs/>
          <w:kern w:val="0"/>
          <w:sz w:val="30"/>
          <w:szCs w:val="30"/>
          <w:u w:val="single"/>
        </w:rPr>
      </w:pPr>
      <w:r w:rsidRPr="008674CF">
        <w:rPr>
          <w:rFonts w:ascii="宋体" w:hAnsi="宋体" w:hint="eastAsia"/>
          <w:b/>
          <w:sz w:val="30"/>
          <w:szCs w:val="30"/>
        </w:rPr>
        <w:t>二、采购项目名称：</w:t>
      </w:r>
      <w:r w:rsidR="001A55E5" w:rsidRPr="001A55E5">
        <w:rPr>
          <w:rFonts w:hint="eastAsia"/>
          <w:bCs/>
          <w:kern w:val="0"/>
          <w:sz w:val="30"/>
          <w:szCs w:val="30"/>
          <w:u w:val="single"/>
        </w:rPr>
        <w:t>精密冲压模具设计制作教学耗材</w:t>
      </w:r>
      <w:r w:rsidR="00DD5F7F" w:rsidRPr="00DD5F7F">
        <w:rPr>
          <w:rFonts w:hint="eastAsia"/>
          <w:bCs/>
          <w:kern w:val="0"/>
          <w:sz w:val="30"/>
          <w:szCs w:val="30"/>
        </w:rPr>
        <w:t>。</w:t>
      </w:r>
    </w:p>
    <w:p w:rsidR="00A433AE" w:rsidRDefault="00A433AE" w:rsidP="001A55E5">
      <w:pPr>
        <w:spacing w:line="500" w:lineRule="exact"/>
        <w:ind w:firstLineChars="200" w:firstLine="600"/>
        <w:rPr>
          <w:rFonts w:ascii="宋体" w:hAnsi="宋体"/>
          <w:sz w:val="30"/>
          <w:szCs w:val="30"/>
        </w:rPr>
      </w:pPr>
      <w:r>
        <w:rPr>
          <w:rFonts w:ascii="宋体" w:hAnsi="宋体" w:hint="eastAsia"/>
          <w:sz w:val="30"/>
          <w:szCs w:val="30"/>
        </w:rPr>
        <w:t>三、本项目最高限价3.7万元（人民币）</w:t>
      </w:r>
      <w:r w:rsidR="00DD5F7F">
        <w:rPr>
          <w:rFonts w:ascii="宋体" w:hAnsi="宋体" w:hint="eastAsia"/>
          <w:sz w:val="30"/>
          <w:szCs w:val="30"/>
        </w:rPr>
        <w:t>。</w:t>
      </w:r>
    </w:p>
    <w:p w:rsidR="00DB2747" w:rsidRPr="00DD5F7F" w:rsidRDefault="00A433AE" w:rsidP="00DB2747">
      <w:pPr>
        <w:spacing w:line="500" w:lineRule="exact"/>
        <w:ind w:firstLineChars="200" w:firstLine="602"/>
        <w:rPr>
          <w:rFonts w:ascii="宋体" w:hAnsi="宋体"/>
          <w:b/>
          <w:color w:val="FF0000"/>
          <w:sz w:val="30"/>
          <w:szCs w:val="30"/>
        </w:rPr>
      </w:pPr>
      <w:r>
        <w:rPr>
          <w:rFonts w:ascii="宋体" w:hAnsi="宋体" w:hint="eastAsia"/>
          <w:b/>
          <w:sz w:val="30"/>
          <w:szCs w:val="30"/>
        </w:rPr>
        <w:t>四</w:t>
      </w:r>
      <w:r w:rsidR="000419DE" w:rsidRPr="008674CF">
        <w:rPr>
          <w:rFonts w:ascii="宋体" w:hAnsi="宋体" w:hint="eastAsia"/>
          <w:b/>
          <w:sz w:val="30"/>
          <w:szCs w:val="30"/>
        </w:rPr>
        <w:t>、采购内容：</w:t>
      </w:r>
      <w:r w:rsidR="001A55E5">
        <w:rPr>
          <w:rFonts w:ascii="宋体" w:hAnsi="宋体" w:hint="eastAsia"/>
          <w:b/>
          <w:sz w:val="30"/>
          <w:szCs w:val="30"/>
        </w:rPr>
        <w:t>见附件4</w:t>
      </w:r>
      <w:r w:rsidR="003C4387">
        <w:rPr>
          <w:rFonts w:ascii="宋体" w:hAnsi="宋体" w:hint="eastAsia"/>
          <w:b/>
          <w:sz w:val="30"/>
          <w:szCs w:val="30"/>
        </w:rPr>
        <w:t>（</w:t>
      </w:r>
      <w:r w:rsidR="003C4387" w:rsidRPr="001A55E5">
        <w:rPr>
          <w:rFonts w:ascii="宋体" w:hAnsi="宋体" w:cs="宋体" w:hint="eastAsia"/>
          <w:color w:val="FF0000"/>
          <w:kern w:val="0"/>
          <w:sz w:val="30"/>
          <w:szCs w:val="30"/>
        </w:rPr>
        <w:t>外协</w:t>
      </w:r>
      <w:r w:rsidR="003C4387">
        <w:rPr>
          <w:rFonts w:ascii="宋体" w:hAnsi="宋体" w:cs="宋体" w:hint="eastAsia"/>
          <w:color w:val="FF0000"/>
          <w:kern w:val="0"/>
          <w:sz w:val="30"/>
          <w:szCs w:val="30"/>
        </w:rPr>
        <w:t>部分</w:t>
      </w:r>
      <w:r w:rsidR="003C4387" w:rsidRPr="003C4387">
        <w:rPr>
          <w:rFonts w:ascii="宋体" w:hAnsi="宋体" w:cs="宋体" w:hint="eastAsia"/>
          <w:color w:val="FF0000"/>
          <w:kern w:val="0"/>
          <w:sz w:val="30"/>
          <w:szCs w:val="30"/>
        </w:rPr>
        <w:t>须参照图纸制作</w:t>
      </w:r>
      <w:r w:rsidR="003C4387">
        <w:rPr>
          <w:rFonts w:ascii="宋体" w:hAnsi="宋体" w:hint="eastAsia"/>
          <w:b/>
          <w:sz w:val="30"/>
          <w:szCs w:val="30"/>
        </w:rPr>
        <w:t>）</w:t>
      </w:r>
      <w:r w:rsidR="003C4387" w:rsidRPr="00DD5F7F">
        <w:rPr>
          <w:rFonts w:ascii="宋体" w:hAnsi="宋体" w:hint="eastAsia"/>
          <w:b/>
          <w:color w:val="FF0000"/>
          <w:sz w:val="30"/>
          <w:szCs w:val="30"/>
        </w:rPr>
        <w:t>图纸</w:t>
      </w:r>
      <w:r w:rsidR="0068572A">
        <w:rPr>
          <w:rFonts w:ascii="宋体" w:hAnsi="宋体" w:hint="eastAsia"/>
          <w:b/>
          <w:color w:val="FF0000"/>
          <w:sz w:val="30"/>
          <w:szCs w:val="30"/>
        </w:rPr>
        <w:t>获取请自带U盘或发送邮箱</w:t>
      </w:r>
      <w:r w:rsidR="00DD5F7F" w:rsidRPr="00DD5F7F">
        <w:rPr>
          <w:rFonts w:ascii="宋体" w:hAnsi="宋体" w:hint="eastAsia"/>
          <w:b/>
          <w:sz w:val="30"/>
          <w:szCs w:val="30"/>
        </w:rPr>
        <w:t>。</w:t>
      </w:r>
    </w:p>
    <w:p w:rsidR="0078316C" w:rsidRPr="008674CF" w:rsidRDefault="00A433AE" w:rsidP="0078316C">
      <w:pPr>
        <w:spacing w:line="500" w:lineRule="exact"/>
        <w:ind w:firstLineChars="200" w:firstLine="602"/>
        <w:rPr>
          <w:rFonts w:ascii="宋体" w:hAnsi="宋体"/>
          <w:b/>
          <w:sz w:val="30"/>
          <w:szCs w:val="30"/>
        </w:rPr>
      </w:pPr>
      <w:r>
        <w:rPr>
          <w:rFonts w:ascii="宋体" w:hAnsi="宋体" w:hint="eastAsia"/>
          <w:b/>
          <w:sz w:val="30"/>
          <w:szCs w:val="30"/>
        </w:rPr>
        <w:t>五</w:t>
      </w:r>
      <w:r w:rsidR="000419DE" w:rsidRPr="008674CF">
        <w:rPr>
          <w:rFonts w:ascii="宋体" w:hAnsi="宋体" w:hint="eastAsia"/>
          <w:b/>
          <w:sz w:val="30"/>
          <w:szCs w:val="30"/>
        </w:rPr>
        <w:t>、商务及合同条款要求：</w:t>
      </w:r>
    </w:p>
    <w:p w:rsidR="0078316C" w:rsidRDefault="00DB2747" w:rsidP="0078316C">
      <w:pPr>
        <w:spacing w:line="500" w:lineRule="exact"/>
        <w:ind w:leftChars="200" w:left="420" w:firstLineChars="100" w:firstLine="300"/>
        <w:rPr>
          <w:rFonts w:ascii="宋体" w:hAnsi="宋体"/>
          <w:sz w:val="30"/>
          <w:szCs w:val="30"/>
        </w:rPr>
      </w:pPr>
      <w:r>
        <w:rPr>
          <w:rFonts w:ascii="宋体" w:hAnsi="宋体" w:hint="eastAsia"/>
          <w:sz w:val="30"/>
          <w:szCs w:val="30"/>
        </w:rPr>
        <w:t>1</w:t>
      </w:r>
      <w:r w:rsidR="000419DE" w:rsidRPr="008674CF">
        <w:rPr>
          <w:rFonts w:ascii="宋体" w:hAnsi="宋体" w:hint="eastAsia"/>
          <w:sz w:val="30"/>
          <w:szCs w:val="30"/>
        </w:rPr>
        <w:t>.报价应包含运输、保险、安装、税费等所</w:t>
      </w:r>
      <w:r w:rsidR="00843D0F">
        <w:rPr>
          <w:rFonts w:ascii="宋体" w:hAnsi="宋体" w:hint="eastAsia"/>
          <w:sz w:val="30"/>
          <w:szCs w:val="30"/>
        </w:rPr>
        <w:t>产生的一切</w:t>
      </w:r>
      <w:r w:rsidR="000419DE" w:rsidRPr="008674CF">
        <w:rPr>
          <w:rFonts w:ascii="宋体" w:hAnsi="宋体" w:hint="eastAsia"/>
          <w:sz w:val="30"/>
          <w:szCs w:val="30"/>
        </w:rPr>
        <w:t>费用</w:t>
      </w:r>
      <w:r w:rsidR="00DD5F7F">
        <w:rPr>
          <w:rFonts w:ascii="宋体" w:hAnsi="宋体" w:hint="eastAsia"/>
          <w:sz w:val="30"/>
          <w:szCs w:val="30"/>
        </w:rPr>
        <w:t>；</w:t>
      </w:r>
    </w:p>
    <w:p w:rsidR="000419DE" w:rsidRPr="008674CF" w:rsidRDefault="0078316C" w:rsidP="0078316C">
      <w:pPr>
        <w:spacing w:line="500" w:lineRule="exact"/>
        <w:ind w:firstLineChars="150" w:firstLine="450"/>
        <w:rPr>
          <w:rFonts w:ascii="宋体" w:hAnsi="宋体"/>
          <w:sz w:val="30"/>
          <w:szCs w:val="30"/>
        </w:rPr>
      </w:pPr>
      <w:r>
        <w:rPr>
          <w:rFonts w:ascii="宋体" w:hAnsi="宋体" w:hint="eastAsia"/>
          <w:sz w:val="30"/>
          <w:szCs w:val="30"/>
        </w:rPr>
        <w:t xml:space="preserve"> </w:t>
      </w:r>
      <w:r w:rsidR="00DB2747">
        <w:rPr>
          <w:rFonts w:ascii="宋体" w:hAnsi="宋体" w:hint="eastAsia"/>
          <w:sz w:val="30"/>
          <w:szCs w:val="30"/>
        </w:rPr>
        <w:t>2</w:t>
      </w:r>
      <w:r w:rsidR="000419DE" w:rsidRPr="008674CF">
        <w:rPr>
          <w:rFonts w:ascii="宋体" w:hAnsi="宋体" w:hint="eastAsia"/>
          <w:sz w:val="30"/>
          <w:szCs w:val="30"/>
        </w:rPr>
        <w:t>.交货时间：中标通知后</w:t>
      </w:r>
      <w:r>
        <w:rPr>
          <w:rFonts w:ascii="宋体" w:hAnsi="宋体" w:hint="eastAsia"/>
          <w:sz w:val="30"/>
          <w:szCs w:val="30"/>
        </w:rPr>
        <w:t>10</w:t>
      </w:r>
      <w:r w:rsidR="000419DE" w:rsidRPr="008674CF">
        <w:rPr>
          <w:rFonts w:ascii="宋体" w:hAnsi="宋体" w:hint="eastAsia"/>
          <w:sz w:val="30"/>
          <w:szCs w:val="30"/>
        </w:rPr>
        <w:t>天内；</w:t>
      </w:r>
    </w:p>
    <w:p w:rsidR="0078316C" w:rsidRPr="0078316C" w:rsidRDefault="00DB2747" w:rsidP="0078316C">
      <w:pPr>
        <w:widowControl/>
        <w:topLinePunct/>
        <w:spacing w:line="360" w:lineRule="auto"/>
        <w:ind w:firstLineChars="200" w:firstLine="600"/>
        <w:rPr>
          <w:rFonts w:ascii="宋体" w:hAnsi="宋体"/>
          <w:sz w:val="30"/>
          <w:szCs w:val="30"/>
          <w:u w:val="single"/>
        </w:rPr>
      </w:pPr>
      <w:r w:rsidRPr="0078316C">
        <w:rPr>
          <w:rFonts w:ascii="宋体" w:hAnsi="宋体" w:hint="eastAsia"/>
          <w:sz w:val="30"/>
          <w:szCs w:val="30"/>
        </w:rPr>
        <w:t>3</w:t>
      </w:r>
      <w:r w:rsidR="000419DE" w:rsidRPr="0078316C">
        <w:rPr>
          <w:rFonts w:ascii="宋体" w:hAnsi="宋体" w:hint="eastAsia"/>
          <w:sz w:val="30"/>
          <w:szCs w:val="30"/>
        </w:rPr>
        <w:t>.</w:t>
      </w:r>
      <w:r w:rsidR="0078316C" w:rsidRPr="0078316C">
        <w:rPr>
          <w:rFonts w:ascii="宋体" w:hAnsi="宋体" w:hint="eastAsia"/>
          <w:sz w:val="30"/>
          <w:szCs w:val="30"/>
        </w:rPr>
        <w:t xml:space="preserve"> 交货期：</w:t>
      </w:r>
      <w:r w:rsidR="0078316C" w:rsidRPr="0078316C">
        <w:rPr>
          <w:rFonts w:ascii="宋体" w:cs="宋体" w:hint="eastAsia"/>
          <w:bCs/>
          <w:kern w:val="0"/>
          <w:sz w:val="30"/>
          <w:szCs w:val="30"/>
          <w:u w:val="single"/>
          <w:lang w:val="zh-CN"/>
        </w:rPr>
        <w:t>接到订货通知后 1</w:t>
      </w:r>
      <w:r w:rsidR="0078316C">
        <w:rPr>
          <w:rFonts w:ascii="宋体" w:cs="宋体" w:hint="eastAsia"/>
          <w:bCs/>
          <w:kern w:val="0"/>
          <w:sz w:val="30"/>
          <w:szCs w:val="30"/>
          <w:u w:val="single"/>
          <w:lang w:val="zh-CN"/>
        </w:rPr>
        <w:t>0</w:t>
      </w:r>
      <w:r w:rsidR="0078316C" w:rsidRPr="0078316C">
        <w:rPr>
          <w:rFonts w:ascii="宋体" w:cs="宋体" w:hint="eastAsia"/>
          <w:bCs/>
          <w:kern w:val="0"/>
          <w:sz w:val="30"/>
          <w:szCs w:val="30"/>
          <w:u w:val="single"/>
          <w:lang w:val="zh-CN"/>
        </w:rPr>
        <w:t>个日历天内物品全部到位。</w:t>
      </w:r>
      <w:r w:rsidR="0078316C" w:rsidRPr="0078316C">
        <w:rPr>
          <w:rFonts w:ascii="宋体" w:hAnsi="宋体" w:hint="eastAsia"/>
          <w:sz w:val="30"/>
          <w:szCs w:val="30"/>
        </w:rPr>
        <w:t>违约责任：</w:t>
      </w:r>
      <w:r w:rsidR="0078316C" w:rsidRPr="0078316C">
        <w:rPr>
          <w:rFonts w:ascii="宋体" w:hAnsi="宋体"/>
          <w:sz w:val="30"/>
          <w:szCs w:val="30"/>
        </w:rPr>
        <w:t>延误工期承包人应按照</w:t>
      </w:r>
      <w:r w:rsidR="0078316C" w:rsidRPr="0078316C">
        <w:rPr>
          <w:rFonts w:ascii="宋体" w:hAnsi="宋体" w:cs="宋体" w:hint="eastAsia"/>
          <w:sz w:val="30"/>
          <w:szCs w:val="30"/>
          <w:u w:val="single"/>
        </w:rPr>
        <w:t>万分之五</w:t>
      </w:r>
      <w:r w:rsidR="0078316C" w:rsidRPr="0078316C">
        <w:rPr>
          <w:rFonts w:ascii="宋体" w:hAnsi="宋体"/>
          <w:sz w:val="30"/>
          <w:szCs w:val="30"/>
        </w:rPr>
        <w:t>／天支付违约金给发包人</w:t>
      </w:r>
      <w:r w:rsidR="0078316C" w:rsidRPr="0078316C">
        <w:rPr>
          <w:rFonts w:ascii="宋体" w:hAnsi="宋体" w:hint="eastAsia"/>
          <w:sz w:val="30"/>
          <w:szCs w:val="30"/>
        </w:rPr>
        <w:t>，</w:t>
      </w:r>
      <w:r w:rsidR="0078316C" w:rsidRPr="0078316C">
        <w:rPr>
          <w:rFonts w:ascii="宋体" w:hAnsi="宋体" w:cs="宋体" w:hint="eastAsia"/>
          <w:sz w:val="30"/>
          <w:szCs w:val="30"/>
        </w:rPr>
        <w:t>不设上限</w:t>
      </w:r>
      <w:r w:rsidR="0078316C" w:rsidRPr="0078316C">
        <w:rPr>
          <w:rFonts w:ascii="宋体" w:hAnsi="宋体"/>
          <w:sz w:val="30"/>
          <w:szCs w:val="30"/>
        </w:rPr>
        <w:t>。</w:t>
      </w:r>
    </w:p>
    <w:p w:rsidR="0078316C" w:rsidRPr="0078316C" w:rsidRDefault="0078316C" w:rsidP="0078316C">
      <w:pPr>
        <w:widowControl/>
        <w:topLinePunct/>
        <w:spacing w:line="360" w:lineRule="auto"/>
        <w:rPr>
          <w:rFonts w:ascii="宋体" w:hAnsi="宋体"/>
          <w:sz w:val="30"/>
          <w:szCs w:val="30"/>
        </w:rPr>
      </w:pPr>
      <w:r w:rsidRPr="0078316C">
        <w:rPr>
          <w:rFonts w:ascii="宋体" w:hAnsi="宋体"/>
          <w:sz w:val="30"/>
          <w:szCs w:val="30"/>
        </w:rPr>
        <w:t>质量标准：</w:t>
      </w:r>
      <w:r w:rsidRPr="0078316C">
        <w:rPr>
          <w:rFonts w:ascii="宋体" w:hAnsi="宋体"/>
          <w:sz w:val="30"/>
          <w:szCs w:val="30"/>
          <w:u w:val="single"/>
        </w:rPr>
        <w:t>合格</w:t>
      </w:r>
      <w:r w:rsidRPr="0078316C">
        <w:rPr>
          <w:rFonts w:ascii="宋体" w:hAnsi="宋体" w:hint="eastAsia"/>
          <w:sz w:val="30"/>
          <w:szCs w:val="30"/>
          <w:u w:val="single"/>
        </w:rPr>
        <w:t>并应符合国家现行制造标准</w:t>
      </w:r>
      <w:r w:rsidRPr="0078316C">
        <w:rPr>
          <w:rFonts w:ascii="宋体" w:hAnsi="宋体" w:hint="eastAsia"/>
          <w:sz w:val="30"/>
          <w:szCs w:val="30"/>
        </w:rPr>
        <w:t>；</w:t>
      </w:r>
      <w:r w:rsidRPr="0078316C">
        <w:rPr>
          <w:rFonts w:ascii="宋体" w:hAnsi="宋体"/>
          <w:sz w:val="30"/>
          <w:szCs w:val="30"/>
        </w:rPr>
        <w:t>质量违约金：</w:t>
      </w:r>
      <w:r w:rsidRPr="0078316C">
        <w:rPr>
          <w:rFonts w:ascii="宋体" w:hAnsi="宋体" w:hint="eastAsia"/>
          <w:sz w:val="30"/>
          <w:szCs w:val="30"/>
        </w:rPr>
        <w:t>由于承包人原因验收未达到合格，罚承包人合同价款的5%违约金。</w:t>
      </w:r>
    </w:p>
    <w:p w:rsidR="0078316C" w:rsidRPr="0078316C" w:rsidRDefault="0078316C" w:rsidP="0078316C">
      <w:pPr>
        <w:spacing w:line="500" w:lineRule="exact"/>
        <w:ind w:firstLineChars="200" w:firstLine="600"/>
        <w:rPr>
          <w:rFonts w:ascii="宋体" w:hAnsi="宋体"/>
          <w:color w:val="FF0000"/>
          <w:sz w:val="30"/>
          <w:szCs w:val="30"/>
          <w:u w:val="single"/>
        </w:rPr>
      </w:pPr>
      <w:r w:rsidRPr="0078316C">
        <w:rPr>
          <w:rFonts w:ascii="宋体" w:hAnsi="宋体" w:hint="eastAsia"/>
          <w:color w:val="FF0000"/>
          <w:sz w:val="30"/>
          <w:szCs w:val="30"/>
        </w:rPr>
        <w:t>质量保修期：</w:t>
      </w:r>
      <w:r w:rsidRPr="0078316C">
        <w:rPr>
          <w:rFonts w:ascii="宋体" w:hAnsi="宋体" w:hint="eastAsia"/>
          <w:color w:val="FF0000"/>
          <w:sz w:val="30"/>
          <w:szCs w:val="30"/>
          <w:u w:val="single"/>
        </w:rPr>
        <w:t xml:space="preserve"> 符合国家现行相关标准。</w:t>
      </w:r>
    </w:p>
    <w:p w:rsidR="000419DE" w:rsidRPr="008674CF" w:rsidRDefault="00DD5F7F" w:rsidP="000419DE">
      <w:pPr>
        <w:spacing w:line="500" w:lineRule="exact"/>
        <w:ind w:firstLineChars="200" w:firstLine="600"/>
        <w:rPr>
          <w:rFonts w:ascii="宋体" w:hAnsi="宋体"/>
          <w:sz w:val="30"/>
          <w:szCs w:val="30"/>
        </w:rPr>
      </w:pPr>
      <w:r>
        <w:rPr>
          <w:rFonts w:ascii="宋体" w:hAnsi="宋体" w:hint="eastAsia"/>
          <w:sz w:val="30"/>
          <w:szCs w:val="30"/>
        </w:rPr>
        <w:t>4</w:t>
      </w:r>
      <w:r w:rsidR="000419DE" w:rsidRPr="008674CF">
        <w:rPr>
          <w:rFonts w:ascii="宋体" w:hAnsi="宋体" w:hint="eastAsia"/>
          <w:sz w:val="30"/>
          <w:szCs w:val="30"/>
        </w:rPr>
        <w:t>.</w:t>
      </w:r>
      <w:r w:rsidR="005A0821">
        <w:rPr>
          <w:rFonts w:ascii="宋体" w:hAnsi="宋体" w:hint="eastAsia"/>
          <w:sz w:val="30"/>
          <w:szCs w:val="30"/>
        </w:rPr>
        <w:t>付款方式：验收合格后</w:t>
      </w:r>
      <w:r w:rsidR="0068572A">
        <w:rPr>
          <w:rFonts w:ascii="宋体" w:hAnsi="宋体" w:hint="eastAsia"/>
          <w:sz w:val="30"/>
          <w:szCs w:val="30"/>
        </w:rPr>
        <w:t>30日内</w:t>
      </w:r>
      <w:r w:rsidR="005A0821">
        <w:rPr>
          <w:rFonts w:ascii="宋体" w:hAnsi="宋体" w:hint="eastAsia"/>
          <w:sz w:val="30"/>
          <w:szCs w:val="30"/>
        </w:rPr>
        <w:t>一次性付清；</w:t>
      </w:r>
    </w:p>
    <w:p w:rsidR="000419DE" w:rsidRPr="008674CF" w:rsidRDefault="00DD5F7F" w:rsidP="000419DE">
      <w:pPr>
        <w:spacing w:line="500" w:lineRule="exact"/>
        <w:ind w:firstLineChars="200" w:firstLine="600"/>
        <w:rPr>
          <w:rFonts w:ascii="宋体" w:hAnsi="宋体"/>
          <w:sz w:val="30"/>
          <w:szCs w:val="30"/>
        </w:rPr>
      </w:pPr>
      <w:r>
        <w:rPr>
          <w:rFonts w:ascii="宋体" w:hAnsi="宋体" w:hint="eastAsia"/>
          <w:sz w:val="30"/>
          <w:szCs w:val="30"/>
        </w:rPr>
        <w:t>6</w:t>
      </w:r>
      <w:r w:rsidR="000419DE" w:rsidRPr="008674CF">
        <w:rPr>
          <w:rFonts w:ascii="宋体" w:hAnsi="宋体" w:hint="eastAsia"/>
          <w:sz w:val="30"/>
          <w:szCs w:val="30"/>
        </w:rPr>
        <w:t>.其他：</w:t>
      </w:r>
      <w:r w:rsidR="005A0821">
        <w:rPr>
          <w:rFonts w:ascii="宋体" w:hAnsi="宋体" w:hint="eastAsia"/>
          <w:sz w:val="30"/>
          <w:szCs w:val="30"/>
        </w:rPr>
        <w:t>无；</w:t>
      </w:r>
    </w:p>
    <w:p w:rsidR="000419DE" w:rsidRPr="008674CF" w:rsidRDefault="00A433AE" w:rsidP="008674CF">
      <w:pPr>
        <w:spacing w:line="500" w:lineRule="exact"/>
        <w:ind w:firstLineChars="200" w:firstLine="602"/>
        <w:rPr>
          <w:rFonts w:ascii="宋体" w:hAnsi="宋体"/>
          <w:b/>
          <w:sz w:val="30"/>
          <w:szCs w:val="30"/>
        </w:rPr>
      </w:pPr>
      <w:r>
        <w:rPr>
          <w:rFonts w:ascii="宋体" w:hAnsi="宋体" w:hint="eastAsia"/>
          <w:b/>
          <w:sz w:val="30"/>
          <w:szCs w:val="30"/>
        </w:rPr>
        <w:t>六</w:t>
      </w:r>
      <w:r w:rsidR="000419DE" w:rsidRPr="008674CF">
        <w:rPr>
          <w:rFonts w:ascii="宋体" w:hAnsi="宋体" w:hint="eastAsia"/>
          <w:b/>
          <w:sz w:val="30"/>
          <w:szCs w:val="30"/>
        </w:rPr>
        <w:t>、供应商资格要求：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参加本次招标活动的投标人除应当符合《中华人民共和国政府采购法》第二十二条的规定外，还必须具备以下条件：</w:t>
      </w:r>
    </w:p>
    <w:p w:rsidR="00357848" w:rsidRPr="0068572A" w:rsidRDefault="00357848" w:rsidP="0068572A">
      <w:pPr>
        <w:pStyle w:val="a8"/>
        <w:numPr>
          <w:ilvl w:val="0"/>
          <w:numId w:val="2"/>
        </w:numPr>
        <w:spacing w:line="500" w:lineRule="exact"/>
        <w:ind w:firstLineChars="0"/>
        <w:rPr>
          <w:rFonts w:ascii="宋体" w:hAnsi="宋体"/>
          <w:sz w:val="30"/>
          <w:szCs w:val="30"/>
        </w:rPr>
      </w:pPr>
      <w:r w:rsidRPr="0068572A">
        <w:rPr>
          <w:rFonts w:ascii="宋体" w:hAnsi="宋体"/>
          <w:sz w:val="30"/>
          <w:szCs w:val="30"/>
        </w:rPr>
        <w:lastRenderedPageBreak/>
        <w:t>具有</w:t>
      </w:r>
      <w:r w:rsidR="0068572A">
        <w:rPr>
          <w:rFonts w:ascii="宋体" w:hAnsi="宋体" w:hint="eastAsia"/>
          <w:sz w:val="30"/>
          <w:szCs w:val="30"/>
        </w:rPr>
        <w:t>营业执照的个体工商户或企业法人。</w:t>
      </w:r>
    </w:p>
    <w:p w:rsidR="000419DE" w:rsidRPr="008674CF" w:rsidRDefault="00AC0E2A" w:rsidP="008674CF">
      <w:pPr>
        <w:spacing w:line="500" w:lineRule="exact"/>
        <w:ind w:firstLineChars="200" w:firstLine="602"/>
        <w:rPr>
          <w:rFonts w:ascii="宋体" w:hAnsi="宋体"/>
          <w:b/>
          <w:sz w:val="30"/>
          <w:szCs w:val="30"/>
        </w:rPr>
      </w:pPr>
      <w:r>
        <w:rPr>
          <w:rFonts w:ascii="宋体" w:hAnsi="宋体" w:hint="eastAsia"/>
          <w:b/>
          <w:sz w:val="30"/>
          <w:szCs w:val="30"/>
        </w:rPr>
        <w:t>七</w:t>
      </w:r>
      <w:r w:rsidR="009F5842">
        <w:rPr>
          <w:rFonts w:ascii="宋体" w:hAnsi="宋体" w:hint="eastAsia"/>
          <w:b/>
          <w:sz w:val="30"/>
          <w:szCs w:val="30"/>
        </w:rPr>
        <w:t>、</w:t>
      </w:r>
      <w:r w:rsidR="000419DE" w:rsidRPr="008674CF">
        <w:rPr>
          <w:rFonts w:ascii="宋体" w:hAnsi="宋体" w:hint="eastAsia"/>
          <w:b/>
          <w:sz w:val="30"/>
          <w:szCs w:val="30"/>
        </w:rPr>
        <w:t>报价要求：</w:t>
      </w:r>
    </w:p>
    <w:p w:rsidR="002077AF" w:rsidRPr="00A433AE" w:rsidRDefault="000419DE" w:rsidP="00A433AE">
      <w:pPr>
        <w:topLinePunct/>
        <w:spacing w:line="360" w:lineRule="auto"/>
        <w:ind w:firstLineChars="200" w:firstLine="600"/>
        <w:rPr>
          <w:rFonts w:ascii="宋体" w:hAnsi="宋体"/>
          <w:sz w:val="30"/>
          <w:szCs w:val="30"/>
        </w:rPr>
      </w:pPr>
      <w:r w:rsidRPr="008674CF">
        <w:rPr>
          <w:rFonts w:ascii="宋体" w:hAnsi="宋体" w:hint="eastAsia"/>
          <w:sz w:val="30"/>
          <w:szCs w:val="30"/>
        </w:rPr>
        <w:t>1.报价文件要求：</w:t>
      </w:r>
    </w:p>
    <w:p w:rsidR="002077AF" w:rsidRDefault="002077AF" w:rsidP="000419DE">
      <w:pPr>
        <w:spacing w:line="500" w:lineRule="exact"/>
        <w:ind w:firstLineChars="200" w:firstLine="600"/>
        <w:rPr>
          <w:rFonts w:ascii="宋体" w:hAnsi="宋体"/>
          <w:sz w:val="30"/>
          <w:szCs w:val="30"/>
        </w:rPr>
      </w:pPr>
      <w:r>
        <w:rPr>
          <w:rFonts w:ascii="宋体" w:hAnsi="宋体" w:hint="eastAsia"/>
          <w:sz w:val="30"/>
          <w:szCs w:val="30"/>
        </w:rPr>
        <w:t>（1）</w:t>
      </w:r>
      <w:r w:rsidR="000419DE" w:rsidRPr="008674CF">
        <w:rPr>
          <w:rFonts w:ascii="宋体" w:hAnsi="宋体" w:hint="eastAsia"/>
          <w:sz w:val="30"/>
          <w:szCs w:val="30"/>
        </w:rPr>
        <w:t>书面报价(附件1)，必须有法人或授权代表签字，加盖公章。</w:t>
      </w:r>
    </w:p>
    <w:p w:rsidR="002077AF" w:rsidRDefault="002077AF" w:rsidP="000419DE">
      <w:pPr>
        <w:spacing w:line="500" w:lineRule="exact"/>
        <w:ind w:firstLineChars="200" w:firstLine="600"/>
        <w:rPr>
          <w:rFonts w:ascii="宋体" w:hAnsi="宋体"/>
          <w:sz w:val="30"/>
          <w:szCs w:val="30"/>
        </w:rPr>
      </w:pPr>
      <w:r>
        <w:rPr>
          <w:rFonts w:ascii="宋体" w:hAnsi="宋体" w:hint="eastAsia"/>
          <w:sz w:val="30"/>
          <w:szCs w:val="30"/>
        </w:rPr>
        <w:t>（2）</w:t>
      </w:r>
      <w:r w:rsidR="000419DE" w:rsidRPr="008674CF">
        <w:rPr>
          <w:rFonts w:ascii="宋体" w:hAnsi="宋体" w:hint="eastAsia"/>
          <w:sz w:val="30"/>
          <w:szCs w:val="30"/>
        </w:rPr>
        <w:t>营业执照复印件、法定代表人身份证复印件。授权代表还需提供法人授权委托书原件、授权代表的身份证</w:t>
      </w:r>
      <w:r w:rsidR="003037A4">
        <w:rPr>
          <w:rFonts w:ascii="宋体" w:hAnsi="宋体" w:hint="eastAsia"/>
          <w:sz w:val="30"/>
          <w:szCs w:val="30"/>
        </w:rPr>
        <w:t>原件</w:t>
      </w:r>
      <w:r w:rsidR="000419DE" w:rsidRPr="008674CF">
        <w:rPr>
          <w:rFonts w:ascii="宋体" w:hAnsi="宋体" w:hint="eastAsia"/>
          <w:sz w:val="30"/>
          <w:szCs w:val="30"/>
        </w:rPr>
        <w:t>复印件(附件2、附件3)。</w:t>
      </w:r>
    </w:p>
    <w:p w:rsidR="0078316C" w:rsidRPr="0078316C" w:rsidRDefault="0078316C" w:rsidP="0078316C">
      <w:pPr>
        <w:topLinePunct/>
        <w:spacing w:line="360" w:lineRule="auto"/>
        <w:ind w:firstLineChars="250" w:firstLine="750"/>
        <w:rPr>
          <w:rFonts w:ascii="宋体" w:hAnsi="宋体"/>
          <w:sz w:val="30"/>
          <w:szCs w:val="30"/>
        </w:rPr>
      </w:pPr>
      <w:r>
        <w:rPr>
          <w:rFonts w:ascii="宋体" w:hAnsi="宋体" w:hint="eastAsia"/>
          <w:sz w:val="30"/>
          <w:szCs w:val="30"/>
        </w:rPr>
        <w:t>（3）</w:t>
      </w:r>
      <w:r w:rsidRPr="0078316C">
        <w:rPr>
          <w:rFonts w:ascii="宋体" w:hAnsi="宋体" w:hint="eastAsia"/>
          <w:sz w:val="30"/>
          <w:szCs w:val="30"/>
        </w:rPr>
        <w:t>投标文件的符合性检查（投标人代表）：参加开标的投标人代表应携带身份证明、并将下述的符合性检查资料装入一个袋子中在投标截止时间前提交，否则视为该投标人自动放弃该项目的投标，其投标书视为无效标书，招标人应退还给投标人。</w:t>
      </w:r>
    </w:p>
    <w:p w:rsidR="00A433AE" w:rsidRPr="0078316C" w:rsidRDefault="0078316C" w:rsidP="0078316C">
      <w:pPr>
        <w:topLinePunct/>
        <w:spacing w:line="360" w:lineRule="auto"/>
        <w:rPr>
          <w:rFonts w:ascii="宋体" w:hAnsi="宋体"/>
          <w:sz w:val="30"/>
          <w:szCs w:val="30"/>
        </w:rPr>
      </w:pPr>
      <w:r w:rsidRPr="0078316C">
        <w:rPr>
          <w:rFonts w:ascii="宋体" w:hAnsi="宋体" w:hint="eastAsia"/>
          <w:sz w:val="30"/>
          <w:szCs w:val="30"/>
        </w:rPr>
        <w:t>符合性检查资料包括：</w:t>
      </w:r>
      <w:r w:rsidRPr="0078316C">
        <w:rPr>
          <w:rFonts w:ascii="宋体" w:hAnsi="宋体" w:hint="eastAsia"/>
          <w:sz w:val="30"/>
          <w:szCs w:val="30"/>
          <w:u w:val="single"/>
        </w:rPr>
        <w:t>法定代表人身份证明书、授权委托书</w:t>
      </w:r>
      <w:r w:rsidRPr="0078316C">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2.报价文件</w:t>
      </w:r>
      <w:r w:rsidR="00DD5F7F">
        <w:rPr>
          <w:rFonts w:ascii="宋体" w:hAnsi="宋体" w:hint="eastAsia"/>
          <w:sz w:val="30"/>
          <w:szCs w:val="30"/>
        </w:rPr>
        <w:t>接收</w:t>
      </w:r>
      <w:r w:rsidRPr="008674CF">
        <w:rPr>
          <w:rFonts w:ascii="宋体" w:hAnsi="宋体" w:hint="eastAsia"/>
          <w:sz w:val="30"/>
          <w:szCs w:val="30"/>
        </w:rPr>
        <w:t>时间：201</w:t>
      </w:r>
      <w:r w:rsidR="008674CF">
        <w:rPr>
          <w:rFonts w:ascii="宋体" w:hAnsi="宋体" w:hint="eastAsia"/>
          <w:sz w:val="30"/>
          <w:szCs w:val="30"/>
        </w:rPr>
        <w:t>7</w:t>
      </w:r>
      <w:r w:rsidRPr="008674CF">
        <w:rPr>
          <w:rFonts w:ascii="宋体" w:hAnsi="宋体" w:hint="eastAsia"/>
          <w:sz w:val="30"/>
          <w:szCs w:val="30"/>
        </w:rPr>
        <w:t>年</w:t>
      </w:r>
      <w:r w:rsidR="00DB2747">
        <w:rPr>
          <w:rFonts w:ascii="宋体" w:hAnsi="宋体" w:hint="eastAsia"/>
          <w:sz w:val="30"/>
          <w:szCs w:val="30"/>
        </w:rPr>
        <w:t>9</w:t>
      </w:r>
      <w:r w:rsidRPr="008674CF">
        <w:rPr>
          <w:rFonts w:ascii="宋体" w:hAnsi="宋体" w:hint="eastAsia"/>
          <w:sz w:val="30"/>
          <w:szCs w:val="30"/>
        </w:rPr>
        <w:t>月</w:t>
      </w:r>
      <w:r w:rsidR="00DD5F7F">
        <w:rPr>
          <w:rFonts w:ascii="宋体" w:hAnsi="宋体" w:hint="eastAsia"/>
          <w:sz w:val="30"/>
          <w:szCs w:val="30"/>
        </w:rPr>
        <w:t>20</w:t>
      </w:r>
      <w:r w:rsidRPr="008674CF">
        <w:rPr>
          <w:rFonts w:ascii="宋体" w:hAnsi="宋体" w:hint="eastAsia"/>
          <w:sz w:val="30"/>
          <w:szCs w:val="30"/>
        </w:rPr>
        <w:t>日上午</w:t>
      </w:r>
      <w:r w:rsidR="00B20C9C">
        <w:rPr>
          <w:rFonts w:ascii="宋体" w:hAnsi="宋体" w:hint="eastAsia"/>
          <w:sz w:val="30"/>
          <w:szCs w:val="30"/>
        </w:rPr>
        <w:t>1</w:t>
      </w:r>
      <w:r w:rsidR="00DD5F7F">
        <w:rPr>
          <w:rFonts w:ascii="宋体" w:hAnsi="宋体" w:hint="eastAsia"/>
          <w:sz w:val="30"/>
          <w:szCs w:val="30"/>
        </w:rPr>
        <w:t>0</w:t>
      </w:r>
      <w:r w:rsidRPr="008674CF">
        <w:rPr>
          <w:rFonts w:ascii="宋体" w:hAnsi="宋体" w:hint="eastAsia"/>
          <w:sz w:val="30"/>
          <w:szCs w:val="30"/>
        </w:rPr>
        <w:t>：</w:t>
      </w:r>
      <w:r w:rsidR="00DD5F7F">
        <w:rPr>
          <w:rFonts w:ascii="宋体" w:hAnsi="宋体" w:hint="eastAsia"/>
          <w:sz w:val="30"/>
          <w:szCs w:val="30"/>
        </w:rPr>
        <w:t>0</w:t>
      </w:r>
      <w:r w:rsidR="00293007">
        <w:rPr>
          <w:rFonts w:ascii="宋体" w:hAnsi="宋体" w:hint="eastAsia"/>
          <w:sz w:val="30"/>
          <w:szCs w:val="30"/>
        </w:rPr>
        <w:t>0</w:t>
      </w:r>
      <w:r w:rsidR="00DD5F7F">
        <w:rPr>
          <w:rFonts w:ascii="宋体" w:hAnsi="宋体" w:hint="eastAsia"/>
          <w:sz w:val="30"/>
          <w:szCs w:val="30"/>
        </w:rPr>
        <w:t>至10:30</w:t>
      </w:r>
      <w:r w:rsidR="00B859E6">
        <w:rPr>
          <w:rFonts w:ascii="宋体" w:hAnsi="宋体" w:hint="eastAsia"/>
          <w:sz w:val="30"/>
          <w:szCs w:val="30"/>
        </w:rPr>
        <w:t>分；</w:t>
      </w:r>
    </w:p>
    <w:p w:rsidR="008674CF" w:rsidRPr="008674CF" w:rsidRDefault="000419DE" w:rsidP="008674CF">
      <w:pPr>
        <w:spacing w:line="500" w:lineRule="exact"/>
        <w:ind w:firstLineChars="200" w:firstLine="600"/>
        <w:rPr>
          <w:rFonts w:ascii="宋体" w:hAnsi="宋体"/>
          <w:sz w:val="30"/>
          <w:szCs w:val="30"/>
        </w:rPr>
      </w:pPr>
      <w:r w:rsidRPr="008674CF">
        <w:rPr>
          <w:rFonts w:ascii="宋体" w:hAnsi="宋体" w:hint="eastAsia"/>
          <w:sz w:val="30"/>
          <w:szCs w:val="30"/>
        </w:rPr>
        <w:t>3.报价文件递交地点：无锡惠山区钱藕路1号，江苏信息职业技术学院行政楼</w:t>
      </w:r>
      <w:r w:rsidR="00DB2747">
        <w:rPr>
          <w:rFonts w:ascii="宋体" w:hAnsi="宋体" w:hint="eastAsia"/>
          <w:sz w:val="30"/>
          <w:szCs w:val="30"/>
        </w:rPr>
        <w:t>1</w:t>
      </w:r>
      <w:r w:rsidR="00DD5F7F">
        <w:rPr>
          <w:rFonts w:ascii="宋体" w:hAnsi="宋体" w:hint="eastAsia"/>
          <w:sz w:val="30"/>
          <w:szCs w:val="30"/>
        </w:rPr>
        <w:t>02</w:t>
      </w:r>
      <w:r w:rsidR="00B859E6">
        <w:rPr>
          <w:rFonts w:ascii="宋体" w:hAnsi="宋体" w:hint="eastAsia"/>
          <w:sz w:val="30"/>
          <w:szCs w:val="30"/>
        </w:rPr>
        <w:t>室；</w:t>
      </w:r>
    </w:p>
    <w:p w:rsidR="009F5842" w:rsidRDefault="00AC0E2A" w:rsidP="009F5842">
      <w:pPr>
        <w:spacing w:line="500" w:lineRule="exact"/>
        <w:ind w:firstLineChars="200" w:firstLine="602"/>
        <w:rPr>
          <w:rFonts w:ascii="宋体" w:hAnsi="宋体"/>
          <w:b/>
          <w:sz w:val="30"/>
          <w:szCs w:val="30"/>
        </w:rPr>
      </w:pPr>
      <w:r>
        <w:rPr>
          <w:rFonts w:ascii="宋体" w:hAnsi="宋体" w:hint="eastAsia"/>
          <w:b/>
          <w:sz w:val="30"/>
          <w:szCs w:val="30"/>
        </w:rPr>
        <w:t>八</w:t>
      </w:r>
      <w:r w:rsidR="009F5842" w:rsidRPr="009F5842">
        <w:rPr>
          <w:rFonts w:ascii="宋体" w:hAnsi="宋体" w:hint="eastAsia"/>
          <w:b/>
          <w:sz w:val="30"/>
          <w:szCs w:val="30"/>
        </w:rPr>
        <w:t>、评标原则及程序</w:t>
      </w:r>
    </w:p>
    <w:p w:rsidR="008528A4" w:rsidRDefault="008528A4" w:rsidP="008528A4">
      <w:pPr>
        <w:spacing w:line="500" w:lineRule="exact"/>
        <w:ind w:firstLineChars="200" w:firstLine="600"/>
        <w:rPr>
          <w:color w:val="000000"/>
          <w:sz w:val="30"/>
          <w:szCs w:val="30"/>
        </w:rPr>
      </w:pPr>
      <w:r>
        <w:rPr>
          <w:rFonts w:hint="eastAsia"/>
          <w:color w:val="000000"/>
          <w:sz w:val="30"/>
          <w:szCs w:val="30"/>
        </w:rPr>
        <w:t>1</w:t>
      </w:r>
      <w:r>
        <w:rPr>
          <w:rFonts w:hint="eastAsia"/>
          <w:color w:val="000000"/>
          <w:sz w:val="30"/>
          <w:szCs w:val="30"/>
        </w:rPr>
        <w:t>．</w:t>
      </w:r>
      <w:r w:rsidRPr="008528A4">
        <w:rPr>
          <w:rFonts w:hint="eastAsia"/>
          <w:color w:val="000000"/>
          <w:sz w:val="30"/>
          <w:szCs w:val="30"/>
        </w:rPr>
        <w:t>本次招标的评标方法采用最低价评分法，即在最大限度地满足招标文件实质性要求</w:t>
      </w:r>
    </w:p>
    <w:p w:rsidR="008528A4" w:rsidRPr="008528A4" w:rsidRDefault="008528A4" w:rsidP="008528A4">
      <w:pPr>
        <w:spacing w:line="500" w:lineRule="exact"/>
        <w:ind w:firstLineChars="188" w:firstLine="566"/>
        <w:rPr>
          <w:color w:val="000000"/>
          <w:sz w:val="30"/>
          <w:szCs w:val="30"/>
        </w:rPr>
      </w:pPr>
      <w:r w:rsidRPr="008528A4">
        <w:rPr>
          <w:rFonts w:ascii="宋体" w:hAnsi="宋体" w:hint="eastAsia"/>
          <w:b/>
          <w:color w:val="000000"/>
          <w:sz w:val="30"/>
          <w:szCs w:val="30"/>
        </w:rPr>
        <w:t>九、定标</w:t>
      </w:r>
    </w:p>
    <w:p w:rsidR="008528A4" w:rsidRPr="008528A4" w:rsidRDefault="008528A4" w:rsidP="008528A4">
      <w:pPr>
        <w:spacing w:line="360" w:lineRule="auto"/>
        <w:ind w:firstLineChars="200" w:firstLine="602"/>
        <w:rPr>
          <w:color w:val="000000"/>
          <w:sz w:val="30"/>
          <w:szCs w:val="30"/>
        </w:rPr>
      </w:pPr>
      <w:r w:rsidRPr="008528A4">
        <w:rPr>
          <w:rFonts w:hint="eastAsia"/>
          <w:b/>
          <w:color w:val="000000"/>
          <w:sz w:val="30"/>
          <w:szCs w:val="30"/>
        </w:rPr>
        <w:t>1.</w:t>
      </w:r>
      <w:r w:rsidRPr="008528A4">
        <w:rPr>
          <w:rFonts w:hint="eastAsia"/>
          <w:color w:val="000000"/>
          <w:sz w:val="30"/>
          <w:szCs w:val="30"/>
        </w:rPr>
        <w:t xml:space="preserve"> </w:t>
      </w:r>
      <w:r w:rsidRPr="008528A4">
        <w:rPr>
          <w:rFonts w:hint="eastAsia"/>
          <w:color w:val="000000"/>
          <w:sz w:val="30"/>
          <w:szCs w:val="30"/>
        </w:rPr>
        <w:t>评标委员会</w:t>
      </w:r>
      <w:r w:rsidRPr="008528A4">
        <w:rPr>
          <w:rFonts w:ascii="宋体" w:hint="eastAsia"/>
          <w:color w:val="000000"/>
          <w:sz w:val="30"/>
          <w:szCs w:val="30"/>
          <w:lang w:val="zh-CN"/>
        </w:rPr>
        <w:t>按照得分高低顺序对投标人进行排列。</w:t>
      </w:r>
      <w:r w:rsidRPr="008528A4">
        <w:rPr>
          <w:rFonts w:hint="eastAsia"/>
          <w:color w:val="000000"/>
          <w:sz w:val="30"/>
          <w:szCs w:val="30"/>
        </w:rPr>
        <w:t>得分相同的，按投标报价由低到高顺序排列。得分最高且排名第一的投标人将被推荐为中标候选人或者直接被确定为中标人。</w:t>
      </w:r>
    </w:p>
    <w:p w:rsidR="008528A4" w:rsidRPr="008528A4" w:rsidRDefault="008528A4" w:rsidP="008528A4">
      <w:pPr>
        <w:spacing w:line="360" w:lineRule="auto"/>
        <w:ind w:firstLineChars="200" w:firstLine="602"/>
        <w:rPr>
          <w:color w:val="000000"/>
          <w:sz w:val="30"/>
          <w:szCs w:val="30"/>
        </w:rPr>
      </w:pPr>
      <w:r w:rsidRPr="008528A4">
        <w:rPr>
          <w:rFonts w:hint="eastAsia"/>
          <w:b/>
          <w:color w:val="000000"/>
          <w:sz w:val="30"/>
          <w:szCs w:val="30"/>
        </w:rPr>
        <w:t xml:space="preserve">2. </w:t>
      </w:r>
      <w:r w:rsidRPr="008528A4">
        <w:rPr>
          <w:rFonts w:hint="eastAsia"/>
          <w:color w:val="000000"/>
          <w:sz w:val="30"/>
          <w:szCs w:val="30"/>
        </w:rPr>
        <w:t>评标委员会认为所有投标报价均不合理或所有投标方案</w:t>
      </w:r>
      <w:r w:rsidRPr="008528A4">
        <w:rPr>
          <w:rFonts w:hint="eastAsia"/>
          <w:color w:val="000000"/>
          <w:sz w:val="30"/>
          <w:szCs w:val="30"/>
        </w:rPr>
        <w:lastRenderedPageBreak/>
        <w:t>均不能满足招标人要求时，有权否决所有投标，评标委员会也没有义务必须接受最低报价的投标。</w:t>
      </w:r>
    </w:p>
    <w:p w:rsidR="008528A4" w:rsidRPr="008528A4" w:rsidRDefault="008528A4" w:rsidP="008528A4">
      <w:pPr>
        <w:spacing w:line="360" w:lineRule="auto"/>
        <w:ind w:firstLineChars="196" w:firstLine="590"/>
        <w:rPr>
          <w:rFonts w:ascii="宋体" w:hAnsi="宋体" w:cs="Arial"/>
          <w:color w:val="000000"/>
          <w:sz w:val="30"/>
          <w:szCs w:val="30"/>
        </w:rPr>
      </w:pPr>
      <w:r w:rsidRPr="008528A4">
        <w:rPr>
          <w:rFonts w:hint="eastAsia"/>
          <w:b/>
          <w:color w:val="000000"/>
          <w:sz w:val="30"/>
          <w:szCs w:val="30"/>
        </w:rPr>
        <w:t xml:space="preserve">3. </w:t>
      </w:r>
      <w:r w:rsidRPr="008528A4">
        <w:rPr>
          <w:rFonts w:ascii="宋体" w:hAnsi="宋体" w:cs="Arial" w:hint="eastAsia"/>
          <w:color w:val="000000"/>
          <w:sz w:val="30"/>
          <w:szCs w:val="30"/>
        </w:rPr>
        <w:t>出现下列情形之一的，招标人有权决定本次招标作废标处理：</w:t>
      </w:r>
    </w:p>
    <w:p w:rsidR="008528A4" w:rsidRPr="008528A4" w:rsidRDefault="008528A4" w:rsidP="008528A4">
      <w:pPr>
        <w:spacing w:line="360" w:lineRule="auto"/>
        <w:ind w:firstLine="560"/>
        <w:rPr>
          <w:rFonts w:ascii="宋体" w:hAnsi="宋体" w:cs="Arial"/>
          <w:color w:val="000000"/>
          <w:sz w:val="30"/>
          <w:szCs w:val="30"/>
        </w:rPr>
      </w:pPr>
      <w:r w:rsidRPr="008528A4">
        <w:rPr>
          <w:rFonts w:hint="eastAsia"/>
          <w:color w:val="000000"/>
          <w:sz w:val="30"/>
          <w:szCs w:val="30"/>
        </w:rPr>
        <w:t>（</w:t>
      </w:r>
      <w:r w:rsidRPr="008528A4">
        <w:rPr>
          <w:color w:val="000000"/>
          <w:sz w:val="30"/>
          <w:szCs w:val="30"/>
        </w:rPr>
        <w:t>1</w:t>
      </w:r>
      <w:r w:rsidRPr="008528A4">
        <w:rPr>
          <w:rFonts w:hint="eastAsia"/>
          <w:color w:val="000000"/>
          <w:sz w:val="30"/>
          <w:szCs w:val="30"/>
        </w:rPr>
        <w:t>）</w:t>
      </w:r>
      <w:r w:rsidRPr="008528A4">
        <w:rPr>
          <w:rFonts w:ascii="宋体" w:hAnsi="宋体" w:cs="Arial" w:hint="eastAsia"/>
          <w:color w:val="000000"/>
          <w:sz w:val="30"/>
          <w:szCs w:val="30"/>
        </w:rPr>
        <w:t>发生影响招标公平、公正的违法、违规行为的；</w:t>
      </w:r>
    </w:p>
    <w:p w:rsidR="008528A4" w:rsidRPr="008528A4" w:rsidRDefault="008528A4" w:rsidP="008528A4">
      <w:pPr>
        <w:spacing w:line="360" w:lineRule="auto"/>
        <w:ind w:firstLine="560"/>
        <w:rPr>
          <w:rFonts w:ascii="宋体" w:hAnsi="宋体" w:cs="Arial"/>
          <w:color w:val="000000"/>
          <w:sz w:val="30"/>
          <w:szCs w:val="30"/>
        </w:rPr>
      </w:pPr>
      <w:r w:rsidRPr="008528A4">
        <w:rPr>
          <w:rFonts w:hint="eastAsia"/>
          <w:color w:val="000000"/>
          <w:sz w:val="30"/>
          <w:szCs w:val="30"/>
        </w:rPr>
        <w:t>（</w:t>
      </w:r>
      <w:r w:rsidRPr="008528A4">
        <w:rPr>
          <w:rFonts w:hint="eastAsia"/>
          <w:color w:val="000000"/>
          <w:sz w:val="30"/>
          <w:szCs w:val="30"/>
        </w:rPr>
        <w:t>2</w:t>
      </w:r>
      <w:r w:rsidRPr="008528A4">
        <w:rPr>
          <w:rFonts w:hint="eastAsia"/>
          <w:color w:val="000000"/>
          <w:sz w:val="30"/>
          <w:szCs w:val="30"/>
        </w:rPr>
        <w:t>）</w:t>
      </w:r>
      <w:r w:rsidRPr="008528A4">
        <w:rPr>
          <w:rFonts w:ascii="宋体" w:hAnsi="宋体" w:cs="Arial" w:hint="eastAsia"/>
          <w:color w:val="000000"/>
          <w:sz w:val="30"/>
          <w:szCs w:val="30"/>
        </w:rPr>
        <w:t>投标人的投标报价均超过了采购预算，学校不能支付的；</w:t>
      </w:r>
    </w:p>
    <w:p w:rsidR="008528A4" w:rsidRPr="008528A4" w:rsidRDefault="008528A4" w:rsidP="008528A4">
      <w:pPr>
        <w:spacing w:line="360" w:lineRule="auto"/>
        <w:ind w:firstLine="560"/>
        <w:rPr>
          <w:rFonts w:ascii="宋体" w:hAnsi="宋体" w:cs="Arial"/>
          <w:color w:val="000000"/>
          <w:sz w:val="30"/>
          <w:szCs w:val="30"/>
        </w:rPr>
      </w:pPr>
      <w:r w:rsidRPr="008528A4">
        <w:rPr>
          <w:rFonts w:hint="eastAsia"/>
          <w:color w:val="000000"/>
          <w:sz w:val="30"/>
          <w:szCs w:val="30"/>
        </w:rPr>
        <w:t>（</w:t>
      </w:r>
      <w:r w:rsidRPr="008528A4">
        <w:rPr>
          <w:rFonts w:hint="eastAsia"/>
          <w:color w:val="000000"/>
          <w:sz w:val="30"/>
          <w:szCs w:val="30"/>
        </w:rPr>
        <w:t>3</w:t>
      </w:r>
      <w:r w:rsidRPr="008528A4">
        <w:rPr>
          <w:rFonts w:hint="eastAsia"/>
          <w:color w:val="000000"/>
          <w:sz w:val="30"/>
          <w:szCs w:val="30"/>
        </w:rPr>
        <w:t>）</w:t>
      </w:r>
      <w:r w:rsidRPr="008528A4">
        <w:rPr>
          <w:rFonts w:ascii="宋体" w:hAnsi="宋体" w:cs="Arial" w:hint="eastAsia"/>
          <w:color w:val="000000"/>
          <w:sz w:val="30"/>
          <w:szCs w:val="30"/>
        </w:rPr>
        <w:t>因重大变故，采购任务取消的。</w:t>
      </w:r>
    </w:p>
    <w:p w:rsidR="008528A4" w:rsidRPr="001A55E5" w:rsidRDefault="008528A4" w:rsidP="001A55E5">
      <w:pPr>
        <w:spacing w:line="360" w:lineRule="auto"/>
        <w:ind w:firstLineChars="196" w:firstLine="590"/>
        <w:rPr>
          <w:b/>
          <w:color w:val="000000"/>
          <w:sz w:val="30"/>
          <w:szCs w:val="30"/>
        </w:rPr>
      </w:pPr>
      <w:r w:rsidRPr="008528A4">
        <w:rPr>
          <w:rFonts w:hint="eastAsia"/>
          <w:b/>
          <w:color w:val="000000"/>
          <w:sz w:val="30"/>
          <w:szCs w:val="30"/>
        </w:rPr>
        <w:t xml:space="preserve">4. </w:t>
      </w:r>
      <w:r w:rsidRPr="008528A4">
        <w:rPr>
          <w:rFonts w:hint="eastAsia"/>
          <w:color w:val="000000"/>
          <w:sz w:val="30"/>
          <w:szCs w:val="30"/>
        </w:rPr>
        <w:t>对未中标的投标人，招标人不作未中标解释。</w:t>
      </w:r>
    </w:p>
    <w:p w:rsidR="000419DE" w:rsidRPr="008674CF" w:rsidRDefault="008528A4" w:rsidP="008674CF">
      <w:pPr>
        <w:spacing w:line="500" w:lineRule="exact"/>
        <w:ind w:firstLineChars="180" w:firstLine="542"/>
        <w:rPr>
          <w:rFonts w:ascii="宋体" w:hAnsi="宋体"/>
          <w:b/>
          <w:sz w:val="30"/>
          <w:szCs w:val="30"/>
        </w:rPr>
      </w:pPr>
      <w:r>
        <w:rPr>
          <w:rFonts w:ascii="宋体" w:hAnsi="宋体" w:hint="eastAsia"/>
          <w:b/>
          <w:sz w:val="30"/>
          <w:szCs w:val="30"/>
        </w:rPr>
        <w:t>十</w:t>
      </w:r>
      <w:r w:rsidR="000419DE" w:rsidRPr="008674CF">
        <w:rPr>
          <w:rFonts w:ascii="宋体" w:hAnsi="宋体" w:hint="eastAsia"/>
          <w:b/>
          <w:sz w:val="30"/>
          <w:szCs w:val="30"/>
        </w:rPr>
        <w:t>、报价评审时间和地点：</w:t>
      </w:r>
    </w:p>
    <w:p w:rsid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1.评审时间：</w:t>
      </w:r>
      <w:r w:rsidR="00DD5F7F" w:rsidRPr="008674CF">
        <w:rPr>
          <w:rFonts w:ascii="宋体" w:hAnsi="宋体" w:hint="eastAsia"/>
          <w:sz w:val="30"/>
          <w:szCs w:val="30"/>
        </w:rPr>
        <w:t>201</w:t>
      </w:r>
      <w:r w:rsidR="00DD5F7F">
        <w:rPr>
          <w:rFonts w:ascii="宋体" w:hAnsi="宋体" w:hint="eastAsia"/>
          <w:sz w:val="30"/>
          <w:szCs w:val="30"/>
        </w:rPr>
        <w:t>7</w:t>
      </w:r>
      <w:r w:rsidR="00DD5F7F" w:rsidRPr="008674CF">
        <w:rPr>
          <w:rFonts w:ascii="宋体" w:hAnsi="宋体" w:hint="eastAsia"/>
          <w:sz w:val="30"/>
          <w:szCs w:val="30"/>
        </w:rPr>
        <w:t>年</w:t>
      </w:r>
      <w:r w:rsidR="00DD5F7F">
        <w:rPr>
          <w:rFonts w:ascii="宋体" w:hAnsi="宋体" w:hint="eastAsia"/>
          <w:sz w:val="30"/>
          <w:szCs w:val="30"/>
        </w:rPr>
        <w:t>9</w:t>
      </w:r>
      <w:r w:rsidR="00DD5F7F" w:rsidRPr="008674CF">
        <w:rPr>
          <w:rFonts w:ascii="宋体" w:hAnsi="宋体" w:hint="eastAsia"/>
          <w:sz w:val="30"/>
          <w:szCs w:val="30"/>
        </w:rPr>
        <w:t>月</w:t>
      </w:r>
      <w:r w:rsidR="00DD5F7F">
        <w:rPr>
          <w:rFonts w:ascii="宋体" w:hAnsi="宋体" w:hint="eastAsia"/>
          <w:sz w:val="30"/>
          <w:szCs w:val="30"/>
        </w:rPr>
        <w:t>20</w:t>
      </w:r>
      <w:r w:rsidR="00DD5F7F" w:rsidRPr="008674CF">
        <w:rPr>
          <w:rFonts w:ascii="宋体" w:hAnsi="宋体" w:hint="eastAsia"/>
          <w:sz w:val="30"/>
          <w:szCs w:val="30"/>
        </w:rPr>
        <w:t>日上午</w:t>
      </w:r>
      <w:r w:rsidR="00DD5F7F">
        <w:rPr>
          <w:rFonts w:ascii="宋体" w:hAnsi="宋体" w:hint="eastAsia"/>
          <w:sz w:val="30"/>
          <w:szCs w:val="30"/>
        </w:rPr>
        <w:t>10</w:t>
      </w:r>
      <w:r w:rsidR="00DD5F7F" w:rsidRPr="008674CF">
        <w:rPr>
          <w:rFonts w:ascii="宋体" w:hAnsi="宋体" w:hint="eastAsia"/>
          <w:sz w:val="30"/>
          <w:szCs w:val="30"/>
        </w:rPr>
        <w:t>：</w:t>
      </w:r>
      <w:r w:rsidR="00DD5F7F">
        <w:rPr>
          <w:rFonts w:ascii="宋体" w:hAnsi="宋体" w:hint="eastAsia"/>
          <w:sz w:val="30"/>
          <w:szCs w:val="30"/>
        </w:rPr>
        <w:t>40分</w:t>
      </w:r>
      <w:r w:rsidR="00B859E6">
        <w:rPr>
          <w:rFonts w:ascii="宋体" w:hAnsi="宋体" w:hint="eastAsia"/>
          <w:sz w:val="30"/>
          <w:szCs w:val="30"/>
        </w:rPr>
        <w:t>；</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2.评审地点：江苏信息职业技术学院行政楼102室</w:t>
      </w:r>
      <w:r w:rsidR="009F5842">
        <w:rPr>
          <w:rFonts w:ascii="宋体" w:hAnsi="宋体" w:hint="eastAsia"/>
          <w:sz w:val="30"/>
          <w:szCs w:val="30"/>
        </w:rPr>
        <w:t>。</w:t>
      </w:r>
    </w:p>
    <w:p w:rsidR="000419DE" w:rsidRPr="008674CF" w:rsidRDefault="00AC0E2A" w:rsidP="008674CF">
      <w:pPr>
        <w:spacing w:line="500" w:lineRule="exact"/>
        <w:ind w:firstLineChars="200" w:firstLine="602"/>
        <w:rPr>
          <w:rFonts w:ascii="宋体" w:hAnsi="宋体"/>
          <w:b/>
          <w:sz w:val="30"/>
          <w:szCs w:val="30"/>
        </w:rPr>
      </w:pPr>
      <w:r>
        <w:rPr>
          <w:rFonts w:ascii="宋体" w:hAnsi="宋体" w:hint="eastAsia"/>
          <w:b/>
          <w:sz w:val="30"/>
          <w:szCs w:val="30"/>
        </w:rPr>
        <w:t>十</w:t>
      </w:r>
      <w:r w:rsidR="000419DE" w:rsidRPr="008674CF">
        <w:rPr>
          <w:rFonts w:ascii="宋体" w:hAnsi="宋体" w:hint="eastAsia"/>
          <w:b/>
          <w:sz w:val="30"/>
          <w:szCs w:val="30"/>
        </w:rPr>
        <w:t>、联系方式：</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 系 人：</w:t>
      </w:r>
      <w:r w:rsidR="00BC0751">
        <w:rPr>
          <w:rFonts w:ascii="宋体" w:hAnsi="宋体" w:hint="eastAsia"/>
          <w:sz w:val="30"/>
          <w:szCs w:val="30"/>
        </w:rPr>
        <w:t>王老师</w:t>
      </w:r>
    </w:p>
    <w:p w:rsidR="00BC0751" w:rsidRPr="008674CF" w:rsidRDefault="00BC0751" w:rsidP="000419DE">
      <w:pPr>
        <w:spacing w:line="500" w:lineRule="exact"/>
        <w:ind w:firstLineChars="200" w:firstLine="600"/>
        <w:rPr>
          <w:rFonts w:ascii="宋体" w:hAnsi="宋体" w:cs="宋体"/>
          <w:sz w:val="30"/>
          <w:szCs w:val="30"/>
        </w:rPr>
      </w:pPr>
      <w:r>
        <w:rPr>
          <w:rFonts w:ascii="宋体" w:hAnsi="宋体" w:hint="eastAsia"/>
          <w:sz w:val="30"/>
          <w:szCs w:val="30"/>
        </w:rPr>
        <w:t>联系电话</w:t>
      </w:r>
      <w:r w:rsidR="009F5842" w:rsidRPr="008674CF">
        <w:rPr>
          <w:rFonts w:ascii="宋体" w:hAnsi="宋体" w:hint="eastAsia"/>
          <w:sz w:val="30"/>
          <w:szCs w:val="30"/>
        </w:rPr>
        <w:t>：</w:t>
      </w:r>
      <w:r>
        <w:rPr>
          <w:rFonts w:ascii="宋体" w:hAnsi="宋体" w:hint="eastAsia"/>
          <w:sz w:val="30"/>
          <w:szCs w:val="30"/>
        </w:rPr>
        <w:t>0510</w:t>
      </w:r>
      <w:r w:rsidR="00656D7C">
        <w:rPr>
          <w:rFonts w:ascii="宋体" w:hAnsi="宋体" w:hint="eastAsia"/>
          <w:sz w:val="30"/>
          <w:szCs w:val="30"/>
        </w:rPr>
        <w:t>-</w:t>
      </w:r>
      <w:r>
        <w:rPr>
          <w:rFonts w:ascii="宋体" w:hAnsi="宋体" w:hint="eastAsia"/>
          <w:sz w:val="30"/>
          <w:szCs w:val="30"/>
        </w:rPr>
        <w:t>83298386</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联系地址：无锡市钱藕路1号</w:t>
      </w:r>
    </w:p>
    <w:p w:rsidR="009F5842" w:rsidRDefault="009F5842" w:rsidP="000419DE">
      <w:pPr>
        <w:spacing w:line="500" w:lineRule="exact"/>
        <w:ind w:firstLineChars="1500" w:firstLine="4500"/>
        <w:rPr>
          <w:rFonts w:ascii="宋体" w:hAnsi="宋体"/>
          <w:sz w:val="30"/>
          <w:szCs w:val="30"/>
        </w:rPr>
      </w:pP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江苏信息职业技术学院</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招投标</w:t>
      </w:r>
      <w:r w:rsidR="00BC0751">
        <w:rPr>
          <w:rFonts w:ascii="宋体" w:hAnsi="宋体" w:hint="eastAsia"/>
          <w:sz w:val="30"/>
          <w:szCs w:val="30"/>
        </w:rPr>
        <w:t>中心</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201</w:t>
      </w:r>
      <w:r w:rsidR="008674CF" w:rsidRPr="008674CF">
        <w:rPr>
          <w:rFonts w:ascii="宋体" w:hAnsi="宋体" w:hint="eastAsia"/>
          <w:sz w:val="30"/>
          <w:szCs w:val="30"/>
        </w:rPr>
        <w:t>7</w:t>
      </w:r>
      <w:r w:rsidRPr="008674CF">
        <w:rPr>
          <w:rFonts w:ascii="宋体" w:hAnsi="宋体" w:hint="eastAsia"/>
          <w:sz w:val="30"/>
          <w:szCs w:val="30"/>
        </w:rPr>
        <w:t>年</w:t>
      </w:r>
      <w:r w:rsidR="00DB2747">
        <w:rPr>
          <w:rFonts w:ascii="宋体" w:hAnsi="宋体" w:hint="eastAsia"/>
          <w:sz w:val="30"/>
          <w:szCs w:val="30"/>
        </w:rPr>
        <w:t>9</w:t>
      </w:r>
      <w:r w:rsidRPr="008674CF">
        <w:rPr>
          <w:rFonts w:ascii="宋体" w:hAnsi="宋体" w:hint="eastAsia"/>
          <w:sz w:val="30"/>
          <w:szCs w:val="30"/>
        </w:rPr>
        <w:t>月</w:t>
      </w:r>
      <w:r w:rsidR="00DD5F7F">
        <w:rPr>
          <w:rFonts w:ascii="宋体" w:hAnsi="宋体" w:hint="eastAsia"/>
          <w:sz w:val="30"/>
          <w:szCs w:val="30"/>
        </w:rPr>
        <w:t>14</w:t>
      </w:r>
      <w:r w:rsidRPr="008674CF">
        <w:rPr>
          <w:rFonts w:ascii="宋体" w:hAnsi="宋体" w:hint="eastAsia"/>
          <w:sz w:val="30"/>
          <w:szCs w:val="30"/>
        </w:rPr>
        <w:t>日</w:t>
      </w:r>
    </w:p>
    <w:p w:rsidR="009F5842" w:rsidRDefault="009F5842">
      <w:pPr>
        <w:widowControl/>
        <w:jc w:val="left"/>
        <w:rPr>
          <w:rFonts w:ascii="仿宋_GB2312" w:eastAsia="仿宋_GB2312" w:hAnsi="仿宋"/>
          <w:sz w:val="30"/>
          <w:szCs w:val="30"/>
        </w:rPr>
      </w:pPr>
    </w:p>
    <w:p w:rsidR="009F5842" w:rsidRDefault="009F5842">
      <w:pPr>
        <w:widowControl/>
        <w:jc w:val="left"/>
        <w:rPr>
          <w:rFonts w:ascii="仿宋_GB2312" w:eastAsia="仿宋_GB2312" w:hAnsi="仿宋"/>
          <w:sz w:val="30"/>
          <w:szCs w:val="30"/>
        </w:rPr>
      </w:pPr>
    </w:p>
    <w:p w:rsidR="00826105" w:rsidRDefault="00826105">
      <w:pPr>
        <w:widowControl/>
        <w:jc w:val="left"/>
        <w:rPr>
          <w:rFonts w:ascii="宋体" w:hAnsi="宋体"/>
          <w:b/>
          <w:sz w:val="32"/>
          <w:szCs w:val="32"/>
        </w:rPr>
      </w:pPr>
      <w:r>
        <w:rPr>
          <w:rFonts w:ascii="宋体" w:hAnsi="宋体"/>
          <w:b/>
          <w:sz w:val="32"/>
          <w:szCs w:val="32"/>
        </w:rPr>
        <w:br w:type="page"/>
      </w:r>
    </w:p>
    <w:p w:rsidR="009F5842" w:rsidRDefault="009F5842" w:rsidP="009F5842">
      <w:pPr>
        <w:spacing w:line="500" w:lineRule="exact"/>
        <w:rPr>
          <w:rFonts w:ascii="宋体" w:hAnsi="宋体"/>
          <w:b/>
          <w:sz w:val="32"/>
          <w:szCs w:val="32"/>
        </w:rPr>
      </w:pPr>
      <w:r w:rsidRPr="00F33735">
        <w:rPr>
          <w:rFonts w:ascii="宋体" w:hAnsi="宋体" w:hint="eastAsia"/>
          <w:b/>
          <w:sz w:val="32"/>
          <w:szCs w:val="32"/>
        </w:rPr>
        <w:lastRenderedPageBreak/>
        <w:t>附件</w:t>
      </w:r>
      <w:r>
        <w:rPr>
          <w:rFonts w:ascii="宋体" w:hAnsi="宋体" w:hint="eastAsia"/>
          <w:b/>
          <w:sz w:val="32"/>
          <w:szCs w:val="32"/>
        </w:rPr>
        <w:t>1：</w:t>
      </w:r>
    </w:p>
    <w:p w:rsidR="009F5842" w:rsidRPr="005A4775" w:rsidRDefault="009F5842" w:rsidP="009F5842">
      <w:pPr>
        <w:spacing w:line="360" w:lineRule="auto"/>
        <w:jc w:val="center"/>
        <w:rPr>
          <w:rFonts w:ascii="黑体" w:eastAsia="黑体"/>
          <w:bCs/>
          <w:sz w:val="28"/>
          <w:szCs w:val="28"/>
        </w:rPr>
      </w:pPr>
      <w:r w:rsidRPr="005A4775">
        <w:rPr>
          <w:rFonts w:ascii="黑体" w:eastAsia="黑体" w:hint="eastAsia"/>
          <w:bCs/>
          <w:sz w:val="28"/>
          <w:szCs w:val="28"/>
        </w:rPr>
        <w:t>报价一览表</w:t>
      </w:r>
    </w:p>
    <w:p w:rsidR="009F5842" w:rsidRPr="00904CF4" w:rsidRDefault="009F5842" w:rsidP="009F5842">
      <w:pPr>
        <w:spacing w:line="360" w:lineRule="auto"/>
        <w:rPr>
          <w:rFonts w:ascii="黑体" w:eastAsia="黑体"/>
          <w:bCs/>
          <w:sz w:val="24"/>
        </w:rPr>
      </w:pPr>
      <w:r w:rsidRPr="00904CF4">
        <w:rPr>
          <w:rFonts w:ascii="黑体" w:eastAsia="黑体" w:hint="eastAsia"/>
          <w:bCs/>
          <w:sz w:val="24"/>
        </w:rPr>
        <w:t xml:space="preserve">投标人名称（盖章）             单位：人民币元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4853"/>
        <w:gridCol w:w="3701"/>
      </w:tblGrid>
      <w:tr w:rsidR="009F5842" w:rsidRPr="00904CF4" w:rsidTr="00652A83">
        <w:trPr>
          <w:trHeight w:val="26"/>
        </w:trPr>
        <w:tc>
          <w:tcPr>
            <w:tcW w:w="633" w:type="dxa"/>
            <w:vAlign w:val="center"/>
          </w:tcPr>
          <w:p w:rsidR="009F5842" w:rsidRPr="00904CF4" w:rsidRDefault="009F5842" w:rsidP="00652A83">
            <w:pPr>
              <w:spacing w:line="400" w:lineRule="exact"/>
              <w:jc w:val="center"/>
              <w:rPr>
                <w:rFonts w:ascii="宋体" w:hAnsi="宋体"/>
                <w:bCs/>
                <w:sz w:val="24"/>
              </w:rPr>
            </w:pPr>
            <w:r w:rsidRPr="00904CF4">
              <w:rPr>
                <w:rFonts w:ascii="宋体" w:hAnsi="宋体" w:hint="eastAsia"/>
                <w:bCs/>
                <w:sz w:val="24"/>
              </w:rPr>
              <w:t>序号</w:t>
            </w:r>
          </w:p>
        </w:tc>
        <w:tc>
          <w:tcPr>
            <w:tcW w:w="4853" w:type="dxa"/>
            <w:vAlign w:val="center"/>
          </w:tcPr>
          <w:p w:rsidR="009F5842" w:rsidRPr="00904CF4" w:rsidRDefault="009F5842" w:rsidP="00652A83">
            <w:pPr>
              <w:spacing w:line="400" w:lineRule="exact"/>
              <w:jc w:val="center"/>
              <w:rPr>
                <w:rFonts w:ascii="宋体" w:hAnsi="宋体"/>
                <w:sz w:val="24"/>
              </w:rPr>
            </w:pPr>
            <w:r w:rsidRPr="00904CF4">
              <w:rPr>
                <w:rFonts w:ascii="宋体" w:hAnsi="宋体" w:hint="eastAsia"/>
                <w:sz w:val="24"/>
              </w:rPr>
              <w:t>项目名称</w:t>
            </w:r>
          </w:p>
        </w:tc>
        <w:tc>
          <w:tcPr>
            <w:tcW w:w="3701" w:type="dxa"/>
            <w:vAlign w:val="center"/>
          </w:tcPr>
          <w:p w:rsidR="009F5842" w:rsidRPr="00904CF4" w:rsidRDefault="009F5842" w:rsidP="00652A83">
            <w:pPr>
              <w:spacing w:line="400" w:lineRule="exact"/>
              <w:jc w:val="center"/>
              <w:rPr>
                <w:rFonts w:ascii="宋体" w:hAnsi="宋体"/>
                <w:bCs/>
                <w:sz w:val="24"/>
              </w:rPr>
            </w:pPr>
            <w:r w:rsidRPr="00904CF4">
              <w:rPr>
                <w:rFonts w:ascii="宋体" w:hAnsi="宋体" w:hint="eastAsia"/>
                <w:bCs/>
                <w:sz w:val="24"/>
              </w:rPr>
              <w:t>总价</w:t>
            </w:r>
          </w:p>
        </w:tc>
      </w:tr>
      <w:tr w:rsidR="009F5842" w:rsidRPr="00904CF4" w:rsidTr="00652A83">
        <w:trPr>
          <w:cantSplit/>
          <w:trHeight w:val="527"/>
        </w:trPr>
        <w:tc>
          <w:tcPr>
            <w:tcW w:w="633" w:type="dxa"/>
            <w:vAlign w:val="center"/>
          </w:tcPr>
          <w:p w:rsidR="009F5842" w:rsidRPr="00904CF4" w:rsidRDefault="009F5842" w:rsidP="00652A83">
            <w:pPr>
              <w:jc w:val="center"/>
              <w:rPr>
                <w:b/>
                <w:bCs/>
                <w:szCs w:val="21"/>
              </w:rPr>
            </w:pPr>
            <w:r w:rsidRPr="00904CF4">
              <w:rPr>
                <w:rFonts w:hint="eastAsia"/>
                <w:b/>
                <w:bCs/>
                <w:szCs w:val="21"/>
              </w:rPr>
              <w:t>1</w:t>
            </w:r>
          </w:p>
        </w:tc>
        <w:tc>
          <w:tcPr>
            <w:tcW w:w="4853" w:type="dxa"/>
            <w:vAlign w:val="center"/>
          </w:tcPr>
          <w:p w:rsidR="009F5842" w:rsidRPr="00904CF4" w:rsidRDefault="009F5842" w:rsidP="00652A83">
            <w:pPr>
              <w:jc w:val="left"/>
              <w:rPr>
                <w:rFonts w:ascii="宋体" w:hAnsi="宋体" w:cs="宋体"/>
                <w:sz w:val="24"/>
              </w:rPr>
            </w:pPr>
          </w:p>
        </w:tc>
        <w:tc>
          <w:tcPr>
            <w:tcW w:w="3701" w:type="dxa"/>
            <w:vAlign w:val="center"/>
          </w:tcPr>
          <w:p w:rsidR="009F5842" w:rsidRPr="00904CF4" w:rsidRDefault="009F5842" w:rsidP="00652A83">
            <w:pPr>
              <w:spacing w:line="400" w:lineRule="exact"/>
              <w:rPr>
                <w:rFonts w:ascii="宋体" w:hAnsi="宋体"/>
                <w:bCs/>
                <w:sz w:val="24"/>
              </w:rPr>
            </w:pPr>
          </w:p>
        </w:tc>
      </w:tr>
      <w:tr w:rsidR="009F5842" w:rsidRPr="00904CF4" w:rsidTr="00652A83">
        <w:trPr>
          <w:cantSplit/>
          <w:trHeight w:val="527"/>
        </w:trPr>
        <w:tc>
          <w:tcPr>
            <w:tcW w:w="633" w:type="dxa"/>
            <w:vAlign w:val="center"/>
          </w:tcPr>
          <w:p w:rsidR="009F5842" w:rsidRPr="00904CF4" w:rsidRDefault="00F54A81" w:rsidP="00652A83">
            <w:pPr>
              <w:jc w:val="center"/>
              <w:rPr>
                <w:b/>
                <w:bCs/>
                <w:szCs w:val="21"/>
              </w:rPr>
            </w:pPr>
            <w:r>
              <w:rPr>
                <w:rFonts w:hint="eastAsia"/>
                <w:b/>
                <w:bCs/>
                <w:szCs w:val="21"/>
              </w:rPr>
              <w:t>2</w:t>
            </w:r>
          </w:p>
        </w:tc>
        <w:tc>
          <w:tcPr>
            <w:tcW w:w="4853" w:type="dxa"/>
            <w:vAlign w:val="center"/>
          </w:tcPr>
          <w:p w:rsidR="009F5842" w:rsidRPr="00904CF4" w:rsidRDefault="009F5842" w:rsidP="00652A83">
            <w:pPr>
              <w:jc w:val="left"/>
              <w:rPr>
                <w:rFonts w:ascii="宋体" w:hAnsi="宋体" w:cs="宋体"/>
                <w:sz w:val="24"/>
              </w:rPr>
            </w:pPr>
          </w:p>
        </w:tc>
        <w:tc>
          <w:tcPr>
            <w:tcW w:w="3701" w:type="dxa"/>
            <w:vAlign w:val="center"/>
          </w:tcPr>
          <w:p w:rsidR="009F5842" w:rsidRPr="00904CF4" w:rsidRDefault="009F5842" w:rsidP="00652A83">
            <w:pPr>
              <w:spacing w:line="400" w:lineRule="exact"/>
              <w:rPr>
                <w:rFonts w:ascii="宋体" w:hAnsi="宋体"/>
                <w:bCs/>
                <w:sz w:val="24"/>
              </w:rPr>
            </w:pPr>
          </w:p>
        </w:tc>
      </w:tr>
      <w:tr w:rsidR="009F5842" w:rsidRPr="00904CF4" w:rsidTr="00652A83">
        <w:trPr>
          <w:cantSplit/>
          <w:trHeight w:val="527"/>
        </w:trPr>
        <w:tc>
          <w:tcPr>
            <w:tcW w:w="633" w:type="dxa"/>
            <w:vAlign w:val="center"/>
          </w:tcPr>
          <w:p w:rsidR="009F5842" w:rsidRPr="00904CF4" w:rsidRDefault="009F5842" w:rsidP="00652A83">
            <w:pPr>
              <w:jc w:val="center"/>
              <w:rPr>
                <w:b/>
                <w:bCs/>
                <w:szCs w:val="21"/>
              </w:rPr>
            </w:pPr>
          </w:p>
        </w:tc>
        <w:tc>
          <w:tcPr>
            <w:tcW w:w="4853" w:type="dxa"/>
            <w:vAlign w:val="center"/>
          </w:tcPr>
          <w:p w:rsidR="009F5842" w:rsidRPr="00904CF4" w:rsidRDefault="009F5842" w:rsidP="00652A83">
            <w:pPr>
              <w:jc w:val="left"/>
              <w:rPr>
                <w:rFonts w:ascii="宋体" w:hAnsi="宋体" w:cs="宋体"/>
                <w:sz w:val="24"/>
              </w:rPr>
            </w:pPr>
          </w:p>
        </w:tc>
        <w:tc>
          <w:tcPr>
            <w:tcW w:w="3701" w:type="dxa"/>
            <w:vAlign w:val="center"/>
          </w:tcPr>
          <w:p w:rsidR="009F5842" w:rsidRPr="00904CF4" w:rsidRDefault="009F5842" w:rsidP="00652A83">
            <w:pPr>
              <w:spacing w:line="400" w:lineRule="exact"/>
              <w:rPr>
                <w:rFonts w:ascii="宋体" w:hAnsi="宋体"/>
                <w:bCs/>
                <w:sz w:val="24"/>
              </w:rPr>
            </w:pPr>
          </w:p>
        </w:tc>
      </w:tr>
      <w:tr w:rsidR="009F5842" w:rsidRPr="00904CF4" w:rsidTr="00652A83">
        <w:trPr>
          <w:cantSplit/>
          <w:trHeight w:val="91"/>
        </w:trPr>
        <w:tc>
          <w:tcPr>
            <w:tcW w:w="633" w:type="dxa"/>
            <w:vAlign w:val="center"/>
          </w:tcPr>
          <w:p w:rsidR="009F5842" w:rsidRPr="00904CF4" w:rsidRDefault="009F5842" w:rsidP="00652A83">
            <w:pPr>
              <w:jc w:val="center"/>
              <w:rPr>
                <w:b/>
                <w:bCs/>
                <w:szCs w:val="21"/>
              </w:rPr>
            </w:pPr>
          </w:p>
        </w:tc>
        <w:tc>
          <w:tcPr>
            <w:tcW w:w="4853" w:type="dxa"/>
            <w:vAlign w:val="center"/>
          </w:tcPr>
          <w:p w:rsidR="009F5842" w:rsidRPr="00904CF4" w:rsidRDefault="009F5842" w:rsidP="00652A83">
            <w:pPr>
              <w:jc w:val="center"/>
              <w:rPr>
                <w:rFonts w:ascii="宋体" w:hAnsi="宋体" w:cs="宋体"/>
                <w:sz w:val="24"/>
              </w:rPr>
            </w:pPr>
            <w:r w:rsidRPr="00904CF4">
              <w:rPr>
                <w:rFonts w:ascii="宋体" w:hAnsi="宋体" w:cs="宋体" w:hint="eastAsia"/>
                <w:sz w:val="24"/>
              </w:rPr>
              <w:t>合计</w:t>
            </w:r>
          </w:p>
        </w:tc>
        <w:tc>
          <w:tcPr>
            <w:tcW w:w="3701" w:type="dxa"/>
            <w:vAlign w:val="center"/>
          </w:tcPr>
          <w:p w:rsidR="009F5842" w:rsidRPr="00904CF4" w:rsidRDefault="009F5842" w:rsidP="00652A83">
            <w:pPr>
              <w:spacing w:line="400" w:lineRule="exact"/>
              <w:rPr>
                <w:rFonts w:ascii="宋体" w:hAnsi="宋体"/>
                <w:bCs/>
                <w:sz w:val="24"/>
              </w:rPr>
            </w:pPr>
          </w:p>
        </w:tc>
      </w:tr>
      <w:tr w:rsidR="009F5842" w:rsidRPr="00904CF4" w:rsidTr="00652A83">
        <w:trPr>
          <w:cantSplit/>
          <w:trHeight w:val="100"/>
        </w:trPr>
        <w:tc>
          <w:tcPr>
            <w:tcW w:w="9187" w:type="dxa"/>
            <w:gridSpan w:val="3"/>
            <w:vAlign w:val="center"/>
          </w:tcPr>
          <w:p w:rsidR="009F5842" w:rsidRPr="00904CF4" w:rsidRDefault="009F5842" w:rsidP="00652A83">
            <w:pPr>
              <w:spacing w:line="400" w:lineRule="exact"/>
              <w:rPr>
                <w:rFonts w:ascii="宋体" w:hAnsi="宋体"/>
                <w:bCs/>
                <w:sz w:val="24"/>
              </w:rPr>
            </w:pPr>
            <w:r w:rsidRPr="00904CF4">
              <w:rPr>
                <w:rFonts w:ascii="宋体" w:hAnsi="宋体" w:hint="eastAsia"/>
                <w:bCs/>
                <w:sz w:val="24"/>
              </w:rPr>
              <w:t>总投标大写：                           小写：</w:t>
            </w:r>
          </w:p>
        </w:tc>
      </w:tr>
      <w:tr w:rsidR="009F5842" w:rsidRPr="00904CF4" w:rsidTr="00652A83">
        <w:trPr>
          <w:cantSplit/>
          <w:trHeight w:val="102"/>
        </w:trPr>
        <w:tc>
          <w:tcPr>
            <w:tcW w:w="633" w:type="dxa"/>
            <w:vMerge w:val="restart"/>
            <w:vAlign w:val="center"/>
          </w:tcPr>
          <w:p w:rsidR="009F5842" w:rsidRPr="00904CF4" w:rsidRDefault="009F5842" w:rsidP="00652A83">
            <w:pPr>
              <w:spacing w:line="400" w:lineRule="exact"/>
              <w:jc w:val="center"/>
              <w:rPr>
                <w:rFonts w:ascii="宋体" w:hAnsi="宋体"/>
                <w:b/>
                <w:sz w:val="32"/>
              </w:rPr>
            </w:pPr>
          </w:p>
          <w:p w:rsidR="009F5842" w:rsidRPr="00904CF4" w:rsidRDefault="009F5842" w:rsidP="00652A83">
            <w:pPr>
              <w:spacing w:line="400" w:lineRule="exact"/>
              <w:jc w:val="center"/>
              <w:rPr>
                <w:rFonts w:ascii="宋体" w:hAnsi="宋体"/>
                <w:b/>
                <w:sz w:val="36"/>
              </w:rPr>
            </w:pPr>
            <w:r w:rsidRPr="00904CF4">
              <w:rPr>
                <w:rFonts w:ascii="宋体" w:hAnsi="宋体" w:hint="eastAsia"/>
                <w:b/>
                <w:sz w:val="36"/>
              </w:rPr>
              <w:t>服</w:t>
            </w:r>
          </w:p>
          <w:p w:rsidR="009F5842" w:rsidRPr="00904CF4" w:rsidRDefault="009F5842" w:rsidP="00652A83">
            <w:pPr>
              <w:spacing w:line="400" w:lineRule="exact"/>
              <w:jc w:val="center"/>
              <w:rPr>
                <w:rFonts w:ascii="宋体" w:hAnsi="宋体"/>
                <w:b/>
                <w:sz w:val="36"/>
              </w:rPr>
            </w:pPr>
          </w:p>
          <w:p w:rsidR="009F5842" w:rsidRPr="00904CF4" w:rsidRDefault="009F5842" w:rsidP="00652A83">
            <w:pPr>
              <w:spacing w:line="400" w:lineRule="exact"/>
              <w:jc w:val="center"/>
              <w:rPr>
                <w:rFonts w:ascii="宋体" w:hAnsi="宋体"/>
                <w:b/>
                <w:sz w:val="36"/>
              </w:rPr>
            </w:pPr>
            <w:r w:rsidRPr="00904CF4">
              <w:rPr>
                <w:rFonts w:ascii="宋体" w:hAnsi="宋体" w:hint="eastAsia"/>
                <w:b/>
                <w:sz w:val="36"/>
              </w:rPr>
              <w:t>务</w:t>
            </w:r>
          </w:p>
          <w:p w:rsidR="009F5842" w:rsidRPr="00904CF4" w:rsidRDefault="009F5842" w:rsidP="00652A83">
            <w:pPr>
              <w:spacing w:line="400" w:lineRule="exact"/>
              <w:jc w:val="center"/>
              <w:rPr>
                <w:rFonts w:ascii="宋体" w:hAnsi="宋体"/>
                <w:b/>
                <w:sz w:val="36"/>
              </w:rPr>
            </w:pPr>
          </w:p>
          <w:p w:rsidR="009F5842" w:rsidRPr="00904CF4" w:rsidRDefault="009F5842" w:rsidP="00652A83">
            <w:pPr>
              <w:spacing w:line="400" w:lineRule="exact"/>
              <w:jc w:val="center"/>
              <w:rPr>
                <w:rFonts w:ascii="宋体" w:hAnsi="宋体"/>
                <w:b/>
                <w:sz w:val="36"/>
              </w:rPr>
            </w:pPr>
            <w:r w:rsidRPr="00904CF4">
              <w:rPr>
                <w:rFonts w:ascii="宋体" w:hAnsi="宋体" w:hint="eastAsia"/>
                <w:b/>
                <w:sz w:val="36"/>
              </w:rPr>
              <w:t>承</w:t>
            </w:r>
          </w:p>
          <w:p w:rsidR="009F5842" w:rsidRPr="00904CF4" w:rsidRDefault="009F5842" w:rsidP="00652A83">
            <w:pPr>
              <w:spacing w:line="400" w:lineRule="exact"/>
              <w:jc w:val="center"/>
              <w:rPr>
                <w:rFonts w:ascii="宋体" w:hAnsi="宋体"/>
                <w:b/>
                <w:sz w:val="36"/>
              </w:rPr>
            </w:pPr>
          </w:p>
          <w:p w:rsidR="009F5842" w:rsidRPr="00904CF4" w:rsidRDefault="009F5842" w:rsidP="00652A83">
            <w:pPr>
              <w:spacing w:line="400" w:lineRule="exact"/>
              <w:jc w:val="center"/>
              <w:rPr>
                <w:rFonts w:ascii="宋体" w:hAnsi="宋体"/>
                <w:b/>
                <w:sz w:val="32"/>
              </w:rPr>
            </w:pPr>
            <w:r w:rsidRPr="00904CF4">
              <w:rPr>
                <w:rFonts w:ascii="宋体" w:hAnsi="宋体" w:hint="eastAsia"/>
                <w:b/>
                <w:sz w:val="36"/>
              </w:rPr>
              <w:t>诺</w:t>
            </w:r>
          </w:p>
        </w:tc>
        <w:tc>
          <w:tcPr>
            <w:tcW w:w="8554" w:type="dxa"/>
            <w:gridSpan w:val="2"/>
          </w:tcPr>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质量</w:t>
            </w:r>
            <w:r w:rsidRPr="00904CF4">
              <w:rPr>
                <w:rFonts w:ascii="宋体" w:hAnsi="宋体"/>
                <w:sz w:val="24"/>
              </w:rPr>
              <w:t xml:space="preserve"> 2.</w:t>
            </w:r>
            <w:r w:rsidRPr="00F54A81">
              <w:rPr>
                <w:rFonts w:ascii="宋体" w:hAnsi="宋体" w:hint="eastAsia"/>
                <w:sz w:val="24"/>
              </w:rPr>
              <w:t xml:space="preserve"> </w:t>
            </w:r>
            <w:r w:rsidR="00F54A81" w:rsidRPr="00F54A81">
              <w:rPr>
                <w:rFonts w:ascii="宋体" w:hAnsi="宋体" w:hint="eastAsia"/>
                <w:sz w:val="24"/>
              </w:rPr>
              <w:t>工</w:t>
            </w:r>
            <w:r w:rsidRPr="003B10FA">
              <w:rPr>
                <w:rFonts w:ascii="宋体" w:hAnsi="宋体"/>
                <w:sz w:val="24"/>
              </w:rPr>
              <w:t>期</w:t>
            </w:r>
            <w:r w:rsidRPr="00904CF4">
              <w:rPr>
                <w:rFonts w:ascii="宋体" w:hAnsi="宋体" w:hint="eastAsia"/>
                <w:sz w:val="24"/>
              </w:rPr>
              <w:t>4</w:t>
            </w:r>
            <w:r w:rsidRPr="00904CF4">
              <w:rPr>
                <w:rFonts w:ascii="宋体" w:hAnsi="宋体"/>
                <w:sz w:val="24"/>
              </w:rPr>
              <w:t>.</w:t>
            </w:r>
            <w:r w:rsidR="00F54A81">
              <w:rPr>
                <w:rFonts w:ascii="宋体" w:hAnsi="宋体" w:hint="eastAsia"/>
                <w:sz w:val="24"/>
              </w:rPr>
              <w:t>服务</w:t>
            </w:r>
            <w:r w:rsidRPr="00904CF4">
              <w:rPr>
                <w:rFonts w:ascii="宋体" w:hAnsi="宋体" w:hint="eastAsia"/>
                <w:sz w:val="24"/>
              </w:rPr>
              <w:t>承诺</w:t>
            </w:r>
          </w:p>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（以上是主要承诺，供投标供应商参考，各投标供应商可根据自身情况作出其他承诺）</w:t>
            </w:r>
          </w:p>
        </w:tc>
      </w:tr>
      <w:tr w:rsidR="009F5842" w:rsidRPr="00904CF4" w:rsidTr="009F5842">
        <w:trPr>
          <w:cantSplit/>
          <w:trHeight w:val="5420"/>
        </w:trPr>
        <w:tc>
          <w:tcPr>
            <w:tcW w:w="633" w:type="dxa"/>
            <w:vMerge/>
            <w:vAlign w:val="center"/>
          </w:tcPr>
          <w:p w:rsidR="009F5842" w:rsidRPr="00904CF4" w:rsidRDefault="009F5842" w:rsidP="00652A83">
            <w:pPr>
              <w:spacing w:line="400" w:lineRule="exact"/>
              <w:jc w:val="center"/>
              <w:rPr>
                <w:rFonts w:ascii="宋体" w:hAnsi="宋体"/>
                <w:b/>
                <w:sz w:val="32"/>
              </w:rPr>
            </w:pPr>
          </w:p>
        </w:tc>
        <w:tc>
          <w:tcPr>
            <w:tcW w:w="8554" w:type="dxa"/>
            <w:gridSpan w:val="2"/>
          </w:tcPr>
          <w:p w:rsidR="009F5842" w:rsidRPr="00904CF4" w:rsidRDefault="009F5842" w:rsidP="00652A83">
            <w:pPr>
              <w:spacing w:line="400" w:lineRule="exact"/>
              <w:rPr>
                <w:rFonts w:ascii="宋体" w:hAnsi="宋体"/>
                <w:sz w:val="24"/>
              </w:rPr>
            </w:pPr>
          </w:p>
        </w:tc>
      </w:tr>
    </w:tbl>
    <w:p w:rsidR="009F5842" w:rsidRDefault="009F5842" w:rsidP="009F5842">
      <w:pPr>
        <w:spacing w:before="5"/>
        <w:rPr>
          <w:b/>
          <w:bCs/>
          <w:sz w:val="24"/>
        </w:rPr>
      </w:pPr>
    </w:p>
    <w:p w:rsidR="009F5842" w:rsidRDefault="009F5842" w:rsidP="009F5842">
      <w:pPr>
        <w:spacing w:line="360" w:lineRule="auto"/>
        <w:rPr>
          <w:rFonts w:ascii="宋体" w:hAnsi="宋体"/>
          <w:sz w:val="24"/>
          <w:u w:val="single"/>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p>
    <w:p w:rsidR="009F5842" w:rsidRPr="009F5842" w:rsidRDefault="009F5842" w:rsidP="009F5842">
      <w:pPr>
        <w:spacing w:line="360" w:lineRule="auto"/>
        <w:rPr>
          <w:sz w:val="24"/>
        </w:rPr>
      </w:pPr>
      <w:r w:rsidRPr="008674CF">
        <w:rPr>
          <w:rFonts w:ascii="宋体" w:hAnsi="宋体" w:hint="eastAsia"/>
          <w:sz w:val="24"/>
        </w:rPr>
        <w:t>联系方式</w:t>
      </w:r>
      <w:r>
        <w:rPr>
          <w:rFonts w:ascii="宋体" w:hAnsi="宋体" w:hint="eastAsia"/>
          <w:sz w:val="24"/>
        </w:rPr>
        <w:t>：</w:t>
      </w:r>
      <w:r>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9F5842" w:rsidRDefault="009F5842" w:rsidP="00E939CC">
      <w:pPr>
        <w:adjustRightInd w:val="0"/>
        <w:snapToGrid w:val="0"/>
        <w:spacing w:beforeLines="30" w:line="400" w:lineRule="exact"/>
        <w:ind w:rightChars="-152" w:right="-319" w:firstLineChars="196" w:firstLine="470"/>
        <w:rPr>
          <w:sz w:val="24"/>
        </w:rPr>
      </w:pPr>
    </w:p>
    <w:p w:rsidR="009F5842" w:rsidRPr="009F5842" w:rsidRDefault="009F5842">
      <w:pPr>
        <w:widowControl/>
        <w:jc w:val="left"/>
        <w:rPr>
          <w:rFonts w:ascii="仿宋_GB2312" w:eastAsia="仿宋_GB2312" w:hAnsi="仿宋"/>
          <w:sz w:val="30"/>
          <w:szCs w:val="30"/>
        </w:rPr>
      </w:pPr>
    </w:p>
    <w:p w:rsidR="000419DE" w:rsidRPr="00A95809" w:rsidRDefault="000419DE" w:rsidP="000419DE">
      <w:pPr>
        <w:spacing w:line="500" w:lineRule="exact"/>
        <w:ind w:firstLineChars="1500" w:firstLine="4500"/>
        <w:rPr>
          <w:rFonts w:ascii="仿宋_GB2312" w:eastAsia="仿宋_GB2312" w:hAnsi="仿宋"/>
          <w:sz w:val="30"/>
          <w:szCs w:val="30"/>
        </w:rPr>
        <w:sectPr w:rsidR="000419DE" w:rsidRPr="00A95809">
          <w:pgSz w:w="11906" w:h="16838"/>
          <w:pgMar w:top="1440" w:right="1800" w:bottom="1440" w:left="1800" w:header="851" w:footer="992" w:gutter="0"/>
          <w:cols w:space="425"/>
          <w:docGrid w:type="lines" w:linePitch="312"/>
        </w:sectPr>
      </w:pPr>
    </w:p>
    <w:p w:rsidR="000419DE" w:rsidRPr="00501354" w:rsidRDefault="000419DE" w:rsidP="000419DE">
      <w:pPr>
        <w:rPr>
          <w:rFonts w:ascii="宋体" w:hAnsi="宋体"/>
          <w:bCs/>
          <w:sz w:val="28"/>
          <w:szCs w:val="28"/>
        </w:rPr>
      </w:pPr>
      <w:r w:rsidRPr="00501354">
        <w:rPr>
          <w:rFonts w:ascii="宋体" w:hAnsi="宋体" w:hint="eastAsia"/>
          <w:bCs/>
          <w:sz w:val="28"/>
          <w:szCs w:val="28"/>
        </w:rPr>
        <w:lastRenderedPageBreak/>
        <w:t>附件</w:t>
      </w:r>
      <w:r w:rsidR="009F5842">
        <w:rPr>
          <w:rFonts w:ascii="宋体" w:hAnsi="宋体" w:hint="eastAsia"/>
          <w:bCs/>
          <w:sz w:val="28"/>
          <w:szCs w:val="28"/>
        </w:rPr>
        <w:t>2</w:t>
      </w:r>
      <w:r w:rsidRPr="00501354">
        <w:rPr>
          <w:rFonts w:ascii="宋体" w:hAnsi="宋体" w:hint="eastAsia"/>
          <w:bCs/>
          <w:sz w:val="28"/>
          <w:szCs w:val="28"/>
        </w:rPr>
        <w:t>：</w:t>
      </w:r>
    </w:p>
    <w:p w:rsidR="000419DE" w:rsidRPr="00501354" w:rsidRDefault="000419DE" w:rsidP="000419DE">
      <w:pPr>
        <w:jc w:val="center"/>
        <w:rPr>
          <w:rFonts w:ascii="宋体" w:hAnsi="宋体"/>
          <w:b/>
          <w:bCs/>
          <w:sz w:val="32"/>
          <w:szCs w:val="32"/>
        </w:rPr>
      </w:pPr>
      <w:r>
        <w:rPr>
          <w:rFonts w:ascii="宋体" w:hAnsi="宋体" w:hint="eastAsia"/>
          <w:b/>
          <w:bCs/>
          <w:sz w:val="32"/>
          <w:szCs w:val="32"/>
        </w:rPr>
        <w:t>江苏信息职业技术</w:t>
      </w:r>
      <w:r w:rsidRPr="00EC0F0D">
        <w:rPr>
          <w:rFonts w:ascii="宋体" w:hAnsi="宋体" w:hint="eastAsia"/>
          <w:b/>
          <w:bCs/>
          <w:sz w:val="32"/>
          <w:szCs w:val="32"/>
          <w:u w:val="single"/>
        </w:rPr>
        <w:t xml:space="preserve"> </w:t>
      </w:r>
      <w:r>
        <w:rPr>
          <w:rFonts w:ascii="宋体" w:hAnsi="宋体" w:hint="eastAsia"/>
          <w:b/>
          <w:bCs/>
          <w:sz w:val="32"/>
          <w:szCs w:val="32"/>
          <w:u w:val="single"/>
        </w:rPr>
        <w:t xml:space="preserve">         </w:t>
      </w:r>
      <w:r w:rsidR="009F5842">
        <w:rPr>
          <w:rFonts w:ascii="宋体" w:hAnsi="宋体" w:hint="eastAsia"/>
          <w:b/>
          <w:bCs/>
          <w:sz w:val="32"/>
          <w:szCs w:val="32"/>
          <w:u w:val="single"/>
        </w:rPr>
        <w:t xml:space="preserve">    </w:t>
      </w:r>
      <w:r>
        <w:rPr>
          <w:rFonts w:ascii="宋体" w:hAnsi="宋体" w:hint="eastAsia"/>
          <w:b/>
          <w:bCs/>
          <w:sz w:val="32"/>
          <w:szCs w:val="32"/>
          <w:u w:val="single"/>
        </w:rPr>
        <w:t xml:space="preserve"> </w:t>
      </w:r>
      <w:r w:rsidR="00F54A81">
        <w:rPr>
          <w:rFonts w:ascii="宋体" w:hAnsi="宋体"/>
          <w:b/>
          <w:bCs/>
          <w:sz w:val="32"/>
          <w:szCs w:val="32"/>
          <w:u w:val="single"/>
        </w:rPr>
        <w:t xml:space="preserve">         </w:t>
      </w:r>
      <w:r>
        <w:rPr>
          <w:rFonts w:ascii="宋体" w:hAnsi="宋体" w:hint="eastAsia"/>
          <w:b/>
          <w:bCs/>
          <w:sz w:val="32"/>
          <w:szCs w:val="32"/>
          <w:u w:val="single"/>
        </w:rPr>
        <w:t xml:space="preserve">     </w:t>
      </w:r>
      <w:r w:rsidRPr="00501354">
        <w:rPr>
          <w:rFonts w:ascii="宋体" w:hAnsi="宋体" w:hint="eastAsia"/>
          <w:b/>
          <w:bCs/>
          <w:sz w:val="32"/>
          <w:szCs w:val="32"/>
        </w:rPr>
        <w:t>采购项目</w:t>
      </w:r>
      <w:r w:rsidRPr="00501354">
        <w:rPr>
          <w:rFonts w:ascii="宋体" w:hAnsi="宋体" w:hint="eastAsia"/>
          <w:b/>
          <w:sz w:val="32"/>
          <w:szCs w:val="32"/>
        </w:rPr>
        <w:t>询价单</w:t>
      </w:r>
    </w:p>
    <w:tbl>
      <w:tblPr>
        <w:tblStyle w:val="PlainTable2"/>
        <w:tblW w:w="0" w:type="auto"/>
        <w:tblLayout w:type="fixed"/>
        <w:tblLook w:val="0000"/>
      </w:tblPr>
      <w:tblGrid>
        <w:gridCol w:w="2827"/>
        <w:gridCol w:w="1560"/>
        <w:gridCol w:w="1559"/>
        <w:gridCol w:w="1899"/>
        <w:gridCol w:w="1007"/>
        <w:gridCol w:w="1007"/>
        <w:gridCol w:w="1332"/>
        <w:gridCol w:w="1417"/>
        <w:gridCol w:w="1278"/>
      </w:tblGrid>
      <w:tr w:rsidR="000419DE" w:rsidRPr="00501354" w:rsidTr="00BB4921">
        <w:trPr>
          <w:cnfStyle w:val="000000100000"/>
          <w:trHeight w:val="796"/>
        </w:trPr>
        <w:tc>
          <w:tcPr>
            <w:cnfStyle w:val="000010000000"/>
            <w:tcW w:w="2827"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序号</w:t>
            </w:r>
          </w:p>
        </w:tc>
        <w:tc>
          <w:tcPr>
            <w:cnfStyle w:val="000001000000"/>
            <w:tcW w:w="1560" w:type="dxa"/>
          </w:tcPr>
          <w:p w:rsidR="000419DE" w:rsidRPr="00501354" w:rsidRDefault="00F54A81" w:rsidP="008D2EBB">
            <w:pPr>
              <w:widowControl/>
              <w:jc w:val="center"/>
              <w:rPr>
                <w:rFonts w:ascii="宋体" w:hAnsi="宋体" w:cs="宋体"/>
                <w:kern w:val="0"/>
                <w:sz w:val="24"/>
              </w:rPr>
            </w:pPr>
            <w:r>
              <w:rPr>
                <w:rFonts w:ascii="宋体" w:hAnsi="宋体" w:cs="宋体" w:hint="eastAsia"/>
                <w:kern w:val="0"/>
                <w:sz w:val="24"/>
              </w:rPr>
              <w:t>项目</w:t>
            </w:r>
            <w:r w:rsidR="000419DE" w:rsidRPr="00501354">
              <w:rPr>
                <w:rFonts w:ascii="宋体" w:hAnsi="宋体" w:cs="宋体" w:hint="eastAsia"/>
                <w:kern w:val="0"/>
                <w:sz w:val="24"/>
              </w:rPr>
              <w:t>名称</w:t>
            </w:r>
          </w:p>
        </w:tc>
        <w:tc>
          <w:tcPr>
            <w:cnfStyle w:val="000010000000"/>
            <w:tcW w:w="1559"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型号规格</w:t>
            </w:r>
          </w:p>
        </w:tc>
        <w:tc>
          <w:tcPr>
            <w:cnfStyle w:val="000001000000"/>
            <w:tcW w:w="1899"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技术参数和要求</w:t>
            </w:r>
          </w:p>
        </w:tc>
        <w:tc>
          <w:tcPr>
            <w:cnfStyle w:val="000010000000"/>
            <w:tcW w:w="1007"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单位</w:t>
            </w:r>
          </w:p>
        </w:tc>
        <w:tc>
          <w:tcPr>
            <w:cnfStyle w:val="000001000000"/>
            <w:tcW w:w="1007"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数量</w:t>
            </w:r>
          </w:p>
        </w:tc>
        <w:tc>
          <w:tcPr>
            <w:cnfStyle w:val="000010000000"/>
            <w:tcW w:w="1332"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cnfStyle w:val="000001000000"/>
            <w:tcW w:w="1417"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合价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cnfStyle w:val="000010000000"/>
            <w:tcW w:w="1278" w:type="dxa"/>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备注</w:t>
            </w:r>
          </w:p>
        </w:tc>
      </w:tr>
      <w:tr w:rsidR="00F54A81" w:rsidRPr="00501354" w:rsidTr="00BB4921">
        <w:trPr>
          <w:trHeight w:val="596"/>
        </w:trPr>
        <w:tc>
          <w:tcPr>
            <w:cnfStyle w:val="000010000000"/>
            <w:tcW w:w="2827" w:type="dxa"/>
          </w:tcPr>
          <w:p w:rsidR="00F54A81" w:rsidRPr="00501354" w:rsidRDefault="00F54A81" w:rsidP="00F54A81">
            <w:pPr>
              <w:jc w:val="left"/>
              <w:rPr>
                <w:rFonts w:ascii="宋体" w:hAnsi="宋体" w:cs="宋体"/>
                <w:kern w:val="0"/>
                <w:sz w:val="24"/>
              </w:rPr>
            </w:pPr>
          </w:p>
        </w:tc>
        <w:tc>
          <w:tcPr>
            <w:cnfStyle w:val="000001000000"/>
            <w:tcW w:w="1560" w:type="dxa"/>
          </w:tcPr>
          <w:p w:rsidR="00F54A81" w:rsidRDefault="00F54A81" w:rsidP="00F54A81">
            <w:pPr>
              <w:jc w:val="center"/>
              <w:rPr>
                <w:sz w:val="24"/>
              </w:rPr>
            </w:pPr>
          </w:p>
        </w:tc>
        <w:tc>
          <w:tcPr>
            <w:cnfStyle w:val="000010000000"/>
            <w:tcW w:w="1559" w:type="dxa"/>
          </w:tcPr>
          <w:p w:rsidR="00F54A81" w:rsidRDefault="00F54A81" w:rsidP="00F54A81">
            <w:pPr>
              <w:jc w:val="center"/>
              <w:rPr>
                <w:sz w:val="24"/>
              </w:rPr>
            </w:pPr>
          </w:p>
        </w:tc>
        <w:tc>
          <w:tcPr>
            <w:cnfStyle w:val="000001000000"/>
            <w:tcW w:w="1899" w:type="dxa"/>
          </w:tcPr>
          <w:p w:rsidR="00F54A81" w:rsidRPr="005E207C" w:rsidRDefault="00F54A81" w:rsidP="00F54A81">
            <w:pPr>
              <w:jc w:val="center"/>
              <w:rPr>
                <w:sz w:val="24"/>
              </w:rPr>
            </w:pPr>
          </w:p>
        </w:tc>
        <w:tc>
          <w:tcPr>
            <w:cnfStyle w:val="000010000000"/>
            <w:tcW w:w="1007" w:type="dxa"/>
          </w:tcPr>
          <w:p w:rsidR="00F54A81" w:rsidRDefault="00F54A81" w:rsidP="00F54A81">
            <w:pPr>
              <w:jc w:val="center"/>
              <w:rPr>
                <w:sz w:val="24"/>
              </w:rPr>
            </w:pPr>
          </w:p>
        </w:tc>
        <w:tc>
          <w:tcPr>
            <w:cnfStyle w:val="000001000000"/>
            <w:tcW w:w="1007" w:type="dxa"/>
          </w:tcPr>
          <w:p w:rsidR="00F54A81" w:rsidRPr="005E207C" w:rsidRDefault="00F54A81" w:rsidP="00F54A81">
            <w:pPr>
              <w:jc w:val="center"/>
              <w:rPr>
                <w:sz w:val="24"/>
              </w:rPr>
            </w:pPr>
          </w:p>
        </w:tc>
        <w:tc>
          <w:tcPr>
            <w:cnfStyle w:val="000010000000"/>
            <w:tcW w:w="1332" w:type="dxa"/>
          </w:tcPr>
          <w:p w:rsidR="00F54A81" w:rsidRPr="00501354" w:rsidRDefault="00F54A81" w:rsidP="00F54A81">
            <w:pPr>
              <w:widowControl/>
              <w:jc w:val="center"/>
              <w:rPr>
                <w:rFonts w:ascii="宋体" w:hAnsi="宋体" w:cs="宋体"/>
                <w:kern w:val="0"/>
                <w:sz w:val="24"/>
              </w:rPr>
            </w:pPr>
          </w:p>
        </w:tc>
        <w:tc>
          <w:tcPr>
            <w:cnfStyle w:val="000001000000"/>
            <w:tcW w:w="1417" w:type="dxa"/>
          </w:tcPr>
          <w:p w:rsidR="00F54A81" w:rsidRPr="00501354" w:rsidRDefault="00F54A81" w:rsidP="00F54A81">
            <w:pPr>
              <w:widowControl/>
              <w:jc w:val="center"/>
              <w:rPr>
                <w:rFonts w:ascii="宋体" w:hAnsi="宋体" w:cs="宋体"/>
                <w:kern w:val="0"/>
                <w:sz w:val="24"/>
              </w:rPr>
            </w:pPr>
          </w:p>
        </w:tc>
        <w:tc>
          <w:tcPr>
            <w:cnfStyle w:val="000010000000"/>
            <w:tcW w:w="1278" w:type="dxa"/>
          </w:tcPr>
          <w:p w:rsidR="00F54A81" w:rsidRPr="00501354" w:rsidRDefault="00F54A81" w:rsidP="00F54A81">
            <w:pPr>
              <w:widowControl/>
              <w:jc w:val="center"/>
              <w:rPr>
                <w:rFonts w:ascii="宋体" w:hAnsi="宋体" w:cs="宋体"/>
                <w:kern w:val="0"/>
                <w:sz w:val="24"/>
              </w:rPr>
            </w:pPr>
          </w:p>
        </w:tc>
      </w:tr>
      <w:tr w:rsidR="00F54A81" w:rsidRPr="00501354" w:rsidTr="00BB4921">
        <w:trPr>
          <w:cnfStyle w:val="000000100000"/>
          <w:trHeight w:val="596"/>
        </w:trPr>
        <w:tc>
          <w:tcPr>
            <w:cnfStyle w:val="000010000000"/>
            <w:tcW w:w="2827" w:type="dxa"/>
          </w:tcPr>
          <w:p w:rsidR="00F54A81" w:rsidRPr="00501354" w:rsidRDefault="00F54A81" w:rsidP="00F54A81">
            <w:pPr>
              <w:widowControl/>
              <w:jc w:val="left"/>
              <w:rPr>
                <w:rFonts w:ascii="宋体" w:hAnsi="宋体" w:cs="宋体"/>
                <w:kern w:val="0"/>
                <w:sz w:val="24"/>
              </w:rPr>
            </w:pPr>
          </w:p>
        </w:tc>
        <w:tc>
          <w:tcPr>
            <w:cnfStyle w:val="000001000000"/>
            <w:tcW w:w="1560" w:type="dxa"/>
          </w:tcPr>
          <w:p w:rsidR="00F54A81" w:rsidRDefault="00F54A81" w:rsidP="00F54A81">
            <w:pPr>
              <w:jc w:val="center"/>
              <w:rPr>
                <w:sz w:val="24"/>
              </w:rPr>
            </w:pPr>
          </w:p>
        </w:tc>
        <w:tc>
          <w:tcPr>
            <w:cnfStyle w:val="000010000000"/>
            <w:tcW w:w="1559" w:type="dxa"/>
          </w:tcPr>
          <w:p w:rsidR="00F54A81" w:rsidRDefault="00F54A81" w:rsidP="00F54A81">
            <w:pPr>
              <w:jc w:val="center"/>
              <w:rPr>
                <w:sz w:val="24"/>
              </w:rPr>
            </w:pPr>
          </w:p>
        </w:tc>
        <w:tc>
          <w:tcPr>
            <w:cnfStyle w:val="000001000000"/>
            <w:tcW w:w="1899" w:type="dxa"/>
          </w:tcPr>
          <w:p w:rsidR="00F54A81" w:rsidRPr="005E207C" w:rsidRDefault="00F54A81" w:rsidP="00F54A81">
            <w:pPr>
              <w:jc w:val="center"/>
              <w:rPr>
                <w:sz w:val="24"/>
              </w:rPr>
            </w:pPr>
          </w:p>
        </w:tc>
        <w:tc>
          <w:tcPr>
            <w:cnfStyle w:val="000010000000"/>
            <w:tcW w:w="1007" w:type="dxa"/>
          </w:tcPr>
          <w:p w:rsidR="00F54A81" w:rsidRDefault="00F54A81" w:rsidP="00F54A81">
            <w:pPr>
              <w:jc w:val="center"/>
              <w:rPr>
                <w:sz w:val="24"/>
              </w:rPr>
            </w:pPr>
          </w:p>
        </w:tc>
        <w:tc>
          <w:tcPr>
            <w:cnfStyle w:val="000001000000"/>
            <w:tcW w:w="1007" w:type="dxa"/>
          </w:tcPr>
          <w:p w:rsidR="00F54A81" w:rsidRPr="005E207C" w:rsidRDefault="00F54A81" w:rsidP="00F54A81">
            <w:pPr>
              <w:jc w:val="center"/>
              <w:rPr>
                <w:sz w:val="24"/>
              </w:rPr>
            </w:pPr>
          </w:p>
        </w:tc>
        <w:tc>
          <w:tcPr>
            <w:cnfStyle w:val="000010000000"/>
            <w:tcW w:w="1332" w:type="dxa"/>
          </w:tcPr>
          <w:p w:rsidR="00F54A81" w:rsidRPr="00501354" w:rsidRDefault="00F54A81" w:rsidP="00F54A81">
            <w:pPr>
              <w:widowControl/>
              <w:jc w:val="center"/>
              <w:rPr>
                <w:rFonts w:ascii="宋体" w:hAnsi="宋体" w:cs="宋体"/>
                <w:kern w:val="0"/>
                <w:sz w:val="24"/>
              </w:rPr>
            </w:pPr>
          </w:p>
        </w:tc>
        <w:tc>
          <w:tcPr>
            <w:cnfStyle w:val="000001000000"/>
            <w:tcW w:w="1417" w:type="dxa"/>
          </w:tcPr>
          <w:p w:rsidR="00F54A81" w:rsidRPr="00501354" w:rsidRDefault="00F54A81" w:rsidP="00F54A81">
            <w:pPr>
              <w:widowControl/>
              <w:jc w:val="center"/>
              <w:rPr>
                <w:rFonts w:ascii="宋体" w:hAnsi="宋体" w:cs="宋体"/>
                <w:kern w:val="0"/>
                <w:sz w:val="24"/>
              </w:rPr>
            </w:pPr>
          </w:p>
        </w:tc>
        <w:tc>
          <w:tcPr>
            <w:cnfStyle w:val="000010000000"/>
            <w:tcW w:w="1278" w:type="dxa"/>
          </w:tcPr>
          <w:p w:rsidR="00F54A81" w:rsidRPr="00501354" w:rsidRDefault="00F54A81" w:rsidP="00F54A81">
            <w:pPr>
              <w:widowControl/>
              <w:jc w:val="center"/>
              <w:rPr>
                <w:rFonts w:ascii="宋体" w:hAnsi="宋体" w:cs="宋体"/>
                <w:kern w:val="0"/>
                <w:sz w:val="24"/>
              </w:rPr>
            </w:pPr>
          </w:p>
        </w:tc>
      </w:tr>
      <w:tr w:rsidR="00F54A81" w:rsidRPr="00501354" w:rsidTr="00BB4921">
        <w:trPr>
          <w:trHeight w:val="596"/>
        </w:trPr>
        <w:tc>
          <w:tcPr>
            <w:cnfStyle w:val="000010000000"/>
            <w:tcW w:w="2827" w:type="dxa"/>
          </w:tcPr>
          <w:p w:rsidR="00F54A81" w:rsidRPr="00501354" w:rsidRDefault="00F54A81" w:rsidP="00F54A81">
            <w:pPr>
              <w:widowControl/>
              <w:jc w:val="left"/>
              <w:rPr>
                <w:rFonts w:ascii="宋体" w:hAnsi="宋体" w:cs="宋体"/>
                <w:kern w:val="0"/>
                <w:sz w:val="24"/>
              </w:rPr>
            </w:pPr>
          </w:p>
        </w:tc>
        <w:tc>
          <w:tcPr>
            <w:cnfStyle w:val="000001000000"/>
            <w:tcW w:w="1560" w:type="dxa"/>
          </w:tcPr>
          <w:p w:rsidR="00F54A81" w:rsidRDefault="00F54A81" w:rsidP="00F54A81">
            <w:pPr>
              <w:jc w:val="center"/>
              <w:rPr>
                <w:sz w:val="24"/>
              </w:rPr>
            </w:pPr>
            <w:bookmarkStart w:id="0" w:name="_GoBack"/>
            <w:bookmarkEnd w:id="0"/>
          </w:p>
        </w:tc>
        <w:tc>
          <w:tcPr>
            <w:cnfStyle w:val="000010000000"/>
            <w:tcW w:w="1559" w:type="dxa"/>
          </w:tcPr>
          <w:p w:rsidR="00F54A81" w:rsidRDefault="00F54A81" w:rsidP="00F54A81">
            <w:pPr>
              <w:jc w:val="center"/>
              <w:rPr>
                <w:sz w:val="24"/>
              </w:rPr>
            </w:pPr>
          </w:p>
        </w:tc>
        <w:tc>
          <w:tcPr>
            <w:cnfStyle w:val="000001000000"/>
            <w:tcW w:w="1899" w:type="dxa"/>
          </w:tcPr>
          <w:p w:rsidR="00F54A81" w:rsidRPr="005E207C" w:rsidRDefault="00F54A81" w:rsidP="00F54A81">
            <w:pPr>
              <w:jc w:val="center"/>
              <w:rPr>
                <w:sz w:val="24"/>
              </w:rPr>
            </w:pPr>
          </w:p>
        </w:tc>
        <w:tc>
          <w:tcPr>
            <w:cnfStyle w:val="000010000000"/>
            <w:tcW w:w="1007" w:type="dxa"/>
          </w:tcPr>
          <w:p w:rsidR="00F54A81" w:rsidRDefault="00F54A81" w:rsidP="00F54A81">
            <w:pPr>
              <w:jc w:val="center"/>
              <w:rPr>
                <w:sz w:val="24"/>
              </w:rPr>
            </w:pPr>
          </w:p>
        </w:tc>
        <w:tc>
          <w:tcPr>
            <w:cnfStyle w:val="000001000000"/>
            <w:tcW w:w="1007" w:type="dxa"/>
          </w:tcPr>
          <w:p w:rsidR="00F54A81" w:rsidRPr="005E207C" w:rsidRDefault="00F54A81" w:rsidP="00F54A81">
            <w:pPr>
              <w:jc w:val="center"/>
              <w:rPr>
                <w:sz w:val="24"/>
              </w:rPr>
            </w:pPr>
          </w:p>
        </w:tc>
        <w:tc>
          <w:tcPr>
            <w:cnfStyle w:val="000010000000"/>
            <w:tcW w:w="1332" w:type="dxa"/>
          </w:tcPr>
          <w:p w:rsidR="00F54A81" w:rsidRPr="00501354" w:rsidRDefault="00F54A81" w:rsidP="00F54A81">
            <w:pPr>
              <w:widowControl/>
              <w:jc w:val="center"/>
              <w:rPr>
                <w:rFonts w:ascii="宋体" w:hAnsi="宋体" w:cs="宋体"/>
                <w:kern w:val="0"/>
                <w:sz w:val="24"/>
              </w:rPr>
            </w:pPr>
          </w:p>
        </w:tc>
        <w:tc>
          <w:tcPr>
            <w:cnfStyle w:val="000001000000"/>
            <w:tcW w:w="1417" w:type="dxa"/>
          </w:tcPr>
          <w:p w:rsidR="00F54A81" w:rsidRPr="00501354" w:rsidRDefault="00F54A81" w:rsidP="00F54A81">
            <w:pPr>
              <w:widowControl/>
              <w:jc w:val="center"/>
              <w:rPr>
                <w:rFonts w:ascii="宋体" w:hAnsi="宋体" w:cs="宋体"/>
                <w:kern w:val="0"/>
                <w:sz w:val="24"/>
              </w:rPr>
            </w:pPr>
          </w:p>
        </w:tc>
        <w:tc>
          <w:tcPr>
            <w:cnfStyle w:val="000010000000"/>
            <w:tcW w:w="1278" w:type="dxa"/>
          </w:tcPr>
          <w:p w:rsidR="00F54A81" w:rsidRPr="00501354" w:rsidRDefault="00F54A81" w:rsidP="00F54A81">
            <w:pPr>
              <w:widowControl/>
              <w:jc w:val="center"/>
              <w:rPr>
                <w:rFonts w:ascii="宋体" w:hAnsi="宋体" w:cs="宋体"/>
                <w:kern w:val="0"/>
                <w:sz w:val="24"/>
              </w:rPr>
            </w:pPr>
          </w:p>
        </w:tc>
      </w:tr>
      <w:tr w:rsidR="00F54A81" w:rsidRPr="00501354" w:rsidTr="00BB4921">
        <w:trPr>
          <w:cnfStyle w:val="000000100000"/>
          <w:trHeight w:val="596"/>
        </w:trPr>
        <w:tc>
          <w:tcPr>
            <w:cnfStyle w:val="000010000000"/>
            <w:tcW w:w="2827" w:type="dxa"/>
          </w:tcPr>
          <w:p w:rsidR="00F54A81" w:rsidRPr="00501354" w:rsidRDefault="00F54A81" w:rsidP="00F54A81">
            <w:pPr>
              <w:widowControl/>
              <w:jc w:val="center"/>
              <w:rPr>
                <w:rFonts w:ascii="宋体" w:hAnsi="宋体" w:cs="宋体"/>
                <w:kern w:val="0"/>
                <w:sz w:val="24"/>
              </w:rPr>
            </w:pPr>
          </w:p>
        </w:tc>
        <w:tc>
          <w:tcPr>
            <w:cnfStyle w:val="000001000000"/>
            <w:tcW w:w="1560" w:type="dxa"/>
          </w:tcPr>
          <w:p w:rsidR="00F54A81" w:rsidRDefault="00F54A81" w:rsidP="00F54A81">
            <w:pPr>
              <w:jc w:val="center"/>
              <w:rPr>
                <w:sz w:val="24"/>
              </w:rPr>
            </w:pPr>
          </w:p>
        </w:tc>
        <w:tc>
          <w:tcPr>
            <w:cnfStyle w:val="000010000000"/>
            <w:tcW w:w="1559" w:type="dxa"/>
          </w:tcPr>
          <w:p w:rsidR="00F54A81" w:rsidRDefault="00F54A81" w:rsidP="00F54A81">
            <w:pPr>
              <w:jc w:val="center"/>
              <w:rPr>
                <w:sz w:val="24"/>
              </w:rPr>
            </w:pPr>
          </w:p>
        </w:tc>
        <w:tc>
          <w:tcPr>
            <w:cnfStyle w:val="000001000000"/>
            <w:tcW w:w="1899" w:type="dxa"/>
          </w:tcPr>
          <w:p w:rsidR="00F54A81" w:rsidRPr="005E207C" w:rsidRDefault="00F54A81" w:rsidP="00F54A81">
            <w:pPr>
              <w:jc w:val="center"/>
              <w:rPr>
                <w:sz w:val="24"/>
              </w:rPr>
            </w:pPr>
          </w:p>
        </w:tc>
        <w:tc>
          <w:tcPr>
            <w:cnfStyle w:val="000010000000"/>
            <w:tcW w:w="1007" w:type="dxa"/>
          </w:tcPr>
          <w:p w:rsidR="00F54A81" w:rsidRDefault="00F54A81" w:rsidP="00F54A81">
            <w:pPr>
              <w:jc w:val="center"/>
              <w:rPr>
                <w:sz w:val="24"/>
              </w:rPr>
            </w:pPr>
          </w:p>
        </w:tc>
        <w:tc>
          <w:tcPr>
            <w:cnfStyle w:val="000001000000"/>
            <w:tcW w:w="1007" w:type="dxa"/>
          </w:tcPr>
          <w:p w:rsidR="00F54A81" w:rsidRPr="005E207C" w:rsidRDefault="00F54A81" w:rsidP="00F54A81">
            <w:pPr>
              <w:jc w:val="center"/>
              <w:rPr>
                <w:sz w:val="24"/>
              </w:rPr>
            </w:pPr>
          </w:p>
        </w:tc>
        <w:tc>
          <w:tcPr>
            <w:cnfStyle w:val="000010000000"/>
            <w:tcW w:w="1332" w:type="dxa"/>
          </w:tcPr>
          <w:p w:rsidR="00F54A81" w:rsidRPr="00501354" w:rsidRDefault="00F54A81" w:rsidP="00F54A81">
            <w:pPr>
              <w:widowControl/>
              <w:jc w:val="center"/>
              <w:rPr>
                <w:rFonts w:ascii="宋体" w:hAnsi="宋体" w:cs="宋体"/>
                <w:kern w:val="0"/>
                <w:sz w:val="24"/>
              </w:rPr>
            </w:pPr>
          </w:p>
        </w:tc>
        <w:tc>
          <w:tcPr>
            <w:cnfStyle w:val="000001000000"/>
            <w:tcW w:w="1417" w:type="dxa"/>
          </w:tcPr>
          <w:p w:rsidR="00F54A81" w:rsidRPr="00501354" w:rsidRDefault="00F54A81" w:rsidP="00F54A81">
            <w:pPr>
              <w:widowControl/>
              <w:jc w:val="center"/>
              <w:rPr>
                <w:rFonts w:ascii="宋体" w:hAnsi="宋体" w:cs="宋体"/>
                <w:kern w:val="0"/>
                <w:sz w:val="24"/>
              </w:rPr>
            </w:pPr>
          </w:p>
        </w:tc>
        <w:tc>
          <w:tcPr>
            <w:cnfStyle w:val="000010000000"/>
            <w:tcW w:w="1278" w:type="dxa"/>
          </w:tcPr>
          <w:p w:rsidR="00F54A81" w:rsidRPr="00501354" w:rsidRDefault="00F54A81" w:rsidP="00F54A81">
            <w:pPr>
              <w:widowControl/>
              <w:jc w:val="center"/>
              <w:rPr>
                <w:rFonts w:ascii="宋体" w:hAnsi="宋体" w:cs="宋体"/>
                <w:kern w:val="0"/>
                <w:sz w:val="24"/>
              </w:rPr>
            </w:pPr>
          </w:p>
        </w:tc>
      </w:tr>
      <w:tr w:rsidR="00F54A81" w:rsidRPr="00501354" w:rsidTr="00BB4921">
        <w:trPr>
          <w:trHeight w:val="596"/>
        </w:trPr>
        <w:tc>
          <w:tcPr>
            <w:cnfStyle w:val="000010000000"/>
            <w:tcW w:w="2827" w:type="dxa"/>
          </w:tcPr>
          <w:p w:rsidR="00F54A81" w:rsidRPr="00501354" w:rsidRDefault="00F54A81" w:rsidP="00F54A81">
            <w:pPr>
              <w:widowControl/>
              <w:jc w:val="center"/>
              <w:rPr>
                <w:rFonts w:ascii="宋体" w:hAnsi="宋体" w:cs="宋体"/>
                <w:kern w:val="0"/>
                <w:sz w:val="24"/>
              </w:rPr>
            </w:pPr>
          </w:p>
        </w:tc>
        <w:tc>
          <w:tcPr>
            <w:cnfStyle w:val="000001000000"/>
            <w:tcW w:w="1560" w:type="dxa"/>
          </w:tcPr>
          <w:p w:rsidR="00F54A81" w:rsidRPr="005E207C" w:rsidRDefault="00F54A81" w:rsidP="00F54A81">
            <w:pPr>
              <w:jc w:val="center"/>
              <w:rPr>
                <w:sz w:val="24"/>
              </w:rPr>
            </w:pPr>
          </w:p>
        </w:tc>
        <w:tc>
          <w:tcPr>
            <w:cnfStyle w:val="000010000000"/>
            <w:tcW w:w="1559" w:type="dxa"/>
          </w:tcPr>
          <w:p w:rsidR="00F54A81" w:rsidRDefault="00F54A81" w:rsidP="00F54A81">
            <w:pPr>
              <w:jc w:val="center"/>
              <w:rPr>
                <w:sz w:val="24"/>
              </w:rPr>
            </w:pPr>
          </w:p>
        </w:tc>
        <w:tc>
          <w:tcPr>
            <w:cnfStyle w:val="000001000000"/>
            <w:tcW w:w="1899" w:type="dxa"/>
          </w:tcPr>
          <w:p w:rsidR="00F54A81" w:rsidRPr="005E207C" w:rsidRDefault="00F54A81" w:rsidP="00F54A81">
            <w:pPr>
              <w:jc w:val="center"/>
              <w:rPr>
                <w:sz w:val="24"/>
              </w:rPr>
            </w:pPr>
          </w:p>
        </w:tc>
        <w:tc>
          <w:tcPr>
            <w:cnfStyle w:val="000010000000"/>
            <w:tcW w:w="1007" w:type="dxa"/>
          </w:tcPr>
          <w:p w:rsidR="00F54A81" w:rsidRDefault="00F54A81" w:rsidP="00F54A81">
            <w:pPr>
              <w:jc w:val="center"/>
              <w:rPr>
                <w:sz w:val="24"/>
              </w:rPr>
            </w:pPr>
          </w:p>
        </w:tc>
        <w:tc>
          <w:tcPr>
            <w:cnfStyle w:val="000001000000"/>
            <w:tcW w:w="1007" w:type="dxa"/>
          </w:tcPr>
          <w:p w:rsidR="00F54A81" w:rsidRPr="005E207C" w:rsidRDefault="00F54A81" w:rsidP="00F54A81">
            <w:pPr>
              <w:jc w:val="center"/>
              <w:rPr>
                <w:sz w:val="24"/>
              </w:rPr>
            </w:pPr>
          </w:p>
        </w:tc>
        <w:tc>
          <w:tcPr>
            <w:cnfStyle w:val="000010000000"/>
            <w:tcW w:w="1332" w:type="dxa"/>
          </w:tcPr>
          <w:p w:rsidR="00F54A81" w:rsidRPr="00501354" w:rsidRDefault="00F54A81" w:rsidP="00F54A81">
            <w:pPr>
              <w:widowControl/>
              <w:jc w:val="center"/>
              <w:rPr>
                <w:rFonts w:ascii="宋体" w:hAnsi="宋体" w:cs="宋体"/>
                <w:kern w:val="0"/>
                <w:sz w:val="24"/>
              </w:rPr>
            </w:pPr>
          </w:p>
        </w:tc>
        <w:tc>
          <w:tcPr>
            <w:cnfStyle w:val="000001000000"/>
            <w:tcW w:w="1417" w:type="dxa"/>
          </w:tcPr>
          <w:p w:rsidR="00F54A81" w:rsidRPr="00501354" w:rsidRDefault="00F54A81" w:rsidP="00F54A81">
            <w:pPr>
              <w:widowControl/>
              <w:jc w:val="center"/>
              <w:rPr>
                <w:rFonts w:ascii="宋体" w:hAnsi="宋体" w:cs="宋体"/>
                <w:kern w:val="0"/>
                <w:sz w:val="24"/>
              </w:rPr>
            </w:pPr>
          </w:p>
        </w:tc>
        <w:tc>
          <w:tcPr>
            <w:cnfStyle w:val="000010000000"/>
            <w:tcW w:w="1278" w:type="dxa"/>
          </w:tcPr>
          <w:p w:rsidR="00F54A81" w:rsidRPr="00501354" w:rsidRDefault="00F54A81" w:rsidP="00F54A81">
            <w:pPr>
              <w:widowControl/>
              <w:jc w:val="center"/>
              <w:rPr>
                <w:rFonts w:ascii="宋体" w:hAnsi="宋体" w:cs="宋体"/>
                <w:kern w:val="0"/>
                <w:sz w:val="24"/>
              </w:rPr>
            </w:pPr>
          </w:p>
        </w:tc>
      </w:tr>
      <w:tr w:rsidR="00F54A81" w:rsidRPr="00501354" w:rsidTr="00BB4921">
        <w:trPr>
          <w:cnfStyle w:val="000000100000"/>
          <w:trHeight w:val="596"/>
        </w:trPr>
        <w:tc>
          <w:tcPr>
            <w:cnfStyle w:val="000010000000"/>
            <w:tcW w:w="2827" w:type="dxa"/>
          </w:tcPr>
          <w:p w:rsidR="00F54A81" w:rsidRPr="00501354" w:rsidRDefault="00F54A81" w:rsidP="00F54A81">
            <w:pPr>
              <w:widowControl/>
              <w:jc w:val="center"/>
              <w:rPr>
                <w:rFonts w:ascii="宋体" w:hAnsi="宋体" w:cs="宋体"/>
                <w:kern w:val="0"/>
                <w:sz w:val="24"/>
              </w:rPr>
            </w:pPr>
          </w:p>
        </w:tc>
        <w:tc>
          <w:tcPr>
            <w:cnfStyle w:val="000001000000"/>
            <w:tcW w:w="1560" w:type="dxa"/>
          </w:tcPr>
          <w:p w:rsidR="00F54A81" w:rsidRPr="00F54A81" w:rsidRDefault="00F54A81" w:rsidP="00F54A81">
            <w:pPr>
              <w:jc w:val="center"/>
              <w:rPr>
                <w:sz w:val="24"/>
              </w:rPr>
            </w:pPr>
          </w:p>
        </w:tc>
        <w:tc>
          <w:tcPr>
            <w:cnfStyle w:val="000010000000"/>
            <w:tcW w:w="1559" w:type="dxa"/>
          </w:tcPr>
          <w:p w:rsidR="00F54A81" w:rsidRDefault="00F54A81" w:rsidP="00F54A81">
            <w:pPr>
              <w:jc w:val="center"/>
              <w:rPr>
                <w:sz w:val="24"/>
              </w:rPr>
            </w:pPr>
          </w:p>
        </w:tc>
        <w:tc>
          <w:tcPr>
            <w:cnfStyle w:val="000001000000"/>
            <w:tcW w:w="1899" w:type="dxa"/>
          </w:tcPr>
          <w:p w:rsidR="00F54A81" w:rsidRDefault="00F54A81" w:rsidP="00F54A81">
            <w:pPr>
              <w:jc w:val="center"/>
              <w:rPr>
                <w:sz w:val="24"/>
              </w:rPr>
            </w:pPr>
          </w:p>
        </w:tc>
        <w:tc>
          <w:tcPr>
            <w:cnfStyle w:val="000010000000"/>
            <w:tcW w:w="1007" w:type="dxa"/>
          </w:tcPr>
          <w:p w:rsidR="00F54A81" w:rsidRDefault="00F54A81" w:rsidP="00F54A81">
            <w:pPr>
              <w:jc w:val="center"/>
              <w:rPr>
                <w:sz w:val="24"/>
              </w:rPr>
            </w:pPr>
          </w:p>
        </w:tc>
        <w:tc>
          <w:tcPr>
            <w:cnfStyle w:val="000001000000"/>
            <w:tcW w:w="1007" w:type="dxa"/>
          </w:tcPr>
          <w:p w:rsidR="00F54A81" w:rsidRDefault="00F54A81" w:rsidP="00F54A81">
            <w:pPr>
              <w:jc w:val="center"/>
              <w:rPr>
                <w:sz w:val="24"/>
              </w:rPr>
            </w:pPr>
          </w:p>
        </w:tc>
        <w:tc>
          <w:tcPr>
            <w:cnfStyle w:val="000010000000"/>
            <w:tcW w:w="1332" w:type="dxa"/>
          </w:tcPr>
          <w:p w:rsidR="00F54A81" w:rsidRPr="00501354" w:rsidRDefault="00F54A81" w:rsidP="00F54A81">
            <w:pPr>
              <w:widowControl/>
              <w:jc w:val="center"/>
              <w:rPr>
                <w:rFonts w:ascii="宋体" w:hAnsi="宋体" w:cs="宋体"/>
                <w:kern w:val="0"/>
                <w:sz w:val="24"/>
              </w:rPr>
            </w:pPr>
          </w:p>
        </w:tc>
        <w:tc>
          <w:tcPr>
            <w:cnfStyle w:val="000001000000"/>
            <w:tcW w:w="1417" w:type="dxa"/>
          </w:tcPr>
          <w:p w:rsidR="00F54A81" w:rsidRPr="00501354" w:rsidRDefault="00F54A81" w:rsidP="00F54A81">
            <w:pPr>
              <w:widowControl/>
              <w:jc w:val="center"/>
              <w:rPr>
                <w:rFonts w:ascii="宋体" w:hAnsi="宋体" w:cs="宋体"/>
                <w:kern w:val="0"/>
                <w:sz w:val="24"/>
              </w:rPr>
            </w:pPr>
          </w:p>
        </w:tc>
        <w:tc>
          <w:tcPr>
            <w:cnfStyle w:val="000010000000"/>
            <w:tcW w:w="1278" w:type="dxa"/>
          </w:tcPr>
          <w:p w:rsidR="00F54A81" w:rsidRPr="00501354" w:rsidRDefault="00F54A81" w:rsidP="00F54A81">
            <w:pPr>
              <w:widowControl/>
              <w:jc w:val="center"/>
              <w:rPr>
                <w:rFonts w:ascii="宋体" w:hAnsi="宋体" w:cs="宋体"/>
                <w:kern w:val="0"/>
                <w:sz w:val="24"/>
              </w:rPr>
            </w:pPr>
          </w:p>
        </w:tc>
      </w:tr>
      <w:tr w:rsidR="00AC0E2A" w:rsidRPr="00501354" w:rsidTr="00BB4921">
        <w:trPr>
          <w:trHeight w:val="567"/>
        </w:trPr>
        <w:tc>
          <w:tcPr>
            <w:cnfStyle w:val="000010000000"/>
            <w:tcW w:w="4387" w:type="dxa"/>
            <w:gridSpan w:val="2"/>
          </w:tcPr>
          <w:p w:rsidR="00AC0E2A" w:rsidRPr="00501354" w:rsidRDefault="00AC0E2A" w:rsidP="00F54A81">
            <w:pPr>
              <w:widowControl/>
              <w:jc w:val="center"/>
              <w:rPr>
                <w:rFonts w:ascii="宋体" w:hAnsi="宋体" w:cs="宋体"/>
                <w:kern w:val="0"/>
                <w:sz w:val="24"/>
              </w:rPr>
            </w:pPr>
            <w:r w:rsidRPr="00501354">
              <w:rPr>
                <w:rFonts w:ascii="宋体" w:hAnsi="宋体" w:cs="宋体" w:hint="eastAsia"/>
                <w:kern w:val="0"/>
                <w:sz w:val="24"/>
              </w:rPr>
              <w:t>金额合计</w:t>
            </w:r>
          </w:p>
        </w:tc>
        <w:tc>
          <w:tcPr>
            <w:cnfStyle w:val="000001000000"/>
            <w:tcW w:w="6804" w:type="dxa"/>
            <w:gridSpan w:val="5"/>
          </w:tcPr>
          <w:p w:rsidR="00AC0E2A" w:rsidRPr="00501354" w:rsidRDefault="00AC0E2A" w:rsidP="00F54A81">
            <w:pPr>
              <w:widowControl/>
              <w:rPr>
                <w:rFonts w:ascii="宋体" w:hAnsi="宋体" w:cs="宋体"/>
                <w:kern w:val="0"/>
                <w:sz w:val="24"/>
              </w:rPr>
            </w:pPr>
            <w:r w:rsidRPr="00501354">
              <w:rPr>
                <w:rFonts w:ascii="宋体" w:hAnsi="宋体" w:hint="eastAsia"/>
                <w:b/>
                <w:sz w:val="24"/>
              </w:rPr>
              <w:t xml:space="preserve">大写人民币       </w:t>
            </w:r>
          </w:p>
        </w:tc>
        <w:tc>
          <w:tcPr>
            <w:cnfStyle w:val="000010000000"/>
            <w:tcW w:w="1417" w:type="dxa"/>
          </w:tcPr>
          <w:p w:rsidR="00AC0E2A" w:rsidRPr="00501354" w:rsidRDefault="00AC0E2A" w:rsidP="00F54A81">
            <w:pPr>
              <w:widowControl/>
              <w:rPr>
                <w:rFonts w:ascii="宋体" w:hAnsi="宋体" w:cs="宋体"/>
                <w:kern w:val="0"/>
                <w:sz w:val="24"/>
              </w:rPr>
            </w:pPr>
            <w:r w:rsidRPr="00501354">
              <w:rPr>
                <w:rFonts w:ascii="宋体" w:hAnsi="宋体" w:cs="宋体" w:hint="eastAsia"/>
                <w:kern w:val="0"/>
                <w:sz w:val="24"/>
              </w:rPr>
              <w:t xml:space="preserve">      </w:t>
            </w:r>
          </w:p>
        </w:tc>
        <w:tc>
          <w:tcPr>
            <w:cnfStyle w:val="000001000000"/>
            <w:tcW w:w="1278" w:type="dxa"/>
          </w:tcPr>
          <w:p w:rsidR="00AC0E2A" w:rsidRPr="00501354" w:rsidRDefault="00AC0E2A" w:rsidP="00F54A81">
            <w:pPr>
              <w:widowControl/>
              <w:jc w:val="center"/>
              <w:rPr>
                <w:rFonts w:ascii="宋体" w:hAnsi="宋体" w:cs="宋体"/>
                <w:kern w:val="0"/>
                <w:sz w:val="24"/>
              </w:rPr>
            </w:pPr>
          </w:p>
        </w:tc>
      </w:tr>
    </w:tbl>
    <w:p w:rsidR="000419DE" w:rsidRPr="00501354" w:rsidRDefault="000419DE" w:rsidP="000419DE"/>
    <w:p w:rsidR="000419DE" w:rsidRDefault="000419DE" w:rsidP="000419DE">
      <w:pPr>
        <w:spacing w:line="360" w:lineRule="auto"/>
        <w:rPr>
          <w:rFonts w:ascii="宋体" w:hAnsi="宋体"/>
          <w:sz w:val="24"/>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r w:rsidR="008674CF" w:rsidRPr="008674CF">
        <w:rPr>
          <w:rFonts w:ascii="宋体" w:hAnsi="宋体" w:hint="eastAsia"/>
          <w:sz w:val="24"/>
        </w:rPr>
        <w:t>联系方式</w:t>
      </w:r>
      <w:r w:rsidR="008674CF">
        <w:rPr>
          <w:rFonts w:ascii="宋体" w:hAnsi="宋体" w:hint="eastAsia"/>
          <w:sz w:val="24"/>
        </w:rPr>
        <w:t>：</w:t>
      </w:r>
      <w:r w:rsidR="008674CF">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0419DE" w:rsidRDefault="000419DE" w:rsidP="000419DE">
      <w:pPr>
        <w:spacing w:line="360" w:lineRule="auto"/>
        <w:rPr>
          <w:rFonts w:ascii="宋体" w:hAnsi="宋体"/>
          <w:sz w:val="24"/>
        </w:rPr>
      </w:pPr>
    </w:p>
    <w:p w:rsidR="000419DE" w:rsidRPr="008674CF" w:rsidRDefault="000419DE" w:rsidP="000419DE">
      <w:pPr>
        <w:rPr>
          <w:rFonts w:ascii="宋体" w:hAnsi="宋体"/>
          <w:bCs/>
          <w:sz w:val="28"/>
          <w:szCs w:val="28"/>
        </w:rPr>
        <w:sectPr w:rsidR="000419DE" w:rsidRPr="008674CF" w:rsidSect="008D2EBB">
          <w:pgSz w:w="16838" w:h="11906" w:orient="landscape"/>
          <w:pgMar w:top="1800" w:right="1440" w:bottom="1800" w:left="1440" w:header="851" w:footer="992" w:gutter="0"/>
          <w:cols w:space="425"/>
          <w:docGrid w:type="lines" w:linePitch="312"/>
        </w:sectPr>
      </w:pPr>
    </w:p>
    <w:p w:rsidR="000419DE" w:rsidRPr="00501354" w:rsidRDefault="000419DE" w:rsidP="000419DE">
      <w:pPr>
        <w:snapToGrid w:val="0"/>
        <w:spacing w:line="360" w:lineRule="auto"/>
        <w:ind w:rightChars="-167" w:right="-351"/>
        <w:rPr>
          <w:rFonts w:ascii="宋体" w:hAnsi="宋体"/>
          <w:spacing w:val="4"/>
          <w:sz w:val="24"/>
        </w:rPr>
      </w:pPr>
      <w:r w:rsidRPr="00501354">
        <w:rPr>
          <w:rFonts w:ascii="宋体" w:hAnsi="宋体" w:hint="eastAsia"/>
          <w:spacing w:val="4"/>
          <w:sz w:val="24"/>
        </w:rPr>
        <w:lastRenderedPageBreak/>
        <w:t>附件</w:t>
      </w:r>
      <w:r w:rsidR="009F5842">
        <w:rPr>
          <w:rFonts w:ascii="宋体" w:hAnsi="宋体" w:hint="eastAsia"/>
          <w:spacing w:val="4"/>
          <w:sz w:val="24"/>
        </w:rPr>
        <w:t>3</w:t>
      </w:r>
    </w:p>
    <w:p w:rsidR="000419DE" w:rsidRPr="00501354" w:rsidRDefault="000419DE" w:rsidP="000419DE">
      <w:pPr>
        <w:snapToGrid w:val="0"/>
        <w:spacing w:line="360" w:lineRule="auto"/>
        <w:ind w:rightChars="-167" w:right="-351" w:firstLineChars="800" w:firstLine="2891"/>
        <w:rPr>
          <w:rFonts w:ascii="宋体" w:hAnsi="宋体"/>
          <w:b/>
          <w:sz w:val="36"/>
          <w:szCs w:val="36"/>
        </w:rPr>
      </w:pPr>
      <w:r w:rsidRPr="00501354">
        <w:rPr>
          <w:rFonts w:ascii="宋体" w:hAnsi="宋体" w:hint="eastAsia"/>
          <w:b/>
          <w:bCs/>
          <w:sz w:val="36"/>
          <w:szCs w:val="36"/>
        </w:rPr>
        <w:t>法定代表人资格证明</w:t>
      </w:r>
    </w:p>
    <w:p w:rsidR="000419DE" w:rsidRPr="00501354" w:rsidRDefault="000419DE" w:rsidP="000419DE">
      <w:pPr>
        <w:widowControl/>
        <w:wordWrap w:val="0"/>
        <w:snapToGrid w:val="0"/>
        <w:spacing w:before="90" w:after="90" w:line="360" w:lineRule="auto"/>
        <w:ind w:firstLineChars="250" w:firstLine="700"/>
        <w:jc w:val="left"/>
        <w:rPr>
          <w:rFonts w:ascii="宋体" w:hAnsi="宋体" w:cs="宋体"/>
          <w:kern w:val="0"/>
          <w:sz w:val="28"/>
          <w:szCs w:val="28"/>
        </w:rPr>
      </w:pP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单位名称：</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地址：</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28"/>
          <w:szCs w:val="28"/>
        </w:rPr>
      </w:pPr>
      <w:r w:rsidRPr="00501354">
        <w:rPr>
          <w:rFonts w:ascii="宋体" w:hAnsi="宋体" w:cs="宋体" w:hint="eastAsia"/>
          <w:kern w:val="0"/>
          <w:sz w:val="28"/>
          <w:szCs w:val="28"/>
        </w:rPr>
        <w:t>姓名：</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性别：</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职务：</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xml:space="preserve">，系 </w:t>
      </w:r>
      <w:r w:rsidRPr="00501354">
        <w:rPr>
          <w:rFonts w:ascii="宋体" w:hAnsi="宋体" w:cs="宋体" w:hint="eastAsia"/>
          <w:kern w:val="0"/>
          <w:sz w:val="28"/>
          <w:szCs w:val="28"/>
          <w:u w:val="single"/>
        </w:rPr>
        <w:t xml:space="preserve"> （投标人名称）  </w:t>
      </w:r>
      <w:r w:rsidRPr="00501354">
        <w:rPr>
          <w:rFonts w:ascii="宋体" w:hAnsi="宋体" w:cs="宋体" w:hint="eastAsia"/>
          <w:kern w:val="0"/>
          <w:sz w:val="28"/>
          <w:szCs w:val="28"/>
        </w:rPr>
        <w:t>的法定代表人，</w:t>
      </w:r>
      <w:r w:rsidRPr="00501354">
        <w:rPr>
          <w:rFonts w:hint="eastAsia"/>
          <w:sz w:val="28"/>
          <w:szCs w:val="28"/>
        </w:rPr>
        <w:t>以本公司名义</w:t>
      </w:r>
      <w:r w:rsidRPr="00501354">
        <w:rPr>
          <w:rFonts w:ascii="宋体" w:hAnsi="宋体" w:cs="宋体" w:hint="eastAsia"/>
          <w:kern w:val="0"/>
          <w:sz w:val="28"/>
          <w:szCs w:val="28"/>
        </w:rPr>
        <w:t xml:space="preserve">参加 </w:t>
      </w:r>
      <w:r w:rsidRPr="00501354">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、项目编号：</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招标采购的投标活动，代表本公司签署投标文件、进行合同谈判、签订合同和处理与之有关的一切事务。</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特此证明。</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kern w:val="0"/>
          <w:sz w:val="18"/>
          <w:szCs w:val="18"/>
        </w:rPr>
        <w:t> </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 xml:space="preserve">               投标人名称：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（公章）</w:t>
      </w:r>
    </w:p>
    <w:p w:rsidR="000419DE" w:rsidRPr="00501354" w:rsidRDefault="000419DE" w:rsidP="000419DE">
      <w:pPr>
        <w:widowControl/>
        <w:wordWrap w:val="0"/>
        <w:snapToGrid w:val="0"/>
        <w:spacing w:before="90" w:after="90" w:line="360" w:lineRule="auto"/>
        <w:ind w:firstLine="630"/>
        <w:jc w:val="left"/>
        <w:rPr>
          <w:rFonts w:ascii="宋体" w:hAnsi="宋体" w:cs="宋体"/>
          <w:kern w:val="0"/>
          <w:sz w:val="18"/>
          <w:szCs w:val="18"/>
        </w:rPr>
      </w:pPr>
      <w:r w:rsidRPr="00501354">
        <w:rPr>
          <w:rFonts w:ascii="宋体" w:hAnsi="宋体" w:cs="宋体"/>
          <w:kern w:val="0"/>
          <w:sz w:val="18"/>
          <w:szCs w:val="18"/>
        </w:rPr>
        <w:t> </w:t>
      </w:r>
      <w:r w:rsidRPr="00501354">
        <w:rPr>
          <w:rFonts w:ascii="宋体" w:hAnsi="宋体" w:cs="宋体" w:hint="eastAsia"/>
          <w:kern w:val="0"/>
          <w:sz w:val="18"/>
          <w:szCs w:val="18"/>
        </w:rPr>
        <w:t xml:space="preserve">                            </w:t>
      </w:r>
      <w:r w:rsidRPr="00501354">
        <w:rPr>
          <w:rFonts w:ascii="宋体" w:hAnsi="宋体" w:cs="宋体"/>
          <w:kern w:val="0"/>
          <w:sz w:val="18"/>
          <w:szCs w:val="18"/>
        </w:rPr>
        <w:t> </w:t>
      </w: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BD51EC" w:rsidP="000419D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19.2pt;width:306pt;height:163.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">
            <v:textbox>
              <w:txbxContent>
                <w:p w:rsidR="003C4387" w:rsidRDefault="003C4387" w:rsidP="000419DE"/>
                <w:p w:rsidR="003C4387" w:rsidRDefault="003C4387" w:rsidP="000419DE"/>
                <w:p w:rsidR="003C4387" w:rsidRDefault="003C4387" w:rsidP="000419DE"/>
                <w:p w:rsidR="003C4387" w:rsidRDefault="003C4387" w:rsidP="000419DE"/>
                <w:p w:rsidR="003C4387" w:rsidRDefault="003C4387" w:rsidP="000419DE"/>
                <w:p w:rsidR="003C4387" w:rsidRDefault="003C4387" w:rsidP="000419DE">
                  <w:pPr>
                    <w:jc w:val="center"/>
                  </w:pPr>
                  <w:r>
                    <w:rPr>
                      <w:rFonts w:hint="eastAsia"/>
                      <w:sz w:val="24"/>
                    </w:rPr>
                    <w:t>法人代表身份证复印件粘贴处</w:t>
                  </w:r>
                </w:p>
              </w:txbxContent>
            </v:textbox>
          </v:shape>
        </w:pict>
      </w:r>
    </w:p>
    <w:p w:rsidR="000419DE" w:rsidRPr="00501354" w:rsidRDefault="000419DE" w:rsidP="000419DE">
      <w:pPr>
        <w:spacing w:line="500" w:lineRule="exact"/>
        <w:ind w:right="32"/>
        <w:rPr>
          <w:rFonts w:ascii="楷体_GB2312" w:eastAsia="楷体_GB2312" w:hAnsi="宋体"/>
          <w:sz w:val="22"/>
          <w:szCs w:val="22"/>
        </w:rPr>
      </w:pPr>
      <w:r w:rsidRPr="00501354">
        <w:rPr>
          <w:rFonts w:ascii="宋体" w:hAnsi="宋体"/>
          <w:b/>
          <w:bCs/>
          <w:sz w:val="30"/>
        </w:rPr>
        <w:br w:type="page"/>
      </w:r>
      <w:r w:rsidRPr="00501354">
        <w:rPr>
          <w:rFonts w:ascii="宋体" w:hAnsi="宋体" w:hint="eastAsia"/>
          <w:sz w:val="24"/>
        </w:rPr>
        <w:lastRenderedPageBreak/>
        <w:t>附件</w:t>
      </w:r>
      <w:r w:rsidR="009F5842">
        <w:rPr>
          <w:rFonts w:ascii="宋体" w:hAnsi="宋体" w:hint="eastAsia"/>
          <w:sz w:val="24"/>
        </w:rPr>
        <w:t>4</w:t>
      </w:r>
    </w:p>
    <w:p w:rsidR="000419DE" w:rsidRPr="00501354" w:rsidRDefault="000419DE" w:rsidP="000419DE">
      <w:pPr>
        <w:snapToGrid w:val="0"/>
        <w:spacing w:line="360" w:lineRule="auto"/>
        <w:ind w:leftChars="-68" w:left="-143" w:rightChars="-167" w:right="-351"/>
        <w:jc w:val="center"/>
        <w:rPr>
          <w:rFonts w:ascii="宋体" w:hAnsi="宋体"/>
          <w:b/>
          <w:bCs/>
          <w:sz w:val="36"/>
          <w:szCs w:val="36"/>
        </w:rPr>
      </w:pPr>
      <w:r w:rsidRPr="00501354">
        <w:rPr>
          <w:rFonts w:ascii="宋体" w:hAnsi="宋体" w:hint="eastAsia"/>
          <w:b/>
          <w:bCs/>
          <w:sz w:val="36"/>
          <w:szCs w:val="36"/>
        </w:rPr>
        <w:t>法定代表人授权书</w:t>
      </w:r>
    </w:p>
    <w:p w:rsidR="000419DE" w:rsidRPr="00501354" w:rsidRDefault="000419DE" w:rsidP="000419DE">
      <w:pPr>
        <w:spacing w:line="500" w:lineRule="exact"/>
        <w:ind w:right="32"/>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本授权书声明：注册于</w:t>
      </w:r>
      <w:r w:rsidRPr="00501354">
        <w:rPr>
          <w:rFonts w:hint="eastAsia"/>
          <w:sz w:val="28"/>
          <w:szCs w:val="28"/>
          <w:u w:val="single"/>
        </w:rPr>
        <w:t>（国家或地区的名称）</w:t>
      </w:r>
      <w:r w:rsidRPr="00501354">
        <w:rPr>
          <w:rFonts w:hint="eastAsia"/>
          <w:sz w:val="28"/>
          <w:szCs w:val="28"/>
        </w:rPr>
        <w:t>的</w:t>
      </w:r>
      <w:r w:rsidRPr="00501354">
        <w:rPr>
          <w:rFonts w:hint="eastAsia"/>
          <w:sz w:val="28"/>
          <w:szCs w:val="28"/>
          <w:u w:val="single"/>
        </w:rPr>
        <w:t>（公司名称）</w:t>
      </w:r>
      <w:r w:rsidRPr="00501354">
        <w:rPr>
          <w:rFonts w:hint="eastAsia"/>
          <w:sz w:val="28"/>
          <w:szCs w:val="28"/>
        </w:rPr>
        <w:t>的在下面签字的</w:t>
      </w:r>
      <w:r w:rsidRPr="00501354">
        <w:rPr>
          <w:rFonts w:hint="eastAsia"/>
          <w:sz w:val="28"/>
          <w:szCs w:val="28"/>
        </w:rPr>
        <w:t xml:space="preserve"> </w:t>
      </w:r>
      <w:r w:rsidRPr="00501354">
        <w:rPr>
          <w:rFonts w:hint="eastAsia"/>
          <w:sz w:val="28"/>
          <w:szCs w:val="28"/>
          <w:u w:val="single"/>
        </w:rPr>
        <w:t>（法定代表人姓名、职务）</w:t>
      </w:r>
      <w:r w:rsidRPr="00501354">
        <w:rPr>
          <w:rFonts w:hint="eastAsia"/>
          <w:sz w:val="28"/>
          <w:szCs w:val="28"/>
        </w:rPr>
        <w:t>代表本公司授权在下面签字的</w:t>
      </w:r>
      <w:r w:rsidRPr="00501354">
        <w:rPr>
          <w:rFonts w:hint="eastAsia"/>
          <w:sz w:val="28"/>
          <w:szCs w:val="28"/>
          <w:u w:val="single"/>
        </w:rPr>
        <w:t>（公司名称）</w:t>
      </w:r>
      <w:r w:rsidRPr="00501354">
        <w:rPr>
          <w:rFonts w:hint="eastAsia"/>
          <w:sz w:val="28"/>
          <w:szCs w:val="28"/>
        </w:rPr>
        <w:t xml:space="preserve"> </w:t>
      </w:r>
      <w:r w:rsidRPr="00501354">
        <w:rPr>
          <w:rFonts w:hint="eastAsia"/>
          <w:sz w:val="28"/>
          <w:szCs w:val="28"/>
        </w:rPr>
        <w:t>的</w:t>
      </w:r>
      <w:r w:rsidRPr="00501354">
        <w:rPr>
          <w:rFonts w:hint="eastAsia"/>
          <w:sz w:val="28"/>
          <w:szCs w:val="28"/>
        </w:rPr>
        <w:t xml:space="preserve"> </w:t>
      </w:r>
      <w:r w:rsidRPr="00501354">
        <w:rPr>
          <w:rFonts w:hint="eastAsia"/>
          <w:sz w:val="28"/>
          <w:szCs w:val="28"/>
          <w:u w:val="single"/>
        </w:rPr>
        <w:t>（被授权人的姓名、职务</w:t>
      </w:r>
      <w:r w:rsidRPr="00501354">
        <w:rPr>
          <w:rFonts w:hint="eastAsia"/>
          <w:sz w:val="28"/>
          <w:szCs w:val="28"/>
          <w:u w:val="single"/>
        </w:rPr>
        <w:t xml:space="preserve"> </w:t>
      </w:r>
      <w:r w:rsidRPr="00501354">
        <w:rPr>
          <w:rFonts w:hint="eastAsia"/>
          <w:sz w:val="28"/>
          <w:szCs w:val="28"/>
          <w:u w:val="single"/>
        </w:rPr>
        <w:t>）</w:t>
      </w:r>
      <w:r w:rsidRPr="00501354">
        <w:rPr>
          <w:rFonts w:hint="eastAsia"/>
          <w:sz w:val="28"/>
          <w:szCs w:val="28"/>
        </w:rPr>
        <w:t xml:space="preserve"> </w:t>
      </w:r>
      <w:r w:rsidRPr="00501354">
        <w:rPr>
          <w:rFonts w:hint="eastAsia"/>
          <w:sz w:val="28"/>
          <w:szCs w:val="28"/>
        </w:rPr>
        <w:t>，</w:t>
      </w: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w:t>
      </w:r>
      <w:r w:rsidRPr="00501354">
        <w:rPr>
          <w:rFonts w:hint="eastAsia"/>
          <w:sz w:val="28"/>
          <w:szCs w:val="28"/>
        </w:rPr>
        <w:t>为本公司的合法代理人，参加</w:t>
      </w:r>
      <w:r w:rsidRPr="00501354">
        <w:rPr>
          <w:rFonts w:hint="eastAsia"/>
          <w:sz w:val="28"/>
          <w:szCs w:val="28"/>
          <w:u w:val="single"/>
        </w:rPr>
        <w:t>（项目名称）</w:t>
      </w:r>
      <w:r>
        <w:rPr>
          <w:rFonts w:hint="eastAsia"/>
          <w:sz w:val="28"/>
          <w:szCs w:val="28"/>
          <w:u w:val="single"/>
        </w:rPr>
        <w:t xml:space="preserve"> </w:t>
      </w:r>
      <w:r w:rsidRPr="00501354">
        <w:rPr>
          <w:rFonts w:hint="eastAsia"/>
          <w:sz w:val="28"/>
          <w:szCs w:val="28"/>
        </w:rPr>
        <w:t>、项目编号：</w:t>
      </w:r>
      <w:r w:rsidRPr="00501354">
        <w:rPr>
          <w:rFonts w:ascii="宋体" w:hAnsi="宋体" w:cs="宋体" w:hint="eastAsia"/>
          <w:kern w:val="0"/>
          <w:sz w:val="28"/>
          <w:szCs w:val="28"/>
          <w:u w:val="single"/>
        </w:rPr>
        <w:t xml:space="preserve">            </w:t>
      </w:r>
      <w:r w:rsidRPr="00501354">
        <w:rPr>
          <w:rFonts w:hint="eastAsia"/>
          <w:sz w:val="28"/>
          <w:szCs w:val="28"/>
        </w:rPr>
        <w:t>的投标，以本公司名义处理与之有关的一切与事务。</w:t>
      </w:r>
    </w:p>
    <w:p w:rsidR="000419DE" w:rsidRPr="00501354" w:rsidRDefault="000419DE" w:rsidP="000419DE">
      <w:pPr>
        <w:spacing w:line="360" w:lineRule="auto"/>
        <w:ind w:right="34" w:firstLine="420"/>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本授权书于</w:t>
      </w:r>
      <w:r w:rsidRPr="00501354">
        <w:rPr>
          <w:rFonts w:hint="eastAsia"/>
          <w:sz w:val="28"/>
          <w:szCs w:val="28"/>
        </w:rPr>
        <w:t>_______</w:t>
      </w:r>
      <w:r w:rsidRPr="00501354">
        <w:rPr>
          <w:rFonts w:hint="eastAsia"/>
          <w:sz w:val="28"/>
          <w:szCs w:val="28"/>
        </w:rPr>
        <w:t>年</w:t>
      </w:r>
      <w:r w:rsidRPr="00501354">
        <w:rPr>
          <w:rFonts w:hint="eastAsia"/>
          <w:sz w:val="28"/>
          <w:szCs w:val="28"/>
        </w:rPr>
        <w:t>____</w:t>
      </w:r>
      <w:r w:rsidRPr="00501354">
        <w:rPr>
          <w:rFonts w:hint="eastAsia"/>
          <w:sz w:val="28"/>
          <w:szCs w:val="28"/>
        </w:rPr>
        <w:t>月</w:t>
      </w:r>
      <w:r w:rsidRPr="00501354">
        <w:rPr>
          <w:rFonts w:hint="eastAsia"/>
          <w:sz w:val="28"/>
          <w:szCs w:val="28"/>
        </w:rPr>
        <w:t>____</w:t>
      </w:r>
      <w:r w:rsidRPr="00501354">
        <w:rPr>
          <w:rFonts w:hint="eastAsia"/>
          <w:sz w:val="28"/>
          <w:szCs w:val="28"/>
        </w:rPr>
        <w:t>日签字生效。</w:t>
      </w:r>
    </w:p>
    <w:p w:rsidR="000419DE" w:rsidRPr="00501354" w:rsidRDefault="000419DE" w:rsidP="000419DE">
      <w:pPr>
        <w:spacing w:line="360" w:lineRule="auto"/>
        <w:ind w:right="34"/>
        <w:rPr>
          <w:sz w:val="28"/>
          <w:szCs w:val="28"/>
        </w:rPr>
      </w:pPr>
    </w:p>
    <w:p w:rsidR="000419DE" w:rsidRPr="00501354" w:rsidRDefault="000419DE" w:rsidP="000419DE">
      <w:pPr>
        <w:spacing w:line="360" w:lineRule="auto"/>
        <w:ind w:right="34" w:firstLineChars="100" w:firstLine="280"/>
        <w:rPr>
          <w:sz w:val="28"/>
          <w:szCs w:val="28"/>
        </w:rPr>
      </w:pPr>
      <w:r w:rsidRPr="00501354">
        <w:rPr>
          <w:rFonts w:hint="eastAsia"/>
          <w:sz w:val="28"/>
          <w:szCs w:val="28"/>
        </w:rPr>
        <w:t>法定代表人签字：</w:t>
      </w:r>
      <w:r w:rsidRPr="00501354">
        <w:rPr>
          <w:rFonts w:hint="eastAsia"/>
          <w:sz w:val="28"/>
          <w:szCs w:val="28"/>
        </w:rPr>
        <w:t>____________</w:t>
      </w:r>
    </w:p>
    <w:p w:rsidR="000419DE" w:rsidRPr="00501354" w:rsidRDefault="000419DE" w:rsidP="000419DE">
      <w:pPr>
        <w:spacing w:line="360" w:lineRule="auto"/>
        <w:ind w:right="34" w:firstLineChars="100" w:firstLine="280"/>
        <w:rPr>
          <w:sz w:val="28"/>
          <w:szCs w:val="28"/>
        </w:rPr>
      </w:pPr>
      <w:r w:rsidRPr="00501354">
        <w:rPr>
          <w:rFonts w:hint="eastAsia"/>
          <w:sz w:val="28"/>
          <w:szCs w:val="28"/>
        </w:rPr>
        <w:t>被授权人签字：</w:t>
      </w:r>
      <w:r w:rsidRPr="00501354">
        <w:rPr>
          <w:rFonts w:hint="eastAsia"/>
          <w:sz w:val="28"/>
          <w:szCs w:val="28"/>
        </w:rPr>
        <w:t xml:space="preserve">  ____________</w:t>
      </w:r>
    </w:p>
    <w:p w:rsidR="000419DE" w:rsidRPr="00501354" w:rsidRDefault="000419DE" w:rsidP="000419DE">
      <w:pPr>
        <w:spacing w:line="360" w:lineRule="auto"/>
        <w:ind w:rightChars="-167" w:right="-351" w:firstLineChars="100" w:firstLine="280"/>
        <w:rPr>
          <w:sz w:val="28"/>
          <w:szCs w:val="28"/>
        </w:rPr>
      </w:pPr>
      <w:r w:rsidRPr="00501354">
        <w:rPr>
          <w:rFonts w:hint="eastAsia"/>
          <w:sz w:val="28"/>
          <w:szCs w:val="28"/>
        </w:rPr>
        <w:t>投标人名称：</w:t>
      </w:r>
      <w:r w:rsidRPr="00501354">
        <w:rPr>
          <w:rFonts w:hint="eastAsia"/>
          <w:sz w:val="28"/>
          <w:szCs w:val="28"/>
          <w:u w:val="single"/>
        </w:rPr>
        <w:t xml:space="preserve">                      </w:t>
      </w:r>
      <w:r w:rsidRPr="00501354">
        <w:rPr>
          <w:rFonts w:hint="eastAsia"/>
          <w:sz w:val="28"/>
          <w:szCs w:val="28"/>
        </w:rPr>
        <w:t xml:space="preserve">  </w:t>
      </w:r>
      <w:r w:rsidRPr="00501354">
        <w:rPr>
          <w:rFonts w:hint="eastAsia"/>
          <w:sz w:val="28"/>
          <w:szCs w:val="28"/>
        </w:rPr>
        <w:t>（公章）</w:t>
      </w:r>
    </w:p>
    <w:p w:rsidR="000419DE" w:rsidRPr="00501354" w:rsidRDefault="000419DE" w:rsidP="000419DE">
      <w:pPr>
        <w:spacing w:line="360" w:lineRule="auto"/>
        <w:ind w:rightChars="-167" w:right="-351" w:firstLineChars="100" w:firstLine="280"/>
        <w:rPr>
          <w:sz w:val="28"/>
          <w:szCs w:val="28"/>
        </w:rPr>
      </w:pP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BD51EC" w:rsidP="000419DE">
      <w:pPr>
        <w:spacing w:line="360" w:lineRule="auto"/>
        <w:ind w:rightChars="-167" w:right="-351"/>
        <w:rPr>
          <w:sz w:val="28"/>
          <w:szCs w:val="28"/>
        </w:rPr>
      </w:pPr>
      <w:r>
        <w:rPr>
          <w:noProof/>
          <w:sz w:val="28"/>
          <w:szCs w:val="28"/>
        </w:rPr>
        <w:pict>
          <v:shape id="Text Box 3" o:spid="_x0000_s1027" type="#_x0000_t202" style="position:absolute;left:0;text-align:left;margin-left:63pt;margin-top:24.25pt;width:306pt;height:17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">
            <v:textbox>
              <w:txbxContent>
                <w:p w:rsidR="003C4387" w:rsidRDefault="003C4387" w:rsidP="000419DE"/>
                <w:p w:rsidR="003C4387" w:rsidRDefault="003C4387" w:rsidP="000419DE"/>
                <w:p w:rsidR="003C4387" w:rsidRDefault="003C4387" w:rsidP="000419DE"/>
                <w:p w:rsidR="003C4387" w:rsidRDefault="003C4387" w:rsidP="000419DE"/>
                <w:p w:rsidR="003C4387" w:rsidRDefault="003C4387" w:rsidP="000419DE"/>
                <w:p w:rsidR="003C4387" w:rsidRDefault="003C4387" w:rsidP="000419DE">
                  <w:pPr>
                    <w:jc w:val="center"/>
                  </w:pPr>
                  <w:r>
                    <w:rPr>
                      <w:rFonts w:hint="eastAsia"/>
                      <w:sz w:val="24"/>
                    </w:rPr>
                    <w:t>被授权人身份证复印件粘贴处</w:t>
                  </w:r>
                </w:p>
              </w:txbxContent>
            </v:textbox>
          </v:shape>
        </w:pict>
      </w: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Default="000419DE" w:rsidP="000419DE">
      <w:pPr>
        <w:spacing w:line="500" w:lineRule="exact"/>
        <w:rPr>
          <w:rFonts w:ascii="仿宋_GB2312" w:eastAsia="仿宋_GB2312" w:hAnsi="仿宋"/>
          <w:sz w:val="30"/>
          <w:szCs w:val="30"/>
        </w:rPr>
      </w:pPr>
    </w:p>
    <w:p w:rsidR="001A55E5" w:rsidRDefault="001A55E5" w:rsidP="000419DE">
      <w:pPr>
        <w:spacing w:line="500" w:lineRule="exact"/>
        <w:rPr>
          <w:rFonts w:ascii="仿宋_GB2312" w:eastAsia="仿宋_GB2312" w:hAnsi="仿宋"/>
          <w:sz w:val="30"/>
          <w:szCs w:val="30"/>
        </w:rPr>
      </w:pPr>
    </w:p>
    <w:p w:rsidR="001A55E5" w:rsidRPr="001A55E5" w:rsidRDefault="001A55E5" w:rsidP="000419DE">
      <w:pPr>
        <w:spacing w:line="500" w:lineRule="exact"/>
        <w:rPr>
          <w:rFonts w:asciiTheme="minorEastAsia" w:eastAsiaTheme="minorEastAsia" w:hAnsiTheme="minorEastAsia"/>
          <w:sz w:val="24"/>
        </w:rPr>
      </w:pPr>
      <w:r w:rsidRPr="001A55E5">
        <w:rPr>
          <w:rFonts w:asciiTheme="minorEastAsia" w:eastAsiaTheme="minorEastAsia" w:hAnsiTheme="minorEastAsia" w:hint="eastAsia"/>
          <w:sz w:val="24"/>
        </w:rPr>
        <w:lastRenderedPageBreak/>
        <w:t>附件5</w:t>
      </w:r>
    </w:p>
    <w:tbl>
      <w:tblPr>
        <w:tblW w:w="10698" w:type="dxa"/>
        <w:tblInd w:w="-885" w:type="dxa"/>
        <w:tblLook w:val="04A0"/>
      </w:tblPr>
      <w:tblGrid>
        <w:gridCol w:w="1135"/>
        <w:gridCol w:w="992"/>
        <w:gridCol w:w="502"/>
        <w:gridCol w:w="3184"/>
        <w:gridCol w:w="850"/>
        <w:gridCol w:w="364"/>
        <w:gridCol w:w="588"/>
        <w:gridCol w:w="661"/>
        <w:gridCol w:w="230"/>
        <w:gridCol w:w="261"/>
        <w:gridCol w:w="806"/>
        <w:gridCol w:w="137"/>
        <w:gridCol w:w="851"/>
        <w:gridCol w:w="137"/>
      </w:tblGrid>
      <w:tr w:rsidR="001A55E5" w:rsidRPr="001A55E5" w:rsidTr="001A55E5">
        <w:trPr>
          <w:gridAfter w:val="1"/>
          <w:wAfter w:w="137" w:type="dxa"/>
          <w:trHeight w:val="465"/>
        </w:trPr>
        <w:tc>
          <w:tcPr>
            <w:tcW w:w="10561" w:type="dxa"/>
            <w:gridSpan w:val="13"/>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36"/>
                <w:szCs w:val="36"/>
              </w:rPr>
            </w:pPr>
            <w:r w:rsidRPr="001A55E5">
              <w:rPr>
                <w:kern w:val="0"/>
                <w:sz w:val="36"/>
                <w:szCs w:val="36"/>
              </w:rPr>
              <w:t xml:space="preserve">   </w:t>
            </w:r>
            <w:r w:rsidRPr="001A55E5">
              <w:rPr>
                <w:rFonts w:ascii="宋体" w:hAnsi="宋体" w:hint="eastAsia"/>
                <w:kern w:val="0"/>
                <w:sz w:val="36"/>
                <w:szCs w:val="36"/>
              </w:rPr>
              <w:t>模具</w:t>
            </w:r>
            <w:r w:rsidRPr="001A55E5">
              <w:rPr>
                <w:kern w:val="0"/>
                <w:sz w:val="36"/>
                <w:szCs w:val="36"/>
              </w:rPr>
              <w:t>162</w:t>
            </w:r>
            <w:r w:rsidRPr="001A55E5">
              <w:rPr>
                <w:rFonts w:ascii="宋体" w:hAnsi="宋体" w:hint="eastAsia"/>
                <w:kern w:val="0"/>
                <w:sz w:val="36"/>
                <w:szCs w:val="36"/>
              </w:rPr>
              <w:t>精密冲压模具设计制作教学工具采购清单</w:t>
            </w:r>
          </w:p>
        </w:tc>
      </w:tr>
      <w:tr w:rsidR="001A55E5" w:rsidRPr="001A55E5" w:rsidTr="001A55E5">
        <w:trPr>
          <w:gridAfter w:val="1"/>
          <w:wAfter w:w="137" w:type="dxa"/>
          <w:trHeight w:val="270"/>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36"/>
                <w:szCs w:val="36"/>
              </w:rPr>
            </w:pPr>
          </w:p>
        </w:tc>
        <w:tc>
          <w:tcPr>
            <w:tcW w:w="1494"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36"/>
                <w:szCs w:val="36"/>
              </w:rPr>
            </w:pPr>
          </w:p>
        </w:tc>
        <w:tc>
          <w:tcPr>
            <w:tcW w:w="3184"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4"/>
              </w:rPr>
            </w:pPr>
            <w:r w:rsidRPr="001A55E5">
              <w:rPr>
                <w:kern w:val="0"/>
                <w:sz w:val="24"/>
              </w:rPr>
              <w:t>2017-2018</w:t>
            </w:r>
            <w:r w:rsidRPr="001A55E5">
              <w:rPr>
                <w:rFonts w:ascii="宋体" w:hAnsi="宋体" w:hint="eastAsia"/>
                <w:kern w:val="0"/>
                <w:sz w:val="24"/>
              </w:rPr>
              <w:t>学年第</w:t>
            </w:r>
            <w:r w:rsidRPr="001A55E5">
              <w:rPr>
                <w:kern w:val="0"/>
                <w:sz w:val="24"/>
              </w:rPr>
              <w:t>1</w:t>
            </w:r>
            <w:r w:rsidRPr="001A55E5">
              <w:rPr>
                <w:rFonts w:ascii="宋体" w:hAnsi="宋体" w:hint="eastAsia"/>
                <w:kern w:val="0"/>
                <w:sz w:val="24"/>
              </w:rPr>
              <w:t>学期</w:t>
            </w:r>
          </w:p>
        </w:tc>
        <w:tc>
          <w:tcPr>
            <w:tcW w:w="850"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36"/>
                <w:szCs w:val="36"/>
              </w:rPr>
            </w:pPr>
          </w:p>
        </w:tc>
        <w:tc>
          <w:tcPr>
            <w:tcW w:w="952"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36"/>
                <w:szCs w:val="36"/>
              </w:rPr>
            </w:pPr>
          </w:p>
        </w:tc>
        <w:tc>
          <w:tcPr>
            <w:tcW w:w="8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1067"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gridAfter w:val="1"/>
          <w:wAfter w:w="137" w:type="dxa"/>
          <w:trHeight w:val="345"/>
        </w:trPr>
        <w:tc>
          <w:tcPr>
            <w:tcW w:w="5813" w:type="dxa"/>
            <w:gridSpan w:val="4"/>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b/>
                <w:bCs/>
                <w:kern w:val="0"/>
                <w:sz w:val="24"/>
              </w:rPr>
            </w:pPr>
            <w:r w:rsidRPr="001A55E5">
              <w:rPr>
                <w:b/>
                <w:bCs/>
                <w:kern w:val="0"/>
                <w:sz w:val="24"/>
              </w:rPr>
              <w:t xml:space="preserve">                      </w:t>
            </w:r>
            <w:r w:rsidRPr="001A55E5">
              <w:rPr>
                <w:rFonts w:ascii="宋体" w:hAnsi="宋体" w:hint="eastAsia"/>
                <w:b/>
                <w:bCs/>
                <w:kern w:val="0"/>
                <w:sz w:val="24"/>
              </w:rPr>
              <w:t>冲裁弯曲级进模</w:t>
            </w:r>
          </w:p>
        </w:tc>
        <w:tc>
          <w:tcPr>
            <w:tcW w:w="850" w:type="dxa"/>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32"/>
                <w:szCs w:val="32"/>
              </w:rPr>
            </w:pPr>
            <w:r w:rsidRPr="001A55E5">
              <w:rPr>
                <w:kern w:val="0"/>
                <w:sz w:val="32"/>
                <w:szCs w:val="32"/>
              </w:rPr>
              <w:t xml:space="preserve">     </w:t>
            </w:r>
          </w:p>
        </w:tc>
        <w:tc>
          <w:tcPr>
            <w:tcW w:w="952"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36"/>
                <w:szCs w:val="36"/>
              </w:rPr>
            </w:pPr>
            <w:r w:rsidRPr="001A55E5">
              <w:rPr>
                <w:kern w:val="0"/>
                <w:sz w:val="36"/>
                <w:szCs w:val="36"/>
              </w:rPr>
              <w:t xml:space="preserve">　</w:t>
            </w:r>
          </w:p>
        </w:tc>
        <w:tc>
          <w:tcPr>
            <w:tcW w:w="8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1067"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序号</w:t>
            </w:r>
          </w:p>
        </w:tc>
        <w:tc>
          <w:tcPr>
            <w:tcW w:w="992"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零件名称</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型号规格</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数量</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材料</w:t>
            </w:r>
          </w:p>
        </w:tc>
        <w:tc>
          <w:tcPr>
            <w:tcW w:w="8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备注</w:t>
            </w:r>
          </w:p>
        </w:tc>
        <w:tc>
          <w:tcPr>
            <w:tcW w:w="1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rFonts w:ascii="宋体" w:hAnsi="宋体" w:cs="宋体"/>
                <w:kern w:val="0"/>
                <w:sz w:val="24"/>
              </w:rPr>
            </w:pPr>
            <w:r w:rsidRPr="001A55E5">
              <w:rPr>
                <w:rFonts w:ascii="宋体" w:hAnsi="宋体" w:cs="宋体" w:hint="eastAsia"/>
                <w:kern w:val="0"/>
                <w:sz w:val="24"/>
              </w:rPr>
              <w:t>单价</w:t>
            </w:r>
          </w:p>
        </w:tc>
        <w:tc>
          <w:tcPr>
            <w:tcW w:w="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rFonts w:ascii="宋体" w:hAnsi="宋体" w:cs="宋体"/>
                <w:kern w:val="0"/>
                <w:sz w:val="24"/>
              </w:rPr>
            </w:pPr>
            <w:r w:rsidRPr="001A55E5">
              <w:rPr>
                <w:rFonts w:ascii="宋体" w:hAnsi="宋体" w:cs="宋体" w:hint="eastAsia"/>
                <w:kern w:val="0"/>
                <w:sz w:val="24"/>
              </w:rPr>
              <w:t>小计</w:t>
            </w: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垫板</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200×125×10</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891" w:type="dxa"/>
            <w:gridSpan w:val="2"/>
            <w:vMerge w:val="restart"/>
            <w:tcBorders>
              <w:top w:val="nil"/>
              <w:left w:val="single" w:sz="4" w:space="0" w:color="auto"/>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块料</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固定板</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200×125×18</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auto"/>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卸料板</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200×125×18.2</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auto"/>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凹模</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200×125×20</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891" w:type="dxa"/>
            <w:gridSpan w:val="2"/>
            <w:vMerge/>
            <w:tcBorders>
              <w:top w:val="nil"/>
              <w:left w:val="single" w:sz="4" w:space="0" w:color="auto"/>
              <w:bottom w:val="single" w:sz="4" w:space="0" w:color="auto"/>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导料板</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240×90×6</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auto"/>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承料板</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125×40×4</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auto"/>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限位套</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40×100</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val="restart"/>
            <w:tcBorders>
              <w:top w:val="nil"/>
              <w:left w:val="single" w:sz="4" w:space="0" w:color="auto"/>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棒料</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模柄</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65×95</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auto"/>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弹簧</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矩形螺旋弹簧</w:t>
            </w:r>
            <w:r w:rsidRPr="001A55E5">
              <w:rPr>
                <w:kern w:val="0"/>
                <w:sz w:val="20"/>
                <w:szCs w:val="20"/>
              </w:rPr>
              <w:t xml:space="preserve">TM 25×45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val="restart"/>
            <w:tcBorders>
              <w:top w:val="nil"/>
              <w:left w:val="single" w:sz="4" w:space="0" w:color="auto"/>
              <w:bottom w:val="single" w:sz="4" w:space="0" w:color="000000"/>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标准件</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浮料销组件</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MISUMI  LPS 6-33-WH30</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模架</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left"/>
              <w:rPr>
                <w:kern w:val="0"/>
                <w:sz w:val="20"/>
                <w:szCs w:val="20"/>
              </w:rPr>
            </w:pPr>
            <w:r w:rsidRPr="001A55E5">
              <w:rPr>
                <w:kern w:val="0"/>
                <w:sz w:val="20"/>
                <w:szCs w:val="20"/>
              </w:rPr>
              <w:t>200×125</w:t>
            </w:r>
            <w:r w:rsidRPr="001A55E5">
              <w:rPr>
                <w:rFonts w:ascii="宋体" w:hAnsi="宋体" w:hint="eastAsia"/>
                <w:kern w:val="0"/>
                <w:sz w:val="20"/>
                <w:szCs w:val="20"/>
              </w:rPr>
              <w:t>对角导柱滑动导向模架</w:t>
            </w:r>
            <w:r w:rsidRPr="001A55E5">
              <w:rPr>
                <w:kern w:val="0"/>
                <w:sz w:val="20"/>
                <w:szCs w:val="20"/>
              </w:rPr>
              <w:t xml:space="preserve">  </w:t>
            </w:r>
            <w:r w:rsidRPr="001A55E5">
              <w:rPr>
                <w:rFonts w:ascii="宋体" w:hAnsi="宋体" w:hint="eastAsia"/>
                <w:kern w:val="0"/>
                <w:sz w:val="20"/>
                <w:szCs w:val="20"/>
              </w:rPr>
              <w:t>闭合高度</w:t>
            </w:r>
            <w:r w:rsidRPr="001A55E5">
              <w:rPr>
                <w:kern w:val="0"/>
                <w:sz w:val="20"/>
                <w:szCs w:val="20"/>
              </w:rPr>
              <w:t xml:space="preserve"> 160-190</w:t>
            </w:r>
            <w:r w:rsidRPr="001A55E5">
              <w:rPr>
                <w:rFonts w:ascii="宋体" w:hAnsi="宋体" w:hint="eastAsia"/>
                <w:kern w:val="0"/>
                <w:sz w:val="20"/>
                <w:szCs w:val="20"/>
              </w:rPr>
              <w:t>（导柱</w:t>
            </w:r>
            <w:r w:rsidRPr="001A55E5">
              <w:rPr>
                <w:rFonts w:ascii="Cambria Math" w:hAnsi="Cambria Math" w:cs="Cambria Math"/>
                <w:kern w:val="0"/>
                <w:sz w:val="20"/>
                <w:szCs w:val="20"/>
              </w:rPr>
              <w:t>∅</w:t>
            </w:r>
            <w:r w:rsidRPr="001A55E5">
              <w:rPr>
                <w:kern w:val="0"/>
                <w:sz w:val="20"/>
                <w:szCs w:val="20"/>
              </w:rPr>
              <w:t>25</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28×130</w:t>
            </w:r>
            <w:r w:rsidRPr="001A55E5">
              <w:rPr>
                <w:rFonts w:ascii="宋体" w:hAnsi="宋体" w:hint="eastAsia"/>
                <w:kern w:val="0"/>
                <w:sz w:val="20"/>
                <w:szCs w:val="20"/>
              </w:rPr>
              <w:t>，导套</w:t>
            </w:r>
            <w:r w:rsidRPr="001A55E5">
              <w:rPr>
                <w:rFonts w:ascii="Cambria Math" w:hAnsi="Cambria Math" w:cs="Cambria Math"/>
                <w:kern w:val="0"/>
                <w:sz w:val="20"/>
                <w:szCs w:val="20"/>
              </w:rPr>
              <w:t>∅</w:t>
            </w:r>
            <w:r w:rsidRPr="001A55E5">
              <w:rPr>
                <w:kern w:val="0"/>
                <w:sz w:val="20"/>
                <w:szCs w:val="20"/>
              </w:rPr>
              <w:t>25</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 xml:space="preserve">28×85 </w:t>
            </w:r>
            <w:r w:rsidRPr="001A55E5">
              <w:rPr>
                <w:rFonts w:ascii="宋体" w:hAnsi="宋体" w:hint="eastAsia"/>
                <w:kern w:val="0"/>
                <w:sz w:val="20"/>
                <w:szCs w:val="20"/>
              </w:rPr>
              <w:t>上模座</w:t>
            </w:r>
            <w:r w:rsidRPr="001A55E5">
              <w:rPr>
                <w:kern w:val="0"/>
                <w:sz w:val="20"/>
                <w:szCs w:val="20"/>
              </w:rPr>
              <w:t>35</w:t>
            </w:r>
            <w:r w:rsidRPr="001A55E5">
              <w:rPr>
                <w:rFonts w:ascii="宋体" w:hAnsi="宋体" w:hint="eastAsia"/>
                <w:kern w:val="0"/>
                <w:sz w:val="20"/>
                <w:szCs w:val="20"/>
              </w:rPr>
              <w:t>，下模座</w:t>
            </w:r>
            <w:r w:rsidRPr="001A55E5">
              <w:rPr>
                <w:kern w:val="0"/>
                <w:sz w:val="20"/>
                <w:szCs w:val="20"/>
              </w:rPr>
              <w:t>40</w:t>
            </w:r>
            <w:r w:rsidRPr="001A55E5">
              <w:rPr>
                <w:rFonts w:ascii="宋体" w:hAnsi="宋体" w:hint="eastAsia"/>
                <w:kern w:val="0"/>
                <w:sz w:val="20"/>
                <w:szCs w:val="20"/>
              </w:rPr>
              <w:t>）参照</w:t>
            </w:r>
            <w:r w:rsidRPr="001A55E5">
              <w:rPr>
                <w:kern w:val="0"/>
                <w:sz w:val="20"/>
                <w:szCs w:val="20"/>
              </w:rPr>
              <w:t>GB/T 2851-2008</w:t>
            </w:r>
            <w:r w:rsidRPr="001A55E5">
              <w:rPr>
                <w:rFonts w:ascii="宋体" w:hAnsi="宋体" w:hint="eastAsia"/>
                <w:kern w:val="0"/>
                <w:sz w:val="20"/>
                <w:szCs w:val="20"/>
              </w:rPr>
              <w:t>（注</w:t>
            </w:r>
            <w:r w:rsidRPr="001A55E5">
              <w:rPr>
                <w:kern w:val="0"/>
                <w:sz w:val="20"/>
                <w:szCs w:val="20"/>
              </w:rPr>
              <w:t>200×125</w:t>
            </w:r>
            <w:r w:rsidRPr="001A55E5">
              <w:rPr>
                <w:rFonts w:ascii="宋体" w:hAnsi="宋体" w:hint="eastAsia"/>
                <w:kern w:val="0"/>
                <w:sz w:val="20"/>
                <w:szCs w:val="20"/>
              </w:rPr>
              <w:t>是对应的凹模外形尺寸）</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钢板</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切断凸模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val="restart"/>
            <w:tcBorders>
              <w:top w:val="nil"/>
              <w:left w:val="single" w:sz="4" w:space="0" w:color="auto"/>
              <w:bottom w:val="single" w:sz="4" w:space="0" w:color="000000"/>
              <w:right w:val="nil"/>
            </w:tcBorders>
            <w:shd w:val="clear" w:color="auto" w:fill="auto"/>
            <w:noWrap/>
            <w:vAlign w:val="center"/>
            <w:hideMark/>
          </w:tcPr>
          <w:p w:rsidR="001A55E5" w:rsidRPr="001A55E5" w:rsidRDefault="001A55E5" w:rsidP="001A55E5">
            <w:pPr>
              <w:widowControl/>
              <w:jc w:val="center"/>
              <w:rPr>
                <w:rFonts w:ascii="宋体" w:hAnsi="宋体" w:cs="宋体"/>
                <w:color w:val="FF0000"/>
                <w:kern w:val="0"/>
                <w:sz w:val="20"/>
                <w:szCs w:val="20"/>
              </w:rPr>
            </w:pPr>
            <w:r w:rsidRPr="001A55E5">
              <w:rPr>
                <w:rFonts w:ascii="宋体" w:hAnsi="宋体" w:cs="宋体" w:hint="eastAsia"/>
                <w:color w:val="FF0000"/>
                <w:kern w:val="0"/>
                <w:sz w:val="20"/>
                <w:szCs w:val="20"/>
              </w:rPr>
              <w:t>外协</w:t>
            </w:r>
            <w:r w:rsidR="003C4387" w:rsidRPr="003C4387">
              <w:rPr>
                <w:rFonts w:ascii="宋体" w:hAnsi="宋体" w:cs="宋体" w:hint="eastAsia"/>
                <w:color w:val="FF0000"/>
                <w:kern w:val="0"/>
                <w:sz w:val="20"/>
                <w:szCs w:val="20"/>
              </w:rPr>
              <w:t>须参照图纸制作</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13</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导正销</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方形凸模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小圆形凸模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圆形凸模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上侧刃</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下侧刃</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小方形凸模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小导套</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小导柱</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r w:rsidRPr="001A55E5">
              <w:rPr>
                <w:kern w:val="0"/>
                <w:sz w:val="24"/>
              </w:rPr>
              <w:t>0</w:t>
            </w: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压弯凸模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长圆形凸模</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lastRenderedPageBreak/>
              <w:t>24</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弯曲凹模镶块</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rFonts w:ascii="宋体" w:hAnsi="宋体" w:cs="宋体"/>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料片</w:t>
            </w:r>
            <w:r w:rsidRPr="001A55E5">
              <w:rPr>
                <w:kern w:val="0"/>
                <w:sz w:val="20"/>
                <w:szCs w:val="20"/>
              </w:rPr>
              <w:t>08</w:t>
            </w:r>
            <w:r w:rsidRPr="001A55E5">
              <w:rPr>
                <w:rFonts w:ascii="宋体" w:hAnsi="宋体" w:hint="eastAsia"/>
                <w:kern w:val="0"/>
                <w:sz w:val="20"/>
                <w:szCs w:val="20"/>
              </w:rPr>
              <w:t>钢</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长度</w:t>
            </w:r>
            <w:r w:rsidRPr="001A55E5">
              <w:rPr>
                <w:kern w:val="0"/>
                <w:sz w:val="20"/>
                <w:szCs w:val="20"/>
              </w:rPr>
              <w:t>1000</w:t>
            </w:r>
            <w:r w:rsidRPr="001A55E5">
              <w:rPr>
                <w:rFonts w:ascii="宋体" w:hAnsi="宋体" w:hint="eastAsia"/>
                <w:kern w:val="0"/>
                <w:sz w:val="20"/>
                <w:szCs w:val="20"/>
              </w:rPr>
              <w:t>，宽度</w:t>
            </w:r>
            <w:r w:rsidRPr="001A55E5">
              <w:rPr>
                <w:kern w:val="0"/>
                <w:sz w:val="20"/>
                <w:szCs w:val="20"/>
              </w:rPr>
              <w:t>44</w:t>
            </w:r>
            <w:r w:rsidRPr="001A55E5">
              <w:rPr>
                <w:rFonts w:ascii="宋体" w:hAnsi="宋体" w:hint="eastAsia"/>
                <w:kern w:val="0"/>
                <w:sz w:val="20"/>
                <w:szCs w:val="20"/>
              </w:rPr>
              <w:t>，厚度</w:t>
            </w:r>
            <w:r w:rsidRPr="001A55E5">
              <w:rPr>
                <w:kern w:val="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08</w:t>
            </w:r>
            <w:r w:rsidRPr="001A55E5">
              <w:rPr>
                <w:rFonts w:ascii="宋体" w:hAnsi="宋体" w:hint="eastAsia"/>
                <w:kern w:val="0"/>
                <w:sz w:val="20"/>
                <w:szCs w:val="20"/>
              </w:rPr>
              <w:t>钢</w:t>
            </w:r>
          </w:p>
        </w:tc>
        <w:tc>
          <w:tcPr>
            <w:tcW w:w="8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26</w:t>
            </w:r>
          </w:p>
        </w:tc>
        <w:tc>
          <w:tcPr>
            <w:tcW w:w="992"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模具用粘接剂</w:t>
            </w:r>
          </w:p>
        </w:tc>
        <w:tc>
          <w:tcPr>
            <w:tcW w:w="3686"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LOC638  250ml</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tcBorders>
              <w:top w:val="single" w:sz="4" w:space="0" w:color="auto"/>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992" w:type="dxa"/>
            <w:tcBorders>
              <w:top w:val="nil"/>
              <w:left w:val="nil"/>
              <w:bottom w:val="nil"/>
              <w:right w:val="nil"/>
            </w:tcBorders>
            <w:shd w:val="clear" w:color="auto" w:fill="auto"/>
            <w:vAlign w:val="center"/>
            <w:hideMark/>
          </w:tcPr>
          <w:p w:rsidR="001A55E5" w:rsidRPr="001A55E5" w:rsidRDefault="001A55E5" w:rsidP="001A55E5">
            <w:pPr>
              <w:widowControl/>
              <w:jc w:val="center"/>
              <w:rPr>
                <w:kern w:val="0"/>
                <w:sz w:val="20"/>
                <w:szCs w:val="20"/>
              </w:rPr>
            </w:pPr>
          </w:p>
        </w:tc>
        <w:tc>
          <w:tcPr>
            <w:tcW w:w="3686" w:type="dxa"/>
            <w:gridSpan w:val="2"/>
            <w:tcBorders>
              <w:top w:val="nil"/>
              <w:left w:val="nil"/>
              <w:bottom w:val="nil"/>
              <w:right w:val="nil"/>
            </w:tcBorders>
            <w:shd w:val="clear" w:color="auto" w:fill="auto"/>
            <w:vAlign w:val="center"/>
            <w:hideMark/>
          </w:tcPr>
          <w:p w:rsidR="001A55E5" w:rsidRPr="001A55E5" w:rsidRDefault="001A55E5" w:rsidP="001A55E5">
            <w:pPr>
              <w:widowControl/>
              <w:jc w:val="center"/>
              <w:rPr>
                <w:kern w:val="0"/>
                <w:sz w:val="20"/>
                <w:szCs w:val="20"/>
              </w:rPr>
            </w:pPr>
          </w:p>
        </w:tc>
        <w:tc>
          <w:tcPr>
            <w:tcW w:w="850"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952"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8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1067"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r>
      <w:tr w:rsidR="001A55E5" w:rsidRPr="001A55E5" w:rsidTr="001A55E5">
        <w:trPr>
          <w:gridAfter w:val="1"/>
          <w:wAfter w:w="137" w:type="dxa"/>
          <w:trHeight w:val="285"/>
        </w:trPr>
        <w:tc>
          <w:tcPr>
            <w:tcW w:w="5813" w:type="dxa"/>
            <w:gridSpan w:val="4"/>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b/>
                <w:bCs/>
                <w:kern w:val="0"/>
                <w:sz w:val="24"/>
              </w:rPr>
            </w:pPr>
            <w:r w:rsidRPr="001A55E5">
              <w:rPr>
                <w:b/>
                <w:bCs/>
                <w:kern w:val="0"/>
                <w:sz w:val="24"/>
              </w:rPr>
              <w:t xml:space="preserve">                    </w:t>
            </w:r>
            <w:r w:rsidRPr="001A55E5">
              <w:rPr>
                <w:rFonts w:ascii="宋体" w:hAnsi="宋体" w:hint="eastAsia"/>
                <w:b/>
                <w:bCs/>
                <w:kern w:val="0"/>
                <w:sz w:val="24"/>
              </w:rPr>
              <w:t>拉延模</w:t>
            </w:r>
          </w:p>
        </w:tc>
        <w:tc>
          <w:tcPr>
            <w:tcW w:w="850" w:type="dxa"/>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32"/>
                <w:szCs w:val="32"/>
              </w:rPr>
            </w:pPr>
            <w:r w:rsidRPr="001A55E5">
              <w:rPr>
                <w:kern w:val="0"/>
                <w:sz w:val="32"/>
                <w:szCs w:val="32"/>
              </w:rPr>
              <w:t xml:space="preserve">     </w:t>
            </w:r>
          </w:p>
        </w:tc>
        <w:tc>
          <w:tcPr>
            <w:tcW w:w="952"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36"/>
                <w:szCs w:val="36"/>
              </w:rPr>
            </w:pPr>
            <w:r w:rsidRPr="001A55E5">
              <w:rPr>
                <w:kern w:val="0"/>
                <w:sz w:val="36"/>
                <w:szCs w:val="36"/>
              </w:rPr>
              <w:t xml:space="preserve">　</w:t>
            </w:r>
          </w:p>
        </w:tc>
        <w:tc>
          <w:tcPr>
            <w:tcW w:w="8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1067"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32"/>
                <w:szCs w:val="32"/>
              </w:rPr>
            </w:pPr>
            <w:r w:rsidRPr="001A55E5">
              <w:rPr>
                <w:kern w:val="0"/>
                <w:sz w:val="32"/>
                <w:szCs w:val="32"/>
              </w:rPr>
              <w:t xml:space="preserve">　</w:t>
            </w:r>
          </w:p>
        </w:tc>
        <w:tc>
          <w:tcPr>
            <w:tcW w:w="988"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32"/>
                <w:szCs w:val="32"/>
              </w:rPr>
            </w:pPr>
            <w:r w:rsidRPr="001A55E5">
              <w:rPr>
                <w:kern w:val="0"/>
                <w:sz w:val="32"/>
                <w:szCs w:val="32"/>
              </w:rPr>
              <w:t xml:space="preserve">　</w:t>
            </w: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序号</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零件名称</w:t>
            </w:r>
          </w:p>
        </w:tc>
        <w:tc>
          <w:tcPr>
            <w:tcW w:w="3184"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型号规格</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数量</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材料</w:t>
            </w:r>
          </w:p>
        </w:tc>
        <w:tc>
          <w:tcPr>
            <w:tcW w:w="8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备注</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凹模</w:t>
            </w:r>
          </w:p>
        </w:tc>
        <w:tc>
          <w:tcPr>
            <w:tcW w:w="3184"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115×95×28.3</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val="restart"/>
            <w:tcBorders>
              <w:top w:val="nil"/>
              <w:left w:val="single" w:sz="4" w:space="0" w:color="auto"/>
              <w:bottom w:val="single" w:sz="4" w:space="0" w:color="000000"/>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块料</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压边圈</w:t>
            </w:r>
          </w:p>
        </w:tc>
        <w:tc>
          <w:tcPr>
            <w:tcW w:w="3184"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130×120×27.5</w:t>
            </w:r>
          </w:p>
        </w:tc>
        <w:tc>
          <w:tcPr>
            <w:tcW w:w="850"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导滑块</w:t>
            </w:r>
          </w:p>
        </w:tc>
        <w:tc>
          <w:tcPr>
            <w:tcW w:w="3184"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80×45×22</w:t>
            </w:r>
          </w:p>
        </w:tc>
        <w:tc>
          <w:tcPr>
            <w:tcW w:w="850"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凸模</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62.3×40.3×46</w:t>
            </w:r>
          </w:p>
        </w:tc>
        <w:tc>
          <w:tcPr>
            <w:tcW w:w="850"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模柄</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55×95</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模架</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left"/>
              <w:rPr>
                <w:kern w:val="0"/>
                <w:sz w:val="20"/>
                <w:szCs w:val="20"/>
              </w:rPr>
            </w:pPr>
            <w:r w:rsidRPr="001A55E5">
              <w:rPr>
                <w:kern w:val="0"/>
                <w:sz w:val="20"/>
                <w:szCs w:val="20"/>
              </w:rPr>
              <w:t>125×100</w:t>
            </w:r>
            <w:r w:rsidRPr="001A55E5">
              <w:rPr>
                <w:rFonts w:ascii="宋体" w:hAnsi="宋体" w:hint="eastAsia"/>
                <w:kern w:val="0"/>
                <w:sz w:val="20"/>
                <w:szCs w:val="20"/>
              </w:rPr>
              <w:t>中间导柱滑动导向模架</w:t>
            </w:r>
            <w:r w:rsidRPr="001A55E5">
              <w:rPr>
                <w:kern w:val="0"/>
                <w:sz w:val="20"/>
                <w:szCs w:val="20"/>
              </w:rPr>
              <w:t xml:space="preserve">  </w:t>
            </w:r>
            <w:r w:rsidRPr="001A55E5">
              <w:rPr>
                <w:rFonts w:ascii="宋体" w:hAnsi="宋体" w:hint="eastAsia"/>
                <w:kern w:val="0"/>
                <w:sz w:val="20"/>
                <w:szCs w:val="20"/>
              </w:rPr>
              <w:t>闭合高度</w:t>
            </w:r>
            <w:r w:rsidRPr="001A55E5">
              <w:rPr>
                <w:kern w:val="0"/>
                <w:sz w:val="20"/>
                <w:szCs w:val="20"/>
              </w:rPr>
              <w:t xml:space="preserve"> 120-150</w:t>
            </w:r>
            <w:r w:rsidRPr="001A55E5">
              <w:rPr>
                <w:rFonts w:ascii="宋体" w:hAnsi="宋体" w:hint="eastAsia"/>
                <w:kern w:val="0"/>
                <w:sz w:val="20"/>
                <w:szCs w:val="20"/>
              </w:rPr>
              <w:t>（导柱</w:t>
            </w:r>
            <w:r w:rsidRPr="001A55E5">
              <w:rPr>
                <w:rFonts w:ascii="Cambria Math" w:hAnsi="Cambria Math" w:cs="Cambria Math"/>
                <w:kern w:val="0"/>
                <w:sz w:val="20"/>
                <w:szCs w:val="20"/>
              </w:rPr>
              <w:t>∅</w:t>
            </w:r>
            <w:r w:rsidRPr="001A55E5">
              <w:rPr>
                <w:kern w:val="0"/>
                <w:sz w:val="20"/>
                <w:szCs w:val="20"/>
              </w:rPr>
              <w:t>20</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22×110</w:t>
            </w:r>
            <w:r w:rsidRPr="001A55E5">
              <w:rPr>
                <w:rFonts w:ascii="宋体" w:hAnsi="宋体" w:hint="eastAsia"/>
                <w:kern w:val="0"/>
                <w:sz w:val="20"/>
                <w:szCs w:val="20"/>
              </w:rPr>
              <w:t>，导套</w:t>
            </w:r>
            <w:r w:rsidRPr="001A55E5">
              <w:rPr>
                <w:rFonts w:ascii="Cambria Math" w:hAnsi="Cambria Math" w:cs="Cambria Math"/>
                <w:kern w:val="0"/>
                <w:sz w:val="20"/>
                <w:szCs w:val="20"/>
              </w:rPr>
              <w:t>∅</w:t>
            </w:r>
            <w:r w:rsidRPr="001A55E5">
              <w:rPr>
                <w:kern w:val="0"/>
                <w:sz w:val="20"/>
                <w:szCs w:val="20"/>
              </w:rPr>
              <w:t>20</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 xml:space="preserve">22×80 </w:t>
            </w:r>
            <w:r w:rsidRPr="001A55E5">
              <w:rPr>
                <w:rFonts w:ascii="宋体" w:hAnsi="宋体" w:hint="eastAsia"/>
                <w:kern w:val="0"/>
                <w:sz w:val="20"/>
                <w:szCs w:val="20"/>
              </w:rPr>
              <w:t>上模座</w:t>
            </w:r>
            <w:r w:rsidRPr="001A55E5">
              <w:rPr>
                <w:kern w:val="0"/>
                <w:sz w:val="20"/>
                <w:szCs w:val="20"/>
              </w:rPr>
              <w:t>30</w:t>
            </w:r>
            <w:r w:rsidRPr="001A55E5">
              <w:rPr>
                <w:rFonts w:ascii="宋体" w:hAnsi="宋体" w:hint="eastAsia"/>
                <w:kern w:val="0"/>
                <w:sz w:val="20"/>
                <w:szCs w:val="20"/>
              </w:rPr>
              <w:t>，下模座</w:t>
            </w:r>
            <w:r w:rsidRPr="001A55E5">
              <w:rPr>
                <w:kern w:val="0"/>
                <w:sz w:val="20"/>
                <w:szCs w:val="20"/>
              </w:rPr>
              <w:t>35</w:t>
            </w:r>
            <w:r w:rsidRPr="001A55E5">
              <w:rPr>
                <w:rFonts w:ascii="宋体" w:hAnsi="宋体" w:hint="eastAsia"/>
                <w:kern w:val="0"/>
                <w:sz w:val="20"/>
                <w:szCs w:val="20"/>
              </w:rPr>
              <w:t>）参照</w:t>
            </w:r>
            <w:r w:rsidRPr="001A55E5">
              <w:rPr>
                <w:kern w:val="0"/>
                <w:sz w:val="20"/>
                <w:szCs w:val="20"/>
              </w:rPr>
              <w:t>GB/T2851-2008</w:t>
            </w:r>
            <w:r w:rsidRPr="001A55E5">
              <w:rPr>
                <w:rFonts w:ascii="宋体" w:hAnsi="宋体" w:hint="eastAsia"/>
                <w:kern w:val="0"/>
                <w:sz w:val="20"/>
                <w:szCs w:val="20"/>
              </w:rPr>
              <w:t>（注</w:t>
            </w:r>
            <w:r w:rsidRPr="001A55E5">
              <w:rPr>
                <w:kern w:val="0"/>
                <w:sz w:val="20"/>
                <w:szCs w:val="20"/>
              </w:rPr>
              <w:t>125×100</w:t>
            </w:r>
            <w:r w:rsidRPr="001A55E5">
              <w:rPr>
                <w:rFonts w:ascii="宋体" w:hAnsi="宋体" w:hint="eastAsia"/>
                <w:kern w:val="0"/>
                <w:sz w:val="20"/>
                <w:szCs w:val="20"/>
              </w:rPr>
              <w:t>是对应的凹模外形尺寸）</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铸铁</w:t>
            </w:r>
          </w:p>
        </w:tc>
        <w:tc>
          <w:tcPr>
            <w:tcW w:w="891" w:type="dxa"/>
            <w:gridSpan w:val="2"/>
            <w:vMerge w:val="restart"/>
            <w:tcBorders>
              <w:top w:val="nil"/>
              <w:left w:val="single" w:sz="4" w:space="0" w:color="auto"/>
              <w:bottom w:val="single" w:sz="4" w:space="0" w:color="000000"/>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标准件</w:t>
            </w: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7</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卸料螺钉</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8×30</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弹簧</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8×10</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952"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9</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料片</w:t>
            </w:r>
            <w:r w:rsidRPr="001A55E5">
              <w:rPr>
                <w:kern w:val="0"/>
                <w:sz w:val="20"/>
                <w:szCs w:val="20"/>
              </w:rPr>
              <w:t>6063</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长度</w:t>
            </w:r>
            <w:r w:rsidRPr="001A55E5">
              <w:rPr>
                <w:kern w:val="0"/>
                <w:sz w:val="20"/>
                <w:szCs w:val="20"/>
              </w:rPr>
              <w:t>1000</w:t>
            </w:r>
            <w:r w:rsidRPr="001A55E5">
              <w:rPr>
                <w:rFonts w:ascii="宋体" w:hAnsi="宋体" w:hint="eastAsia"/>
                <w:kern w:val="0"/>
                <w:sz w:val="20"/>
                <w:szCs w:val="20"/>
              </w:rPr>
              <w:t>，宽度</w:t>
            </w:r>
            <w:r w:rsidRPr="001A55E5">
              <w:rPr>
                <w:kern w:val="0"/>
                <w:sz w:val="20"/>
                <w:szCs w:val="20"/>
              </w:rPr>
              <w:t>60</w:t>
            </w:r>
            <w:r w:rsidRPr="001A55E5">
              <w:rPr>
                <w:rFonts w:ascii="宋体" w:hAnsi="宋体" w:hint="eastAsia"/>
                <w:kern w:val="0"/>
                <w:sz w:val="20"/>
                <w:szCs w:val="20"/>
              </w:rPr>
              <w:t>，厚度</w:t>
            </w:r>
            <w:r w:rsidRPr="001A55E5">
              <w:rPr>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6063</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下模弹簧</w:t>
            </w:r>
          </w:p>
        </w:tc>
        <w:tc>
          <w:tcPr>
            <w:tcW w:w="3184"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矩形螺旋弹簧</w:t>
            </w:r>
            <w:r w:rsidRPr="001A55E5">
              <w:rPr>
                <w:kern w:val="0"/>
                <w:sz w:val="20"/>
                <w:szCs w:val="20"/>
              </w:rPr>
              <w:t xml:space="preserve"> TM 12×55</w:t>
            </w:r>
          </w:p>
        </w:tc>
        <w:tc>
          <w:tcPr>
            <w:tcW w:w="850"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106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gridAfter w:val="1"/>
          <w:wAfter w:w="137" w:type="dxa"/>
          <w:trHeight w:val="315"/>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1494" w:type="dxa"/>
            <w:gridSpan w:val="2"/>
            <w:tcBorders>
              <w:top w:val="nil"/>
              <w:left w:val="nil"/>
              <w:bottom w:val="nil"/>
              <w:right w:val="nil"/>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3184" w:type="dxa"/>
            <w:tcBorders>
              <w:top w:val="nil"/>
              <w:left w:val="nil"/>
              <w:bottom w:val="nil"/>
              <w:right w:val="nil"/>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50"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52"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8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1067"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gridAfter w:val="1"/>
          <w:wAfter w:w="137" w:type="dxa"/>
          <w:trHeight w:val="270"/>
        </w:trPr>
        <w:tc>
          <w:tcPr>
            <w:tcW w:w="8506" w:type="dxa"/>
            <w:gridSpan w:val="9"/>
            <w:tcBorders>
              <w:top w:val="single" w:sz="4" w:space="0" w:color="auto"/>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1067"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285"/>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1494"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398" w:type="dxa"/>
            <w:gridSpan w:val="3"/>
            <w:tcBorders>
              <w:top w:val="nil"/>
              <w:left w:val="nil"/>
              <w:bottom w:val="nil"/>
              <w:right w:val="nil"/>
            </w:tcBorders>
            <w:shd w:val="clear" w:color="auto" w:fill="auto"/>
            <w:vAlign w:val="center"/>
            <w:hideMark/>
          </w:tcPr>
          <w:p w:rsidR="001A55E5" w:rsidRPr="001A55E5" w:rsidRDefault="001A55E5" w:rsidP="001A55E5">
            <w:pPr>
              <w:widowControl/>
              <w:jc w:val="center"/>
              <w:rPr>
                <w:b/>
                <w:bCs/>
                <w:kern w:val="0"/>
                <w:sz w:val="24"/>
              </w:rPr>
            </w:pPr>
            <w:r w:rsidRPr="001A55E5">
              <w:rPr>
                <w:rFonts w:ascii="宋体" w:hAnsi="宋体" w:hint="eastAsia"/>
                <w:b/>
                <w:bCs/>
                <w:kern w:val="0"/>
                <w:sz w:val="24"/>
              </w:rPr>
              <w:t>倒装复合模（海豚）</w:t>
            </w:r>
          </w:p>
        </w:tc>
        <w:tc>
          <w:tcPr>
            <w:tcW w:w="588"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661"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43"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序号</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零件名称</w:t>
            </w:r>
          </w:p>
        </w:tc>
        <w:tc>
          <w:tcPr>
            <w:tcW w:w="4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型号规格</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数量</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材料</w:t>
            </w:r>
          </w:p>
        </w:tc>
        <w:tc>
          <w:tcPr>
            <w:tcW w:w="491"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备注</w:t>
            </w:r>
          </w:p>
        </w:tc>
        <w:tc>
          <w:tcPr>
            <w:tcW w:w="94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垫板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125×100×6</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491" w:type="dxa"/>
            <w:gridSpan w:val="2"/>
            <w:vMerge w:val="restart"/>
            <w:tcBorders>
              <w:top w:val="nil"/>
              <w:left w:val="single" w:sz="4" w:space="0" w:color="auto"/>
              <w:bottom w:val="nil"/>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块料</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凸凹模固定板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125×100×16</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凸模固定板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125×100×14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卸料板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125×100×10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凹模</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125×100×14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491" w:type="dxa"/>
            <w:gridSpan w:val="2"/>
            <w:vMerge/>
            <w:tcBorders>
              <w:top w:val="nil"/>
              <w:left w:val="single" w:sz="4" w:space="0" w:color="auto"/>
              <w:bottom w:val="nil"/>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空心垫板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125×100×12</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7</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凸凹模</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80×60×42</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491" w:type="dxa"/>
            <w:gridSpan w:val="2"/>
            <w:vMerge/>
            <w:tcBorders>
              <w:top w:val="nil"/>
              <w:left w:val="single" w:sz="4" w:space="0" w:color="auto"/>
              <w:bottom w:val="nil"/>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顶杆</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8×65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棒料</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9</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打杆</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13×130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single" w:sz="4" w:space="0" w:color="auto"/>
              <w:left w:val="single" w:sz="4" w:space="0" w:color="auto"/>
              <w:bottom w:val="single" w:sz="4" w:space="0" w:color="000000"/>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模柄</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65×95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single" w:sz="4" w:space="0" w:color="auto"/>
              <w:left w:val="single" w:sz="4" w:space="0" w:color="auto"/>
              <w:bottom w:val="single" w:sz="4" w:space="0" w:color="000000"/>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8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11</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模架</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left"/>
              <w:rPr>
                <w:kern w:val="0"/>
                <w:sz w:val="20"/>
                <w:szCs w:val="20"/>
              </w:rPr>
            </w:pPr>
            <w:r w:rsidRPr="001A55E5">
              <w:rPr>
                <w:kern w:val="0"/>
                <w:sz w:val="20"/>
                <w:szCs w:val="20"/>
              </w:rPr>
              <w:t>125×100</w:t>
            </w:r>
            <w:r w:rsidRPr="001A55E5">
              <w:rPr>
                <w:rFonts w:ascii="宋体" w:hAnsi="宋体" w:hint="eastAsia"/>
                <w:kern w:val="0"/>
                <w:sz w:val="20"/>
                <w:szCs w:val="20"/>
              </w:rPr>
              <w:t>中间导柱滑动导向模架</w:t>
            </w:r>
            <w:r w:rsidRPr="001A55E5">
              <w:rPr>
                <w:kern w:val="0"/>
                <w:sz w:val="20"/>
                <w:szCs w:val="20"/>
              </w:rPr>
              <w:t xml:space="preserve">  </w:t>
            </w:r>
            <w:r w:rsidRPr="001A55E5">
              <w:rPr>
                <w:rFonts w:ascii="宋体" w:hAnsi="宋体" w:hint="eastAsia"/>
                <w:kern w:val="0"/>
                <w:sz w:val="20"/>
                <w:szCs w:val="20"/>
              </w:rPr>
              <w:t>闭合高度</w:t>
            </w:r>
            <w:r w:rsidRPr="001A55E5">
              <w:rPr>
                <w:kern w:val="0"/>
                <w:sz w:val="20"/>
                <w:szCs w:val="20"/>
              </w:rPr>
              <w:t xml:space="preserve"> 140-165</w:t>
            </w:r>
            <w:r w:rsidRPr="001A55E5">
              <w:rPr>
                <w:rFonts w:ascii="宋体" w:hAnsi="宋体" w:hint="eastAsia"/>
                <w:kern w:val="0"/>
                <w:sz w:val="20"/>
                <w:szCs w:val="20"/>
              </w:rPr>
              <w:t>（导柱</w:t>
            </w:r>
            <w:r w:rsidRPr="001A55E5">
              <w:rPr>
                <w:rFonts w:ascii="Cambria Math" w:hAnsi="Cambria Math" w:cs="Cambria Math"/>
                <w:kern w:val="0"/>
                <w:sz w:val="20"/>
                <w:szCs w:val="20"/>
              </w:rPr>
              <w:t>∅</w:t>
            </w:r>
            <w:r w:rsidRPr="001A55E5">
              <w:rPr>
                <w:kern w:val="0"/>
                <w:sz w:val="20"/>
                <w:szCs w:val="20"/>
              </w:rPr>
              <w:t>20</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22×130</w:t>
            </w:r>
            <w:r w:rsidRPr="001A55E5">
              <w:rPr>
                <w:rFonts w:ascii="宋体" w:hAnsi="宋体" w:hint="eastAsia"/>
                <w:kern w:val="0"/>
                <w:sz w:val="20"/>
                <w:szCs w:val="20"/>
              </w:rPr>
              <w:t>，导套</w:t>
            </w:r>
            <w:r w:rsidRPr="001A55E5">
              <w:rPr>
                <w:rFonts w:ascii="Cambria Math" w:hAnsi="Cambria Math" w:cs="Cambria Math"/>
                <w:kern w:val="0"/>
                <w:sz w:val="20"/>
                <w:szCs w:val="20"/>
              </w:rPr>
              <w:t>∅</w:t>
            </w:r>
            <w:r w:rsidRPr="001A55E5">
              <w:rPr>
                <w:kern w:val="0"/>
                <w:sz w:val="20"/>
                <w:szCs w:val="20"/>
              </w:rPr>
              <w:t>20</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 xml:space="preserve">22×70 </w:t>
            </w:r>
            <w:r w:rsidRPr="001A55E5">
              <w:rPr>
                <w:rFonts w:ascii="宋体" w:hAnsi="宋体" w:hint="eastAsia"/>
                <w:kern w:val="0"/>
                <w:sz w:val="20"/>
                <w:szCs w:val="20"/>
              </w:rPr>
              <w:t>上模座</w:t>
            </w:r>
            <w:r w:rsidRPr="001A55E5">
              <w:rPr>
                <w:kern w:val="0"/>
                <w:sz w:val="20"/>
                <w:szCs w:val="20"/>
              </w:rPr>
              <w:t>30</w:t>
            </w:r>
            <w:r w:rsidRPr="001A55E5">
              <w:rPr>
                <w:rFonts w:ascii="宋体" w:hAnsi="宋体" w:hint="eastAsia"/>
                <w:kern w:val="0"/>
                <w:sz w:val="20"/>
                <w:szCs w:val="20"/>
              </w:rPr>
              <w:t>，下模座</w:t>
            </w:r>
            <w:r w:rsidRPr="001A55E5">
              <w:rPr>
                <w:kern w:val="0"/>
                <w:sz w:val="20"/>
                <w:szCs w:val="20"/>
              </w:rPr>
              <w:t>40</w:t>
            </w:r>
            <w:r w:rsidRPr="001A55E5">
              <w:rPr>
                <w:rFonts w:ascii="宋体" w:hAnsi="宋体" w:hint="eastAsia"/>
                <w:kern w:val="0"/>
                <w:sz w:val="20"/>
                <w:szCs w:val="20"/>
              </w:rPr>
              <w:t>）参照</w:t>
            </w:r>
            <w:r w:rsidRPr="001A55E5">
              <w:rPr>
                <w:kern w:val="0"/>
                <w:sz w:val="20"/>
                <w:szCs w:val="20"/>
              </w:rPr>
              <w:t>GB/T2851-2008</w:t>
            </w:r>
            <w:r w:rsidRPr="001A55E5">
              <w:rPr>
                <w:rFonts w:ascii="宋体" w:hAnsi="宋体" w:hint="eastAsia"/>
                <w:kern w:val="0"/>
                <w:sz w:val="20"/>
                <w:szCs w:val="20"/>
              </w:rPr>
              <w:t>（注</w:t>
            </w:r>
            <w:r w:rsidRPr="001A55E5">
              <w:rPr>
                <w:kern w:val="0"/>
                <w:sz w:val="20"/>
                <w:szCs w:val="20"/>
              </w:rPr>
              <w:lastRenderedPageBreak/>
              <w:t>125×100</w:t>
            </w:r>
            <w:r w:rsidRPr="001A55E5">
              <w:rPr>
                <w:rFonts w:ascii="宋体" w:hAnsi="宋体" w:hint="eastAsia"/>
                <w:kern w:val="0"/>
                <w:sz w:val="20"/>
                <w:szCs w:val="20"/>
              </w:rPr>
              <w:t>是对应的凹模外形尺寸）</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lastRenderedPageBreak/>
              <w:t>2</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标准件</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lastRenderedPageBreak/>
              <w:t>12</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弹簧</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矩形螺旋弹簧</w:t>
            </w:r>
            <w:r w:rsidRPr="001A55E5">
              <w:rPr>
                <w:kern w:val="0"/>
                <w:sz w:val="20"/>
                <w:szCs w:val="20"/>
              </w:rPr>
              <w:t xml:space="preserve">TB 20×25 </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13</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卸料螺钉</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8×55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14</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小凸模</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A-PH-AS 5-40-P4.15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15</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浮料销组件</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MISUMI  LPS 4-15-WH20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single" w:sz="4" w:space="0" w:color="auto"/>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16</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料片（不锈钢</w:t>
            </w:r>
            <w:r w:rsidRPr="001A55E5">
              <w:rPr>
                <w:kern w:val="0"/>
                <w:sz w:val="20"/>
                <w:szCs w:val="20"/>
              </w:rPr>
              <w:t>304</w:t>
            </w:r>
            <w:r w:rsidRPr="001A55E5">
              <w:rPr>
                <w:rFonts w:ascii="宋体" w:hAnsi="宋体" w:hint="eastAsia"/>
                <w:kern w:val="0"/>
                <w:sz w:val="20"/>
                <w:szCs w:val="20"/>
              </w:rPr>
              <w:t>）</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长度</w:t>
            </w:r>
            <w:r w:rsidRPr="001A55E5">
              <w:rPr>
                <w:kern w:val="0"/>
                <w:sz w:val="20"/>
                <w:szCs w:val="20"/>
              </w:rPr>
              <w:t>1000</w:t>
            </w:r>
            <w:r w:rsidRPr="001A55E5">
              <w:rPr>
                <w:rFonts w:ascii="宋体" w:hAnsi="宋体" w:hint="eastAsia"/>
                <w:kern w:val="0"/>
                <w:sz w:val="20"/>
                <w:szCs w:val="20"/>
              </w:rPr>
              <w:t>，宽度</w:t>
            </w:r>
            <w:r w:rsidRPr="001A55E5">
              <w:rPr>
                <w:kern w:val="0"/>
                <w:sz w:val="20"/>
                <w:szCs w:val="20"/>
              </w:rPr>
              <w:t>82</w:t>
            </w:r>
            <w:r w:rsidRPr="001A55E5">
              <w:rPr>
                <w:rFonts w:ascii="宋体" w:hAnsi="宋体" w:hint="eastAsia"/>
                <w:kern w:val="0"/>
                <w:sz w:val="20"/>
                <w:szCs w:val="20"/>
              </w:rPr>
              <w:t>，厚度</w:t>
            </w:r>
            <w:r w:rsidRPr="001A55E5">
              <w:rPr>
                <w:kern w:val="0"/>
                <w:sz w:val="20"/>
                <w:szCs w:val="20"/>
              </w:rPr>
              <w:t>1.5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304</w:t>
            </w:r>
          </w:p>
        </w:tc>
        <w:tc>
          <w:tcPr>
            <w:tcW w:w="491"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1494"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4398" w:type="dxa"/>
            <w:gridSpan w:val="3"/>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588"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661"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943"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102"/>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7141" w:type="dxa"/>
            <w:gridSpan w:val="7"/>
            <w:tcBorders>
              <w:top w:val="nil"/>
              <w:left w:val="nil"/>
              <w:bottom w:val="nil"/>
              <w:right w:val="nil"/>
            </w:tcBorders>
            <w:shd w:val="clear" w:color="auto" w:fill="auto"/>
            <w:vAlign w:val="center"/>
            <w:hideMark/>
          </w:tcPr>
          <w:p w:rsidR="001A55E5" w:rsidRPr="001A55E5" w:rsidRDefault="001A55E5" w:rsidP="001A55E5">
            <w:pPr>
              <w:widowControl/>
              <w:jc w:val="center"/>
              <w:rPr>
                <w:kern w:val="0"/>
                <w:sz w:val="20"/>
                <w:szCs w:val="20"/>
              </w:rPr>
            </w:pPr>
          </w:p>
        </w:tc>
        <w:tc>
          <w:tcPr>
            <w:tcW w:w="4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p>
        </w:tc>
        <w:tc>
          <w:tcPr>
            <w:tcW w:w="943"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390"/>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1494"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398" w:type="dxa"/>
            <w:gridSpan w:val="3"/>
            <w:tcBorders>
              <w:top w:val="nil"/>
              <w:left w:val="nil"/>
              <w:bottom w:val="nil"/>
              <w:right w:val="nil"/>
            </w:tcBorders>
            <w:shd w:val="clear" w:color="auto" w:fill="auto"/>
            <w:vAlign w:val="center"/>
            <w:hideMark/>
          </w:tcPr>
          <w:p w:rsidR="001A55E5" w:rsidRPr="001A55E5" w:rsidRDefault="001A55E5" w:rsidP="001A55E5">
            <w:pPr>
              <w:widowControl/>
              <w:jc w:val="center"/>
              <w:rPr>
                <w:b/>
                <w:bCs/>
                <w:kern w:val="0"/>
                <w:sz w:val="24"/>
              </w:rPr>
            </w:pPr>
            <w:r w:rsidRPr="001A55E5">
              <w:rPr>
                <w:rFonts w:ascii="宋体" w:hAnsi="宋体" w:hint="eastAsia"/>
                <w:b/>
                <w:bCs/>
                <w:kern w:val="0"/>
                <w:sz w:val="24"/>
              </w:rPr>
              <w:t>倒装复合模（垫片）</w:t>
            </w:r>
            <w:r w:rsidRPr="001A55E5">
              <w:rPr>
                <w:b/>
                <w:bCs/>
                <w:kern w:val="0"/>
                <w:sz w:val="24"/>
              </w:rPr>
              <w:t xml:space="preserve"> </w:t>
            </w:r>
          </w:p>
        </w:tc>
        <w:tc>
          <w:tcPr>
            <w:tcW w:w="588"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661"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43"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序号</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零件名称</w:t>
            </w:r>
          </w:p>
        </w:tc>
        <w:tc>
          <w:tcPr>
            <w:tcW w:w="4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型号规格</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数量</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材料</w:t>
            </w:r>
          </w:p>
        </w:tc>
        <w:tc>
          <w:tcPr>
            <w:tcW w:w="491" w:type="dxa"/>
            <w:gridSpan w:val="2"/>
            <w:tcBorders>
              <w:top w:val="single" w:sz="4" w:space="0" w:color="auto"/>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备注</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垫板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100×100×4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491" w:type="dxa"/>
            <w:gridSpan w:val="2"/>
            <w:vMerge w:val="restart"/>
            <w:tcBorders>
              <w:top w:val="nil"/>
              <w:left w:val="single" w:sz="4" w:space="0" w:color="auto"/>
              <w:bottom w:val="nil"/>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块料</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凸凹模固定板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100×100×14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凸模固定板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100×100×14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卸料板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100×100×9</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凹模</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100×100×16</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491" w:type="dxa"/>
            <w:gridSpan w:val="2"/>
            <w:vMerge/>
            <w:tcBorders>
              <w:top w:val="nil"/>
              <w:left w:val="single" w:sz="4" w:space="0" w:color="auto"/>
              <w:bottom w:val="nil"/>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空心垫板</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100×100×10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nil"/>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7</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凸凹模</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100×60×43</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Cr12</w:t>
            </w:r>
          </w:p>
        </w:tc>
        <w:tc>
          <w:tcPr>
            <w:tcW w:w="491" w:type="dxa"/>
            <w:gridSpan w:val="2"/>
            <w:vMerge/>
            <w:tcBorders>
              <w:top w:val="nil"/>
              <w:left w:val="single" w:sz="4" w:space="0" w:color="auto"/>
              <w:bottom w:val="nil"/>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9</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打杆</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13×140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val="restart"/>
            <w:tcBorders>
              <w:top w:val="nil"/>
              <w:left w:val="single" w:sz="4" w:space="0" w:color="auto"/>
              <w:bottom w:val="single" w:sz="4" w:space="0" w:color="000000"/>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模柄</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55×95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45</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7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11</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模架</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left"/>
              <w:rPr>
                <w:kern w:val="0"/>
                <w:sz w:val="20"/>
                <w:szCs w:val="20"/>
              </w:rPr>
            </w:pPr>
            <w:r w:rsidRPr="001A55E5">
              <w:rPr>
                <w:kern w:val="0"/>
                <w:sz w:val="20"/>
                <w:szCs w:val="20"/>
              </w:rPr>
              <w:t>100×100</w:t>
            </w:r>
            <w:r w:rsidRPr="001A55E5">
              <w:rPr>
                <w:rFonts w:ascii="宋体" w:hAnsi="宋体" w:hint="eastAsia"/>
                <w:kern w:val="0"/>
                <w:sz w:val="20"/>
                <w:szCs w:val="20"/>
              </w:rPr>
              <w:t>中间导柱滑动导向模架</w:t>
            </w:r>
            <w:r w:rsidRPr="001A55E5">
              <w:rPr>
                <w:kern w:val="0"/>
                <w:sz w:val="20"/>
                <w:szCs w:val="20"/>
              </w:rPr>
              <w:t xml:space="preserve">  </w:t>
            </w:r>
            <w:r w:rsidRPr="001A55E5">
              <w:rPr>
                <w:rFonts w:ascii="宋体" w:hAnsi="宋体" w:hint="eastAsia"/>
                <w:kern w:val="0"/>
                <w:sz w:val="20"/>
                <w:szCs w:val="20"/>
              </w:rPr>
              <w:t>闭合高度</w:t>
            </w:r>
            <w:r w:rsidRPr="001A55E5">
              <w:rPr>
                <w:kern w:val="0"/>
                <w:sz w:val="20"/>
                <w:szCs w:val="20"/>
              </w:rPr>
              <w:t xml:space="preserve"> 140-165</w:t>
            </w:r>
            <w:r w:rsidRPr="001A55E5">
              <w:rPr>
                <w:rFonts w:ascii="宋体" w:hAnsi="宋体" w:hint="eastAsia"/>
                <w:kern w:val="0"/>
                <w:sz w:val="20"/>
                <w:szCs w:val="20"/>
              </w:rPr>
              <w:t>（导柱</w:t>
            </w:r>
            <w:r w:rsidRPr="001A55E5">
              <w:rPr>
                <w:rFonts w:ascii="Cambria Math" w:hAnsi="Cambria Math" w:cs="Cambria Math"/>
                <w:kern w:val="0"/>
                <w:sz w:val="20"/>
                <w:szCs w:val="20"/>
              </w:rPr>
              <w:t>∅</w:t>
            </w:r>
            <w:r w:rsidRPr="001A55E5">
              <w:rPr>
                <w:kern w:val="0"/>
                <w:sz w:val="20"/>
                <w:szCs w:val="20"/>
              </w:rPr>
              <w:t>20</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22×130</w:t>
            </w:r>
            <w:r w:rsidRPr="001A55E5">
              <w:rPr>
                <w:rFonts w:ascii="宋体" w:hAnsi="宋体" w:hint="eastAsia"/>
                <w:kern w:val="0"/>
                <w:sz w:val="20"/>
                <w:szCs w:val="20"/>
              </w:rPr>
              <w:t>，导套</w:t>
            </w:r>
            <w:r w:rsidRPr="001A55E5">
              <w:rPr>
                <w:rFonts w:ascii="Cambria Math" w:hAnsi="Cambria Math" w:cs="Cambria Math"/>
                <w:kern w:val="0"/>
                <w:sz w:val="20"/>
                <w:szCs w:val="20"/>
              </w:rPr>
              <w:t>∅</w:t>
            </w:r>
            <w:r w:rsidRPr="001A55E5">
              <w:rPr>
                <w:kern w:val="0"/>
                <w:sz w:val="20"/>
                <w:szCs w:val="20"/>
              </w:rPr>
              <w:t>20</w:t>
            </w:r>
            <w:r w:rsidRPr="001A55E5">
              <w:rPr>
                <w:rFonts w:ascii="宋体" w:hAnsi="宋体" w:hint="eastAsia"/>
                <w:kern w:val="0"/>
                <w:sz w:val="20"/>
                <w:szCs w:val="20"/>
              </w:rPr>
              <w:t>、</w:t>
            </w:r>
            <w:r w:rsidRPr="001A55E5">
              <w:rPr>
                <w:rFonts w:ascii="Cambria Math" w:hAnsi="Cambria Math" w:cs="Cambria Math"/>
                <w:kern w:val="0"/>
                <w:sz w:val="20"/>
                <w:szCs w:val="20"/>
              </w:rPr>
              <w:t>∅</w:t>
            </w:r>
            <w:r w:rsidRPr="001A55E5">
              <w:rPr>
                <w:kern w:val="0"/>
                <w:sz w:val="20"/>
                <w:szCs w:val="20"/>
              </w:rPr>
              <w:t xml:space="preserve">22×70 </w:t>
            </w:r>
            <w:r w:rsidRPr="001A55E5">
              <w:rPr>
                <w:rFonts w:ascii="宋体" w:hAnsi="宋体" w:hint="eastAsia"/>
                <w:kern w:val="0"/>
                <w:sz w:val="20"/>
                <w:szCs w:val="20"/>
              </w:rPr>
              <w:t>上模座</w:t>
            </w:r>
            <w:r w:rsidRPr="001A55E5">
              <w:rPr>
                <w:kern w:val="0"/>
                <w:sz w:val="20"/>
                <w:szCs w:val="20"/>
              </w:rPr>
              <w:t>30</w:t>
            </w:r>
            <w:r w:rsidRPr="001A55E5">
              <w:rPr>
                <w:rFonts w:ascii="宋体" w:hAnsi="宋体" w:hint="eastAsia"/>
                <w:kern w:val="0"/>
                <w:sz w:val="20"/>
                <w:szCs w:val="20"/>
              </w:rPr>
              <w:t>，下模座</w:t>
            </w:r>
            <w:r w:rsidRPr="001A55E5">
              <w:rPr>
                <w:kern w:val="0"/>
                <w:sz w:val="20"/>
                <w:szCs w:val="20"/>
              </w:rPr>
              <w:t>40</w:t>
            </w:r>
            <w:r w:rsidRPr="001A55E5">
              <w:rPr>
                <w:rFonts w:ascii="宋体" w:hAnsi="宋体" w:hint="eastAsia"/>
                <w:kern w:val="0"/>
                <w:sz w:val="20"/>
                <w:szCs w:val="20"/>
              </w:rPr>
              <w:t>）参照</w:t>
            </w:r>
            <w:r w:rsidRPr="001A55E5">
              <w:rPr>
                <w:kern w:val="0"/>
                <w:sz w:val="20"/>
                <w:szCs w:val="20"/>
              </w:rPr>
              <w:t>GB/T2851-2008</w:t>
            </w:r>
            <w:r w:rsidRPr="001A55E5">
              <w:rPr>
                <w:rFonts w:ascii="宋体" w:hAnsi="宋体" w:hint="eastAsia"/>
                <w:kern w:val="0"/>
                <w:sz w:val="20"/>
                <w:szCs w:val="20"/>
              </w:rPr>
              <w:t>（注</w:t>
            </w:r>
            <w:r w:rsidRPr="001A55E5">
              <w:rPr>
                <w:kern w:val="0"/>
                <w:sz w:val="20"/>
                <w:szCs w:val="20"/>
              </w:rPr>
              <w:t>100×100</w:t>
            </w:r>
            <w:r w:rsidRPr="001A55E5">
              <w:rPr>
                <w:rFonts w:ascii="宋体" w:hAnsi="宋体" w:hint="eastAsia"/>
                <w:kern w:val="0"/>
                <w:sz w:val="20"/>
                <w:szCs w:val="20"/>
              </w:rPr>
              <w:t>是对应的凹模外形尺寸）</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val="restart"/>
            <w:tcBorders>
              <w:top w:val="nil"/>
              <w:left w:val="single" w:sz="4" w:space="0" w:color="auto"/>
              <w:bottom w:val="single" w:sz="4" w:space="0" w:color="000000"/>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标准件</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弹簧</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矩形螺旋弹簧</w:t>
            </w:r>
            <w:r w:rsidRPr="001A55E5">
              <w:rPr>
                <w:kern w:val="0"/>
                <w:sz w:val="20"/>
                <w:szCs w:val="20"/>
              </w:rPr>
              <w:t xml:space="preserve">TM 20×25 </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13</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M8×60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14</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M8×45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15</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M6×20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16</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M6×10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17</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M10×40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18</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M8×20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19</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内六角螺钉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M10×50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卸料螺钉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8×55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21</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卸料螺钉</w:t>
            </w:r>
          </w:p>
        </w:tc>
        <w:tc>
          <w:tcPr>
            <w:tcW w:w="4398" w:type="dxa"/>
            <w:gridSpan w:val="3"/>
            <w:tcBorders>
              <w:top w:val="nil"/>
              <w:left w:val="nil"/>
              <w:bottom w:val="nil"/>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12×55</w:t>
            </w:r>
          </w:p>
        </w:tc>
        <w:tc>
          <w:tcPr>
            <w:tcW w:w="588" w:type="dxa"/>
            <w:tcBorders>
              <w:top w:val="nil"/>
              <w:left w:val="nil"/>
              <w:bottom w:val="nil"/>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22</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销钉</w:t>
            </w:r>
          </w:p>
        </w:tc>
        <w:tc>
          <w:tcPr>
            <w:tcW w:w="4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8×20</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23</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销钉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10×50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24</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销钉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8×10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25</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销钉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8×60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26</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销钉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8×45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27</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销钉</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8×35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lastRenderedPageBreak/>
              <w:t>28</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小凸模</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A-PH-AS 10-40-P8.58</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491" w:type="dxa"/>
            <w:gridSpan w:val="2"/>
            <w:vMerge/>
            <w:tcBorders>
              <w:top w:val="nil"/>
              <w:left w:val="single" w:sz="4" w:space="0" w:color="auto"/>
              <w:bottom w:val="single" w:sz="4" w:space="0" w:color="000000"/>
              <w:right w:val="nil"/>
            </w:tcBorders>
            <w:vAlign w:val="center"/>
            <w:hideMark/>
          </w:tcPr>
          <w:p w:rsidR="001A55E5" w:rsidRPr="001A55E5" w:rsidRDefault="001A55E5" w:rsidP="001A55E5">
            <w:pPr>
              <w:widowControl/>
              <w:jc w:val="left"/>
              <w:rPr>
                <w:kern w:val="0"/>
                <w:sz w:val="20"/>
                <w:szCs w:val="20"/>
              </w:rPr>
            </w:pP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E939CC">
            <w:pPr>
              <w:widowControl/>
              <w:ind w:right="120"/>
              <w:jc w:val="right"/>
              <w:rPr>
                <w:kern w:val="0"/>
                <w:sz w:val="24"/>
              </w:rPr>
            </w:pPr>
          </w:p>
        </w:tc>
      </w:tr>
      <w:tr w:rsidR="001A55E5" w:rsidRPr="001A55E5" w:rsidTr="001A55E5">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29</w:t>
            </w:r>
          </w:p>
        </w:tc>
        <w:tc>
          <w:tcPr>
            <w:tcW w:w="1494" w:type="dxa"/>
            <w:gridSpan w:val="2"/>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料片</w:t>
            </w:r>
            <w:r w:rsidRPr="001A55E5">
              <w:rPr>
                <w:kern w:val="0"/>
                <w:sz w:val="20"/>
                <w:szCs w:val="20"/>
              </w:rPr>
              <w:t>(</w:t>
            </w:r>
            <w:r w:rsidRPr="001A55E5">
              <w:rPr>
                <w:rFonts w:ascii="宋体" w:hAnsi="宋体" w:hint="eastAsia"/>
                <w:kern w:val="0"/>
                <w:sz w:val="20"/>
                <w:szCs w:val="20"/>
              </w:rPr>
              <w:t>防锈铝</w:t>
            </w:r>
            <w:r w:rsidRPr="001A55E5">
              <w:rPr>
                <w:kern w:val="0"/>
                <w:sz w:val="20"/>
                <w:szCs w:val="20"/>
              </w:rPr>
              <w:t>3A21)</w:t>
            </w:r>
          </w:p>
        </w:tc>
        <w:tc>
          <w:tcPr>
            <w:tcW w:w="4398" w:type="dxa"/>
            <w:gridSpan w:val="3"/>
            <w:tcBorders>
              <w:top w:val="nil"/>
              <w:left w:val="nil"/>
              <w:bottom w:val="single" w:sz="4" w:space="0" w:color="auto"/>
              <w:right w:val="single" w:sz="4" w:space="0" w:color="auto"/>
            </w:tcBorders>
            <w:shd w:val="clear" w:color="auto" w:fill="auto"/>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长度</w:t>
            </w:r>
            <w:r w:rsidRPr="001A55E5">
              <w:rPr>
                <w:kern w:val="0"/>
                <w:sz w:val="20"/>
                <w:szCs w:val="20"/>
              </w:rPr>
              <w:t>1000</w:t>
            </w:r>
            <w:r w:rsidRPr="001A55E5">
              <w:rPr>
                <w:rFonts w:ascii="宋体" w:hAnsi="宋体" w:hint="eastAsia"/>
                <w:kern w:val="0"/>
                <w:sz w:val="20"/>
                <w:szCs w:val="20"/>
              </w:rPr>
              <w:t>，宽度</w:t>
            </w:r>
            <w:r w:rsidRPr="001A55E5">
              <w:rPr>
                <w:kern w:val="0"/>
                <w:sz w:val="20"/>
                <w:szCs w:val="20"/>
              </w:rPr>
              <w:t>70</w:t>
            </w:r>
            <w:r w:rsidRPr="001A55E5">
              <w:rPr>
                <w:rFonts w:ascii="宋体" w:hAnsi="宋体" w:hint="eastAsia"/>
                <w:kern w:val="0"/>
                <w:sz w:val="20"/>
                <w:szCs w:val="20"/>
              </w:rPr>
              <w:t>，厚度</w:t>
            </w:r>
            <w:r w:rsidRPr="001A55E5">
              <w:rPr>
                <w:kern w:val="0"/>
                <w:sz w:val="20"/>
                <w:szCs w:val="20"/>
              </w:rPr>
              <w:t xml:space="preserve">1 </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3A21 </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222"/>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1494"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398" w:type="dxa"/>
            <w:gridSpan w:val="3"/>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588"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661"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43"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315"/>
        </w:trPr>
        <w:tc>
          <w:tcPr>
            <w:tcW w:w="1135"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1494"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398" w:type="dxa"/>
            <w:gridSpan w:val="3"/>
            <w:tcBorders>
              <w:top w:val="nil"/>
              <w:left w:val="nil"/>
              <w:bottom w:val="nil"/>
              <w:right w:val="nil"/>
            </w:tcBorders>
            <w:shd w:val="clear" w:color="auto" w:fill="auto"/>
            <w:noWrap/>
            <w:vAlign w:val="center"/>
            <w:hideMark/>
          </w:tcPr>
          <w:p w:rsidR="001A55E5" w:rsidRPr="001A55E5" w:rsidRDefault="001A55E5" w:rsidP="001A55E5">
            <w:pPr>
              <w:widowControl/>
              <w:jc w:val="center"/>
              <w:rPr>
                <w:b/>
                <w:bCs/>
                <w:kern w:val="0"/>
                <w:sz w:val="24"/>
              </w:rPr>
            </w:pPr>
            <w:r w:rsidRPr="001A55E5">
              <w:rPr>
                <w:rFonts w:ascii="宋体" w:hAnsi="宋体" w:hint="eastAsia"/>
                <w:b/>
                <w:bCs/>
                <w:kern w:val="0"/>
                <w:sz w:val="24"/>
              </w:rPr>
              <w:t>刀具</w:t>
            </w:r>
          </w:p>
        </w:tc>
        <w:tc>
          <w:tcPr>
            <w:tcW w:w="588"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661" w:type="dxa"/>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491"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43"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c>
          <w:tcPr>
            <w:tcW w:w="988" w:type="dxa"/>
            <w:gridSpan w:val="2"/>
            <w:tcBorders>
              <w:top w:val="nil"/>
              <w:left w:val="nil"/>
              <w:bottom w:val="nil"/>
              <w:right w:val="nil"/>
            </w:tcBorders>
            <w:shd w:val="clear" w:color="auto" w:fill="auto"/>
            <w:noWrap/>
            <w:vAlign w:val="center"/>
            <w:hideMark/>
          </w:tcPr>
          <w:p w:rsidR="001A55E5" w:rsidRPr="001A55E5" w:rsidRDefault="001A55E5" w:rsidP="001A55E5">
            <w:pPr>
              <w:widowControl/>
              <w:jc w:val="left"/>
              <w:rPr>
                <w:kern w:val="0"/>
                <w:sz w:val="24"/>
              </w:rPr>
            </w:pPr>
          </w:p>
        </w:tc>
      </w:tr>
      <w:tr w:rsidR="001A55E5" w:rsidRPr="001A55E5" w:rsidTr="001A55E5">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序号</w:t>
            </w:r>
          </w:p>
        </w:tc>
        <w:tc>
          <w:tcPr>
            <w:tcW w:w="14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刀具名称</w:t>
            </w:r>
          </w:p>
        </w:tc>
        <w:tc>
          <w:tcPr>
            <w:tcW w:w="4398" w:type="dxa"/>
            <w:gridSpan w:val="3"/>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型号规格</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数量</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单位</w:t>
            </w:r>
          </w:p>
        </w:tc>
        <w:tc>
          <w:tcPr>
            <w:tcW w:w="491" w:type="dxa"/>
            <w:gridSpan w:val="2"/>
            <w:tcBorders>
              <w:top w:val="single" w:sz="4" w:space="0" w:color="auto"/>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备注</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c>
          <w:tcPr>
            <w:tcW w:w="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left"/>
              <w:rPr>
                <w:kern w:val="0"/>
                <w:sz w:val="24"/>
              </w:rPr>
            </w:pPr>
            <w:r w:rsidRPr="001A55E5">
              <w:rPr>
                <w:kern w:val="0"/>
                <w:sz w:val="24"/>
              </w:rPr>
              <w:t xml:space="preserve">　</w:t>
            </w: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硬质合金铣刀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D16</w:t>
            </w:r>
            <w:r w:rsidRPr="001A55E5">
              <w:rPr>
                <w:rFonts w:ascii="宋体" w:hAnsi="宋体" w:hint="eastAsia"/>
                <w:kern w:val="0"/>
                <w:sz w:val="20"/>
                <w:szCs w:val="20"/>
              </w:rPr>
              <w:t>（</w:t>
            </w:r>
            <w:r w:rsidRPr="001A55E5">
              <w:rPr>
                <w:kern w:val="0"/>
                <w:sz w:val="20"/>
                <w:szCs w:val="20"/>
              </w:rPr>
              <w:t>4</w:t>
            </w:r>
            <w:r w:rsidRPr="001A55E5">
              <w:rPr>
                <w:rFonts w:ascii="宋体" w:hAnsi="宋体" w:hint="eastAsia"/>
                <w:kern w:val="0"/>
                <w:sz w:val="20"/>
                <w:szCs w:val="20"/>
              </w:rPr>
              <w:t>刃）</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硬质合金铣刀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D12</w:t>
            </w:r>
            <w:r w:rsidRPr="001A55E5">
              <w:rPr>
                <w:rFonts w:ascii="宋体" w:hAnsi="宋体" w:hint="eastAsia"/>
                <w:kern w:val="0"/>
                <w:sz w:val="20"/>
                <w:szCs w:val="20"/>
              </w:rPr>
              <w:t>（</w:t>
            </w:r>
            <w:r w:rsidRPr="001A55E5">
              <w:rPr>
                <w:kern w:val="0"/>
                <w:sz w:val="20"/>
                <w:szCs w:val="20"/>
              </w:rPr>
              <w:t>4</w:t>
            </w:r>
            <w:r w:rsidRPr="001A55E5">
              <w:rPr>
                <w:rFonts w:ascii="宋体" w:hAnsi="宋体" w:hint="eastAsia"/>
                <w:kern w:val="0"/>
                <w:sz w:val="20"/>
                <w:szCs w:val="20"/>
              </w:rPr>
              <w:t>刃）</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硬质合金铣刀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D10</w:t>
            </w:r>
            <w:r w:rsidRPr="001A55E5">
              <w:rPr>
                <w:rFonts w:ascii="宋体" w:hAnsi="宋体" w:hint="eastAsia"/>
                <w:kern w:val="0"/>
                <w:sz w:val="20"/>
                <w:szCs w:val="20"/>
              </w:rPr>
              <w:t>（</w:t>
            </w:r>
            <w:r w:rsidRPr="001A55E5">
              <w:rPr>
                <w:kern w:val="0"/>
                <w:sz w:val="20"/>
                <w:szCs w:val="20"/>
              </w:rPr>
              <w:t>4</w:t>
            </w:r>
            <w:r w:rsidRPr="001A55E5">
              <w:rPr>
                <w:rFonts w:ascii="宋体" w:hAnsi="宋体" w:hint="eastAsia"/>
                <w:kern w:val="0"/>
                <w:sz w:val="20"/>
                <w:szCs w:val="20"/>
              </w:rPr>
              <w:t>刃）</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4</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硬质合金铣刀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D8</w:t>
            </w:r>
            <w:r w:rsidRPr="001A55E5">
              <w:rPr>
                <w:rFonts w:ascii="宋体" w:hAnsi="宋体" w:hint="eastAsia"/>
                <w:kern w:val="0"/>
                <w:sz w:val="20"/>
                <w:szCs w:val="20"/>
              </w:rPr>
              <w:t>（</w:t>
            </w:r>
            <w:r w:rsidRPr="001A55E5">
              <w:rPr>
                <w:kern w:val="0"/>
                <w:sz w:val="20"/>
                <w:szCs w:val="20"/>
              </w:rPr>
              <w:t>4</w:t>
            </w:r>
            <w:r w:rsidRPr="001A55E5">
              <w:rPr>
                <w:rFonts w:ascii="宋体" w:hAnsi="宋体" w:hint="eastAsia"/>
                <w:kern w:val="0"/>
                <w:sz w:val="20"/>
                <w:szCs w:val="20"/>
              </w:rPr>
              <w:t>刃）</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硬质合金铣刀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D6</w:t>
            </w:r>
            <w:r w:rsidRPr="001A55E5">
              <w:rPr>
                <w:rFonts w:ascii="宋体" w:hAnsi="宋体" w:hint="eastAsia"/>
                <w:kern w:val="0"/>
                <w:sz w:val="20"/>
                <w:szCs w:val="20"/>
              </w:rPr>
              <w:t>（</w:t>
            </w:r>
            <w:r w:rsidRPr="001A55E5">
              <w:rPr>
                <w:kern w:val="0"/>
                <w:sz w:val="20"/>
                <w:szCs w:val="20"/>
              </w:rPr>
              <w:t>4</w:t>
            </w:r>
            <w:r w:rsidRPr="001A55E5">
              <w:rPr>
                <w:rFonts w:ascii="宋体" w:hAnsi="宋体" w:hint="eastAsia"/>
                <w:kern w:val="0"/>
                <w:sz w:val="20"/>
                <w:szCs w:val="20"/>
              </w:rPr>
              <w:t>刃）</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6</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硬质合金铣刀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D4</w:t>
            </w:r>
            <w:r w:rsidRPr="001A55E5">
              <w:rPr>
                <w:rFonts w:ascii="宋体" w:hAnsi="宋体" w:hint="eastAsia"/>
                <w:kern w:val="0"/>
                <w:sz w:val="20"/>
                <w:szCs w:val="20"/>
              </w:rPr>
              <w:t>（</w:t>
            </w:r>
            <w:r w:rsidRPr="001A55E5">
              <w:rPr>
                <w:kern w:val="0"/>
                <w:sz w:val="20"/>
                <w:szCs w:val="20"/>
              </w:rPr>
              <w:t>4</w:t>
            </w:r>
            <w:r w:rsidRPr="001A55E5">
              <w:rPr>
                <w:rFonts w:ascii="宋体" w:hAnsi="宋体" w:hint="eastAsia"/>
                <w:kern w:val="0"/>
                <w:sz w:val="20"/>
                <w:szCs w:val="20"/>
              </w:rPr>
              <w:t>刃）</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7</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硬质合金球刀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R2</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8</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硬质合金球刀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R3</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9</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硬质合金球刀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R4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硬质合金球刀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R5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11</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rFonts w:ascii="宋体" w:hAnsi="宋体" w:cs="宋体"/>
                <w:kern w:val="0"/>
                <w:sz w:val="20"/>
                <w:szCs w:val="20"/>
              </w:rPr>
            </w:pPr>
            <w:r w:rsidRPr="001A55E5">
              <w:rPr>
                <w:rFonts w:ascii="宋体" w:hAnsi="宋体" w:cs="宋体" w:hint="eastAsia"/>
                <w:kern w:val="0"/>
                <w:sz w:val="20"/>
                <w:szCs w:val="20"/>
              </w:rPr>
              <w:t>硬质合金圆鼻刀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D4R0.5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12</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硬质合金圆鼻刀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D6R0.5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13</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硬质合金圆鼻刀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D8R0.5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14</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飞刀刀片</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20R4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盒</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15</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飞刀刀片</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16R0.8</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盒</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16</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3</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17</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4</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10</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E939CC">
            <w:pPr>
              <w:widowControl/>
              <w:ind w:right="120"/>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18</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19</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6.9</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20</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7</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21</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7.8</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22</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8.5</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23</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9</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E939CC">
            <w:pPr>
              <w:widowControl/>
              <w:ind w:right="120"/>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24</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9.8</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25</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12</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26</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钻头</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13</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27</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铰刀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8H7</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28</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铰刀</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Cambria Math" w:hAnsi="Cambria Math" w:cs="Cambria Math"/>
                <w:kern w:val="0"/>
                <w:sz w:val="20"/>
                <w:szCs w:val="20"/>
              </w:rPr>
              <w:t>∅</w:t>
            </w:r>
            <w:r w:rsidRPr="001A55E5">
              <w:rPr>
                <w:kern w:val="0"/>
                <w:sz w:val="20"/>
                <w:szCs w:val="20"/>
              </w:rPr>
              <w:t>10H7</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29</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铰杆</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长</w:t>
            </w:r>
            <w:r w:rsidRPr="001A55E5">
              <w:rPr>
                <w:kern w:val="0"/>
                <w:sz w:val="20"/>
                <w:szCs w:val="20"/>
              </w:rPr>
              <w:t>250</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30</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丝锥</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M8</w:t>
            </w:r>
            <w:r w:rsidRPr="001A55E5">
              <w:rPr>
                <w:rFonts w:ascii="宋体" w:hAnsi="宋体" w:hint="eastAsia"/>
                <w:kern w:val="0"/>
                <w:sz w:val="20"/>
                <w:szCs w:val="20"/>
              </w:rPr>
              <w:t>（螺旋形）</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r w:rsidR="001A55E5" w:rsidRPr="001A55E5" w:rsidTr="001A55E5">
        <w:trPr>
          <w:trHeight w:val="3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31</w:t>
            </w:r>
          </w:p>
        </w:tc>
        <w:tc>
          <w:tcPr>
            <w:tcW w:w="1494"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宋体" w:hAnsi="宋体" w:hint="eastAsia"/>
                <w:kern w:val="0"/>
                <w:sz w:val="20"/>
                <w:szCs w:val="20"/>
              </w:rPr>
              <w:t>丝锥</w:t>
            </w:r>
          </w:p>
        </w:tc>
        <w:tc>
          <w:tcPr>
            <w:tcW w:w="4398" w:type="dxa"/>
            <w:gridSpan w:val="3"/>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M10</w:t>
            </w:r>
            <w:r w:rsidRPr="001A55E5">
              <w:rPr>
                <w:rFonts w:ascii="宋体" w:hAnsi="宋体" w:hint="eastAsia"/>
                <w:kern w:val="0"/>
                <w:sz w:val="20"/>
                <w:szCs w:val="20"/>
              </w:rPr>
              <w:t>（螺旋形）</w:t>
            </w:r>
          </w:p>
        </w:tc>
        <w:tc>
          <w:tcPr>
            <w:tcW w:w="588"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5</w:t>
            </w:r>
          </w:p>
        </w:tc>
        <w:tc>
          <w:tcPr>
            <w:tcW w:w="661" w:type="dxa"/>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center"/>
              <w:rPr>
                <w:kern w:val="0"/>
                <w:sz w:val="20"/>
                <w:szCs w:val="20"/>
              </w:rPr>
            </w:pPr>
            <w:r w:rsidRPr="001A55E5">
              <w:rPr>
                <w:rFonts w:ascii="楷体" w:eastAsia="楷体" w:hAnsi="楷体" w:hint="eastAsia"/>
                <w:kern w:val="0"/>
                <w:sz w:val="20"/>
                <w:szCs w:val="20"/>
              </w:rPr>
              <w:t>支</w:t>
            </w:r>
          </w:p>
        </w:tc>
        <w:tc>
          <w:tcPr>
            <w:tcW w:w="491" w:type="dxa"/>
            <w:gridSpan w:val="2"/>
            <w:tcBorders>
              <w:top w:val="nil"/>
              <w:left w:val="nil"/>
              <w:bottom w:val="single" w:sz="4" w:space="0" w:color="auto"/>
              <w:right w:val="nil"/>
            </w:tcBorders>
            <w:shd w:val="clear" w:color="auto" w:fill="auto"/>
            <w:noWrap/>
            <w:vAlign w:val="center"/>
            <w:hideMark/>
          </w:tcPr>
          <w:p w:rsidR="001A55E5" w:rsidRPr="001A55E5" w:rsidRDefault="001A55E5" w:rsidP="001A55E5">
            <w:pPr>
              <w:widowControl/>
              <w:jc w:val="center"/>
              <w:rPr>
                <w:kern w:val="0"/>
                <w:sz w:val="20"/>
                <w:szCs w:val="20"/>
              </w:rPr>
            </w:pPr>
            <w:r w:rsidRPr="001A55E5">
              <w:rPr>
                <w:kern w:val="0"/>
                <w:sz w:val="20"/>
                <w:szCs w:val="20"/>
              </w:rPr>
              <w:t xml:space="preserve">　</w:t>
            </w:r>
          </w:p>
        </w:tc>
        <w:tc>
          <w:tcPr>
            <w:tcW w:w="943" w:type="dxa"/>
            <w:gridSpan w:val="2"/>
            <w:tcBorders>
              <w:top w:val="nil"/>
              <w:left w:val="single" w:sz="4" w:space="0" w:color="auto"/>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rsidR="001A55E5" w:rsidRPr="001A55E5" w:rsidRDefault="001A55E5" w:rsidP="001A55E5">
            <w:pPr>
              <w:widowControl/>
              <w:jc w:val="right"/>
              <w:rPr>
                <w:kern w:val="0"/>
                <w:sz w:val="24"/>
              </w:rPr>
            </w:pPr>
          </w:p>
        </w:tc>
      </w:tr>
    </w:tbl>
    <w:p w:rsidR="001A55E5" w:rsidRDefault="001A55E5" w:rsidP="000419DE">
      <w:pPr>
        <w:spacing w:line="500" w:lineRule="exact"/>
        <w:rPr>
          <w:rFonts w:ascii="仿宋_GB2312" w:eastAsia="仿宋_GB2312" w:hAnsi="仿宋"/>
          <w:sz w:val="30"/>
          <w:szCs w:val="30"/>
        </w:rPr>
      </w:pPr>
    </w:p>
    <w:sectPr w:rsidR="001A55E5" w:rsidSect="008D2EBB">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3D" w:rsidRDefault="009F383D" w:rsidP="000419DE">
      <w:r>
        <w:separator/>
      </w:r>
    </w:p>
  </w:endnote>
  <w:endnote w:type="continuationSeparator" w:id="1">
    <w:p w:rsidR="009F383D" w:rsidRDefault="009F383D" w:rsidP="00041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3D" w:rsidRDefault="009F383D" w:rsidP="000419DE">
      <w:r>
        <w:separator/>
      </w:r>
    </w:p>
  </w:footnote>
  <w:footnote w:type="continuationSeparator" w:id="1">
    <w:p w:rsidR="009F383D" w:rsidRDefault="009F383D" w:rsidP="00041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10"/>
        </w:tabs>
        <w:ind w:left="210" w:hanging="210"/>
      </w:pPr>
      <w:rPr>
        <w:rFonts w:ascii="Times New Roman" w:hint="default"/>
      </w:rPr>
    </w:lvl>
  </w:abstractNum>
  <w:abstractNum w:abstractNumId="1">
    <w:nsid w:val="29636B61"/>
    <w:multiLevelType w:val="hybridMultilevel"/>
    <w:tmpl w:val="21309B7A"/>
    <w:lvl w:ilvl="0" w:tplc="423ED66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19DE"/>
    <w:rsid w:val="00010EE5"/>
    <w:rsid w:val="0003443A"/>
    <w:rsid w:val="00035128"/>
    <w:rsid w:val="000419DE"/>
    <w:rsid w:val="000761D3"/>
    <w:rsid w:val="00081475"/>
    <w:rsid w:val="00094863"/>
    <w:rsid w:val="000D0EEE"/>
    <w:rsid w:val="000D5D47"/>
    <w:rsid w:val="000E3E02"/>
    <w:rsid w:val="000E67A9"/>
    <w:rsid w:val="001120D6"/>
    <w:rsid w:val="00117216"/>
    <w:rsid w:val="0014560A"/>
    <w:rsid w:val="00182185"/>
    <w:rsid w:val="00195770"/>
    <w:rsid w:val="001A55E5"/>
    <w:rsid w:val="001B5478"/>
    <w:rsid w:val="001B59F3"/>
    <w:rsid w:val="001C5409"/>
    <w:rsid w:val="002077AF"/>
    <w:rsid w:val="00293007"/>
    <w:rsid w:val="002F7CAC"/>
    <w:rsid w:val="003037A4"/>
    <w:rsid w:val="00357848"/>
    <w:rsid w:val="0037228A"/>
    <w:rsid w:val="00391DFA"/>
    <w:rsid w:val="003935DA"/>
    <w:rsid w:val="00395530"/>
    <w:rsid w:val="003B0AAE"/>
    <w:rsid w:val="003C4387"/>
    <w:rsid w:val="003D2512"/>
    <w:rsid w:val="003E476D"/>
    <w:rsid w:val="005A0821"/>
    <w:rsid w:val="005A511E"/>
    <w:rsid w:val="005C1DBB"/>
    <w:rsid w:val="005D7EA7"/>
    <w:rsid w:val="005E207C"/>
    <w:rsid w:val="005F1C2C"/>
    <w:rsid w:val="00614ACB"/>
    <w:rsid w:val="00645FA7"/>
    <w:rsid w:val="0065069B"/>
    <w:rsid w:val="00652A83"/>
    <w:rsid w:val="00656D7C"/>
    <w:rsid w:val="0068572A"/>
    <w:rsid w:val="007419A0"/>
    <w:rsid w:val="00780949"/>
    <w:rsid w:val="0078316C"/>
    <w:rsid w:val="00792F3C"/>
    <w:rsid w:val="007E5FA4"/>
    <w:rsid w:val="00822283"/>
    <w:rsid w:val="00826105"/>
    <w:rsid w:val="00835034"/>
    <w:rsid w:val="00843D0F"/>
    <w:rsid w:val="008528A4"/>
    <w:rsid w:val="008674CF"/>
    <w:rsid w:val="008D2EBB"/>
    <w:rsid w:val="00924151"/>
    <w:rsid w:val="00934BC7"/>
    <w:rsid w:val="00976D19"/>
    <w:rsid w:val="009F383D"/>
    <w:rsid w:val="009F5842"/>
    <w:rsid w:val="00A433AE"/>
    <w:rsid w:val="00A45B98"/>
    <w:rsid w:val="00A714FF"/>
    <w:rsid w:val="00A95EE8"/>
    <w:rsid w:val="00AC0E2A"/>
    <w:rsid w:val="00AE200E"/>
    <w:rsid w:val="00B20C9C"/>
    <w:rsid w:val="00B54F87"/>
    <w:rsid w:val="00B859E6"/>
    <w:rsid w:val="00BB4921"/>
    <w:rsid w:val="00BC0751"/>
    <w:rsid w:val="00BC3729"/>
    <w:rsid w:val="00BD51EC"/>
    <w:rsid w:val="00C92439"/>
    <w:rsid w:val="00CC1653"/>
    <w:rsid w:val="00CC1744"/>
    <w:rsid w:val="00CC3E47"/>
    <w:rsid w:val="00CD2D61"/>
    <w:rsid w:val="00CE088C"/>
    <w:rsid w:val="00CF2140"/>
    <w:rsid w:val="00D45BAF"/>
    <w:rsid w:val="00D9722A"/>
    <w:rsid w:val="00DB2747"/>
    <w:rsid w:val="00DC097C"/>
    <w:rsid w:val="00DD5F7F"/>
    <w:rsid w:val="00DF6426"/>
    <w:rsid w:val="00E20380"/>
    <w:rsid w:val="00E70F78"/>
    <w:rsid w:val="00E939CC"/>
    <w:rsid w:val="00EC2FCE"/>
    <w:rsid w:val="00EE0914"/>
    <w:rsid w:val="00EE2713"/>
    <w:rsid w:val="00F37C50"/>
    <w:rsid w:val="00F4434C"/>
    <w:rsid w:val="00F54A81"/>
    <w:rsid w:val="00F80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paragraph" w:styleId="a6">
    <w:name w:val="Normal (Web)"/>
    <w:basedOn w:val="a"/>
    <w:uiPriority w:val="99"/>
    <w:rsid w:val="005E207C"/>
    <w:pPr>
      <w:widowControl/>
      <w:spacing w:before="60" w:after="60" w:line="288" w:lineRule="auto"/>
      <w:jc w:val="left"/>
    </w:pPr>
    <w:rPr>
      <w:rFonts w:ascii="宋体" w:hAnsi="宋体"/>
      <w:kern w:val="0"/>
      <w:sz w:val="14"/>
      <w:szCs w:val="14"/>
    </w:rPr>
  </w:style>
  <w:style w:type="table" w:customStyle="1" w:styleId="GridTableLight">
    <w:name w:val="Grid Table Light"/>
    <w:basedOn w:val="a1"/>
    <w:uiPriority w:val="40"/>
    <w:rsid w:val="00DB274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7">
    <w:name w:val="Table Grid"/>
    <w:basedOn w:val="a1"/>
    <w:uiPriority w:val="59"/>
    <w:rsid w:val="00DB2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BB492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List Paragraph"/>
    <w:basedOn w:val="a"/>
    <w:uiPriority w:val="34"/>
    <w:qFormat/>
    <w:rsid w:val="0068572A"/>
    <w:pPr>
      <w:ind w:firstLineChars="200" w:firstLine="420"/>
    </w:pPr>
  </w:style>
</w:styles>
</file>

<file path=word/webSettings.xml><?xml version="1.0" encoding="utf-8"?>
<w:webSettings xmlns:r="http://schemas.openxmlformats.org/officeDocument/2006/relationships" xmlns:w="http://schemas.openxmlformats.org/wordprocessingml/2006/main">
  <w:divs>
    <w:div w:id="402683674">
      <w:bodyDiv w:val="1"/>
      <w:marLeft w:val="0"/>
      <w:marRight w:val="0"/>
      <w:marTop w:val="0"/>
      <w:marBottom w:val="0"/>
      <w:divBdr>
        <w:top w:val="none" w:sz="0" w:space="0" w:color="auto"/>
        <w:left w:val="none" w:sz="0" w:space="0" w:color="auto"/>
        <w:bottom w:val="none" w:sz="0" w:space="0" w:color="auto"/>
        <w:right w:val="none" w:sz="0" w:space="0" w:color="auto"/>
      </w:divBdr>
    </w:div>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 w:id="1662200377">
      <w:bodyDiv w:val="1"/>
      <w:marLeft w:val="0"/>
      <w:marRight w:val="0"/>
      <w:marTop w:val="0"/>
      <w:marBottom w:val="0"/>
      <w:divBdr>
        <w:top w:val="none" w:sz="0" w:space="0" w:color="auto"/>
        <w:left w:val="none" w:sz="0" w:space="0" w:color="auto"/>
        <w:bottom w:val="none" w:sz="0" w:space="0" w:color="auto"/>
        <w:right w:val="none" w:sz="0" w:space="0" w:color="auto"/>
      </w:divBdr>
    </w:div>
    <w:div w:id="20467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903</Words>
  <Characters>5150</Characters>
  <Application>Microsoft Office Word</Application>
  <DocSecurity>0</DocSecurity>
  <Lines>42</Lines>
  <Paragraphs>12</Paragraphs>
  <ScaleCrop>false</ScaleCrop>
  <Company>Microsoft</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2017-09-15T00:37:00Z</dcterms:created>
  <dcterms:modified xsi:type="dcterms:W3CDTF">2017-09-17T05:01:00Z</dcterms:modified>
</cp:coreProperties>
</file>